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
        </w:rPr>
      </w:pPr>
      <w:r>
        <w:rPr>
          <w:rFonts w:hint="default" w:ascii="Times New Roman" w:hAnsi="Times New Roman" w:cs="Times New Roman"/>
        </w:rPr>
        <w:t xml:space="preserve">Homework-2: </w:t>
      </w:r>
      <w:r>
        <w:rPr>
          <w:rFonts w:hint="default" w:ascii="Times New Roman" w:hAnsi="Times New Roman" w:cs="Times New Roman"/>
          <w:lang w:val="en"/>
        </w:rPr>
        <w:t xml:space="preserve">In this assignment you will practice DenseSIFT and SIFT feature extractions from images,and then testing out VLAD and Fisher Vector aggregation schemes to generate an uniform dimension feature representation for images. Then for a given set of images and their pair wise matching/non-matching info from the CDVS data set, </w:t>
      </w:r>
    </w:p>
    <w:p>
      <w:pPr>
        <w:rPr>
          <w:rFonts w:hint="default" w:ascii="Times New Roman" w:hAnsi="Times New Roman" w:cs="Times New Roman"/>
          <w:lang w:val="en"/>
        </w:rPr>
      </w:pPr>
      <w:r>
        <w:rPr>
          <w:rFonts w:hint="default" w:ascii="Times New Roman" w:hAnsi="Times New Roman" w:cs="Times New Roman"/>
          <w:lang w:val="en"/>
        </w:rPr>
        <w:fldChar w:fldCharType="begin"/>
      </w:r>
      <w:r>
        <w:rPr>
          <w:rFonts w:hint="default" w:ascii="Times New Roman" w:hAnsi="Times New Roman" w:cs="Times New Roman"/>
          <w:lang w:val="en"/>
        </w:rPr>
        <w:instrText xml:space="preserve"> HYPERLINK "https://umkc.box.com/s/43fq7oumycl08ise6g8p10f0fsn21t29" </w:instrText>
      </w:r>
      <w:r>
        <w:rPr>
          <w:rFonts w:hint="default" w:ascii="Times New Roman" w:hAnsi="Times New Roman" w:cs="Times New Roman"/>
          <w:lang w:val="en"/>
        </w:rPr>
        <w:fldChar w:fldCharType="separate"/>
      </w:r>
      <w:r>
        <w:rPr>
          <w:rStyle w:val="6"/>
          <w:rFonts w:hint="default" w:ascii="Times New Roman" w:hAnsi="Times New Roman" w:cs="Times New Roman"/>
          <w:lang w:val="en"/>
        </w:rPr>
        <w:t>https://umkc.box.com/s/43fq7oumycl08ise6g8p10f0fsn21t29</w:t>
      </w:r>
      <w:r>
        <w:rPr>
          <w:rFonts w:hint="default" w:ascii="Times New Roman" w:hAnsi="Times New Roman" w:cs="Times New Roman"/>
          <w:lang w:val="en"/>
        </w:rPr>
        <w:fldChar w:fldCharType="end"/>
      </w:r>
    </w:p>
    <w:p>
      <w:r>
        <w:drawing>
          <wp:inline distT="0" distB="0" distL="114300" distR="114300">
            <wp:extent cx="3815080" cy="3389630"/>
            <wp:effectExtent l="0" t="0" r="13970" b="127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3815080" cy="3389630"/>
                    </a:xfrm>
                    <a:prstGeom prst="rect">
                      <a:avLst/>
                    </a:prstGeom>
                    <a:noFill/>
                    <a:ln>
                      <a:noFill/>
                    </a:ln>
                  </pic:spPr>
                </pic:pic>
              </a:graphicData>
            </a:graphic>
          </wp:inline>
        </w:drawing>
      </w:r>
    </w:p>
    <w:p>
      <w:pPr>
        <w:rPr>
          <w:rFonts w:hint="default"/>
          <w:lang w:val="en"/>
        </w:rPr>
      </w:pPr>
    </w:p>
    <w:p>
      <w:pPr>
        <w:rPr>
          <w:rFonts w:hint="default" w:ascii="Times New Roman" w:hAnsi="Times New Roman" w:cs="Times New Roman"/>
          <w:lang w:val="en"/>
        </w:rPr>
      </w:pPr>
      <w:r>
        <w:rPr>
          <w:rFonts w:hint="default" w:ascii="Times New Roman" w:hAnsi="Times New Roman" w:cs="Times New Roman"/>
          <w:lang w:val="en"/>
        </w:rPr>
        <w:t>Images are in the cdvs_thumbnail folder, while matching image pairs are in the file:</w:t>
      </w:r>
      <w:r>
        <w:rPr>
          <w:rFonts w:hint="default" w:ascii="Times New Roman" w:hAnsi="Times New Roman" w:cs="Times New Roman"/>
          <w:i/>
          <w:iCs/>
          <w:color w:val="0000FF"/>
          <w:lang w:val="en"/>
        </w:rPr>
        <w:t>fnames_all-mp_fid-nmp_fid-n_mp-n_nmp.ma</w:t>
      </w:r>
      <w:r>
        <w:rPr>
          <w:rFonts w:hint="default" w:ascii="Times New Roman" w:hAnsi="Times New Roman" w:cs="Times New Roman"/>
          <w:i/>
          <w:iCs/>
          <w:lang w:val="en"/>
        </w:rPr>
        <w:t>t</w:t>
      </w:r>
      <w:r>
        <w:rPr>
          <w:rFonts w:hint="default" w:ascii="Times New Roman" w:hAnsi="Times New Roman" w:cs="Times New Roman"/>
          <w:lang w:val="en"/>
        </w:rPr>
        <w:t xml:space="preserve">.  You will test the performance of different combination of features and aggregation schemes to see which one gives us the best performance in TPR-FPR ROC. </w:t>
      </w:r>
    </w:p>
    <w:p>
      <w:pPr>
        <w:rPr>
          <w:rFonts w:hint="default" w:ascii="Times New Roman" w:hAnsi="Times New Roman" w:cs="Times New Roman"/>
          <w:lang w:val="en"/>
        </w:rPr>
      </w:pPr>
    </w:p>
    <w:p>
      <w:pPr>
        <w:rPr>
          <w:rFonts w:hint="default" w:ascii="Times New Roman" w:hAnsi="Times New Roman" w:cs="Times New Roman"/>
          <w:lang w:val="en"/>
        </w:rPr>
      </w:pPr>
      <w:r>
        <w:rPr>
          <w:rFonts w:hint="default" w:ascii="Times New Roman" w:hAnsi="Times New Roman" w:cs="Times New Roman"/>
          <w:lang w:val="en"/>
        </w:rPr>
        <w:t>[Q1, 20pts] Compute Image Features, create a matlab/python function that compute n x d features by calling vl_feat DSIFT and SIFT functions (notice that vl_feat also has Python version), implementing the following function:</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color w:val="0000FF"/>
                <w:lang w:val="en"/>
              </w:rPr>
            </w:pPr>
            <w:r>
              <w:rPr>
                <w:rFonts w:hint="default" w:ascii="Times New Roman" w:hAnsi="Times New Roman" w:cs="Times New Roman"/>
                <w:color w:val="0000FF"/>
                <w:lang w:val="en"/>
              </w:rPr>
              <w:t>%  im - input images, let us make them all grayscale only, so it is a  h x w matrix</w:t>
            </w:r>
          </w:p>
          <w:p>
            <w:pPr>
              <w:rPr>
                <w:rFonts w:hint="default" w:ascii="Times New Roman" w:hAnsi="Times New Roman" w:cs="Times New Roman"/>
                <w:color w:val="0000FF"/>
                <w:lang w:val="en"/>
              </w:rPr>
            </w:pPr>
            <w:r>
              <w:rPr>
                <w:rFonts w:hint="default" w:ascii="Times New Roman" w:hAnsi="Times New Roman" w:cs="Times New Roman"/>
                <w:color w:val="0000FF"/>
                <w:lang w:val="en"/>
              </w:rPr>
              <w:t>%  opt.type = { ‘sift’, ‘dsft’} for sift and densesift</w:t>
            </w:r>
          </w:p>
          <w:p>
            <w:pPr>
              <w:rPr>
                <w:rFonts w:hint="default" w:ascii="Times New Roman" w:hAnsi="Times New Roman" w:cs="Times New Roman"/>
                <w:color w:val="0000FF"/>
                <w:lang w:val="en"/>
              </w:rPr>
            </w:pPr>
            <w:r>
              <w:rPr>
                <w:rFonts w:hint="default" w:ascii="Times New Roman" w:hAnsi="Times New Roman" w:cs="Times New Roman"/>
                <w:color w:val="0000FF"/>
                <w:lang w:val="en"/>
              </w:rPr>
              <w:t>%  f - n x d matrix containing n features of d dimension</w:t>
            </w:r>
          </w:p>
          <w:p>
            <w:pPr>
              <w:rPr>
                <w:rFonts w:hint="default" w:ascii="Times New Roman" w:hAnsi="Times New Roman" w:cs="Times New Roman"/>
                <w:color w:val="0000FF"/>
                <w:lang w:val="en"/>
              </w:rPr>
            </w:pPr>
            <w:r>
              <w:rPr>
                <w:rFonts w:hint="default" w:ascii="Times New Roman" w:hAnsi="Times New Roman" w:cs="Times New Roman"/>
                <w:color w:val="0000FF"/>
                <w:lang w:val="en"/>
              </w:rPr>
              <w:t>function [f]=</w:t>
            </w:r>
            <w:r>
              <w:rPr>
                <w:rFonts w:hint="default" w:ascii="Times New Roman" w:hAnsi="Times New Roman" w:cs="Times New Roman"/>
                <w:b/>
                <w:bCs/>
                <w:color w:val="548235" w:themeColor="accent6" w:themeShade="BF"/>
                <w:lang w:val="en"/>
              </w:rPr>
              <w:t>getImageFeatures</w:t>
            </w:r>
            <w:r>
              <w:rPr>
                <w:rFonts w:hint="default" w:ascii="Times New Roman" w:hAnsi="Times New Roman" w:cs="Times New Roman"/>
                <w:color w:val="0000FF"/>
                <w:lang w:val="en"/>
              </w:rPr>
              <w:t>(im, opt)</w:t>
            </w:r>
          </w:p>
          <w:p>
            <w:pPr>
              <w:rPr>
                <w:rFonts w:hint="default" w:ascii="Times New Roman" w:hAnsi="Times New Roman" w:cs="Times New Roman"/>
                <w:vertAlign w:val="baseline"/>
                <w:lang w:val="en"/>
              </w:rPr>
            </w:pPr>
          </w:p>
          <w:p>
            <w:pPr>
              <w:rPr>
                <w:rFonts w:hint="default" w:ascii="Times New Roman" w:hAnsi="Times New Roman" w:cs="Times New Roman"/>
                <w:vertAlign w:val="baseline"/>
                <w:lang w:val="en"/>
              </w:rPr>
            </w:pPr>
          </w:p>
          <w:p>
            <w:pPr>
              <w:rPr>
                <w:rFonts w:hint="default" w:ascii="Times New Roman" w:hAnsi="Times New Roman" w:cs="Times New Roman"/>
                <w:vertAlign w:val="baseline"/>
                <w:lang w:val="en"/>
              </w:rPr>
            </w:pPr>
          </w:p>
          <w:p>
            <w:pPr>
              <w:rPr>
                <w:rFonts w:hint="default" w:ascii="Times New Roman" w:hAnsi="Times New Roman" w:cs="Times New Roman"/>
                <w:vertAlign w:val="baseline"/>
                <w:lang w:val="en"/>
              </w:rPr>
            </w:pPr>
          </w:p>
          <w:p>
            <w:pPr>
              <w:rPr>
                <w:rFonts w:hint="default" w:ascii="Times New Roman" w:hAnsi="Times New Roman" w:cs="Times New Roman"/>
                <w:vertAlign w:val="baseline"/>
                <w:lang w:val="en"/>
              </w:rPr>
            </w:pPr>
          </w:p>
          <w:p>
            <w:pPr>
              <w:rPr>
                <w:rFonts w:hint="default" w:ascii="Times New Roman" w:hAnsi="Times New Roman" w:cs="Times New Roman"/>
                <w:vertAlign w:val="baseline"/>
                <w:lang w:val="en"/>
              </w:rPr>
            </w:pPr>
          </w:p>
        </w:tc>
      </w:tr>
    </w:tbl>
    <w:p>
      <w:pPr>
        <w:rPr>
          <w:rFonts w:hint="default" w:ascii="Times New Roman" w:hAnsi="Times New Roman" w:cs="Times New Roman"/>
          <w:lang w:val="en"/>
        </w:rPr>
      </w:pPr>
    </w:p>
    <w:p>
      <w:pPr>
        <w:rPr>
          <w:rFonts w:hint="default" w:ascii="Times New Roman" w:hAnsi="Times New Roman" w:cs="Times New Roman"/>
          <w:lang w:val="en"/>
        </w:rPr>
      </w:pPr>
      <w:r>
        <w:rPr>
          <w:rFonts w:hint="default" w:ascii="Times New Roman" w:hAnsi="Times New Roman" w:cs="Times New Roman"/>
          <w:lang w:val="en"/>
        </w:rPr>
        <w:t>[Q2, 20pts] Compute VLAD and Fisher Vector models of image features, for this purpose you need to first compute a Kmeans model for DenseSIFT and SIFT. Use the CDVS data set given as both training and testing for convenience (not the right way in research though, should use a different data set, say FLICKR MIR, or ImageNet), implementing the following functions: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f - n x d matrix containing training features from say 100 images. </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k - VLAD kmeans model number of cluster </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kd - desired dimension of the feature </w:t>
            </w:r>
          </w:p>
          <w:p>
            <w:pPr>
              <w:rPr>
                <w:rFonts w:hint="default" w:ascii="Times New Roman" w:hAnsi="Times New Roman" w:cs="Times New Roman"/>
                <w:color w:val="0000FF"/>
                <w:lang w:val="en"/>
              </w:rPr>
            </w:pPr>
            <w:r>
              <w:rPr>
                <w:rFonts w:hint="default" w:ascii="Times New Roman" w:hAnsi="Times New Roman" w:cs="Times New Roman"/>
                <w:color w:val="0000FF"/>
                <w:lang w:val="en"/>
              </w:rPr>
              <w:t>% vlad_km - VLAD kmeans model</w:t>
            </w:r>
          </w:p>
          <w:p>
            <w:pPr>
              <w:rPr>
                <w:rFonts w:hint="default" w:ascii="Times New Roman" w:hAnsi="Times New Roman" w:cs="Times New Roman"/>
                <w:color w:val="0000FF"/>
                <w:lang w:val="en"/>
              </w:rPr>
            </w:pPr>
            <w:r>
              <w:rPr>
                <w:rFonts w:hint="default" w:ascii="Times New Roman" w:hAnsi="Times New Roman" w:cs="Times New Roman"/>
                <w:color w:val="0000FF"/>
                <w:lang w:val="en"/>
              </w:rPr>
              <w:t>% A - PCA projection for dimension reduction</w:t>
            </w:r>
          </w:p>
          <w:p>
            <w:pPr>
              <w:rPr>
                <w:rFonts w:hint="default" w:ascii="Times New Roman" w:hAnsi="Times New Roman" w:cs="Times New Roman"/>
                <w:color w:val="0000FF"/>
                <w:lang w:val="en"/>
              </w:rPr>
            </w:pPr>
            <w:r>
              <w:rPr>
                <w:rFonts w:hint="default" w:ascii="Times New Roman" w:hAnsi="Times New Roman" w:cs="Times New Roman"/>
                <w:color w:val="0000FF"/>
                <w:lang w:val="en"/>
              </w:rPr>
              <w:t>function [vlad_km, A]=</w:t>
            </w:r>
            <w:r>
              <w:rPr>
                <w:rFonts w:hint="default" w:ascii="Times New Roman" w:hAnsi="Times New Roman" w:cs="Times New Roman"/>
                <w:b/>
                <w:bCs/>
                <w:color w:val="548235" w:themeColor="accent6" w:themeShade="BF"/>
                <w:lang w:val="en"/>
              </w:rPr>
              <w:t>getVladModel</w:t>
            </w:r>
            <w:r>
              <w:rPr>
                <w:rFonts w:hint="default" w:ascii="Times New Roman" w:hAnsi="Times New Roman" w:cs="Times New Roman"/>
                <w:color w:val="0000FF"/>
                <w:lang w:val="en"/>
              </w:rPr>
              <w:t>(f, kd, k)</w:t>
            </w:r>
          </w:p>
          <w:p>
            <w:pPr>
              <w:rPr>
                <w:rFonts w:hint="default" w:ascii="Times New Roman" w:hAnsi="Times New Roman" w:cs="Times New Roman"/>
                <w:color w:val="0000FF"/>
                <w:lang w:val="en"/>
              </w:rPr>
            </w:pPr>
            <w:r>
              <w:rPr>
                <w:rFonts w:hint="default" w:ascii="Times New Roman" w:hAnsi="Times New Roman" w:cs="Times New Roman"/>
                <w:color w:val="0000FF"/>
                <w:lang w:val="en"/>
              </w:rPr>
              <w:t>% PCA dimension reduction of the feature</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[A,s,lat]=princomp(f); </w:t>
            </w:r>
          </w:p>
          <w:p>
            <w:pPr>
              <w:rPr>
                <w:rFonts w:hint="default" w:ascii="Times New Roman" w:hAnsi="Times New Roman" w:cs="Times New Roman"/>
                <w:color w:val="0000FF"/>
                <w:lang w:val="en"/>
              </w:rPr>
            </w:pPr>
            <w:r>
              <w:rPr>
                <w:rFonts w:hint="default" w:ascii="Times New Roman" w:hAnsi="Times New Roman" w:cs="Times New Roman"/>
                <w:color w:val="0000FF"/>
                <w:lang w:val="en"/>
              </w:rPr>
              <w:t>f0 = f*A(:,1:kd); % this is the feature with desired d-dimensions</w:t>
            </w:r>
          </w:p>
          <w:p>
            <w:pPr>
              <w:rPr>
                <w:rFonts w:hint="default" w:ascii="Times New Roman" w:hAnsi="Times New Roman" w:cs="Times New Roman"/>
                <w:color w:val="0000FF"/>
                <w:lang w:val="en"/>
              </w:rPr>
            </w:pPr>
            <w:r>
              <w:rPr>
                <w:rFonts w:hint="default" w:ascii="Times New Roman" w:hAnsi="Times New Roman" w:cs="Times New Roman"/>
                <w:color w:val="0000FF"/>
                <w:lang w:val="en"/>
              </w:rPr>
              <w:t>......</w:t>
            </w:r>
          </w:p>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tc>
      </w:tr>
    </w:tbl>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f - n x d matrix containing n features from say 100 images. </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k - number of GMM components </w:t>
            </w:r>
          </w:p>
          <w:p>
            <w:pPr>
              <w:rPr>
                <w:rFonts w:hint="default" w:ascii="Times New Roman" w:hAnsi="Times New Roman" w:cs="Times New Roman"/>
                <w:color w:val="0000FF"/>
                <w:lang w:val="en"/>
              </w:rPr>
            </w:pPr>
            <w:r>
              <w:rPr>
                <w:rFonts w:hint="default" w:ascii="Times New Roman" w:hAnsi="Times New Roman" w:cs="Times New Roman"/>
                <w:color w:val="0000FF"/>
                <w:lang w:val="en"/>
              </w:rPr>
              <w:t>% kd - desired lower dimension of the feature</w:t>
            </w:r>
          </w:p>
          <w:p>
            <w:pPr>
              <w:rPr>
                <w:rFonts w:hint="default" w:ascii="Times New Roman" w:hAnsi="Times New Roman" w:cs="Times New Roman"/>
                <w:color w:val="0000FF"/>
                <w:lang w:val="en"/>
              </w:rPr>
            </w:pPr>
            <w:r>
              <w:rPr>
                <w:rFonts w:hint="default" w:ascii="Times New Roman" w:hAnsi="Times New Roman" w:cs="Times New Roman"/>
                <w:color w:val="0000FF"/>
                <w:lang w:val="en"/>
              </w:rPr>
              <w:t>% fv_gmm - FisherVector GMM model:</w:t>
            </w:r>
          </w:p>
          <w:p>
            <w:pPr>
              <w:rPr>
                <w:rFonts w:hint="default" w:ascii="Times New Roman" w:hAnsi="Times New Roman" w:cs="Times New Roman"/>
                <w:color w:val="0000FF"/>
                <w:lang w:val="en"/>
              </w:rPr>
            </w:pPr>
            <w:r>
              <w:rPr>
                <w:rFonts w:hint="default" w:ascii="Times New Roman" w:hAnsi="Times New Roman" w:cs="Times New Roman"/>
                <w:color w:val="0000FF"/>
                <w:lang w:val="en"/>
              </w:rPr>
              <w:t>%         fv_gmm.m - mean, fv_gmm.cov - variance, fv_gmm.p - prior</w:t>
            </w:r>
          </w:p>
          <w:p>
            <w:pPr>
              <w:rPr>
                <w:rFonts w:hint="default" w:ascii="Times New Roman" w:hAnsi="Times New Roman" w:cs="Times New Roman"/>
                <w:color w:val="0000FF"/>
                <w:lang w:val="en"/>
              </w:rPr>
            </w:pPr>
            <w:r>
              <w:rPr>
                <w:rFonts w:hint="default" w:ascii="Times New Roman" w:hAnsi="Times New Roman" w:cs="Times New Roman"/>
                <w:color w:val="0000FF"/>
                <w:lang w:val="en"/>
              </w:rPr>
              <w:t>% A - PCA for dimension reduction</w:t>
            </w:r>
          </w:p>
          <w:p>
            <w:pPr>
              <w:rPr>
                <w:rFonts w:hint="default" w:ascii="Times New Roman" w:hAnsi="Times New Roman" w:cs="Times New Roman"/>
                <w:color w:val="0000FF"/>
                <w:lang w:val="en"/>
              </w:rPr>
            </w:pPr>
            <w:r>
              <w:rPr>
                <w:rFonts w:hint="default" w:ascii="Times New Roman" w:hAnsi="Times New Roman" w:cs="Times New Roman"/>
                <w:color w:val="0000FF"/>
                <w:lang w:val="en"/>
              </w:rPr>
              <w:t>function [fv_gmm, A]=</w:t>
            </w:r>
            <w:r>
              <w:rPr>
                <w:rFonts w:hint="default" w:ascii="Times New Roman" w:hAnsi="Times New Roman" w:cs="Times New Roman"/>
                <w:b/>
                <w:bCs/>
                <w:color w:val="548235" w:themeColor="accent6" w:themeShade="BF"/>
                <w:lang w:val="en"/>
              </w:rPr>
              <w:t>getFisherVectorModel</w:t>
            </w:r>
            <w:r>
              <w:rPr>
                <w:rFonts w:hint="default" w:ascii="Times New Roman" w:hAnsi="Times New Roman" w:cs="Times New Roman"/>
                <w:color w:val="0000FF"/>
                <w:lang w:val="en"/>
              </w:rPr>
              <w:t>(f, kd, k)</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[A,s,lat]=princomp(f); </w:t>
            </w:r>
          </w:p>
          <w:p>
            <w:pPr>
              <w:rPr>
                <w:rFonts w:hint="default" w:ascii="Times New Roman" w:hAnsi="Times New Roman" w:cs="Times New Roman"/>
                <w:color w:val="0000FF"/>
                <w:lang w:val="en"/>
              </w:rPr>
            </w:pPr>
            <w:r>
              <w:rPr>
                <w:rFonts w:hint="default" w:ascii="Times New Roman" w:hAnsi="Times New Roman" w:cs="Times New Roman"/>
                <w:color w:val="0000FF"/>
                <w:lang w:val="en"/>
              </w:rPr>
              <w:t>f0 = f*A(:,1:kd); % this is the feature with desired d-dimensions</w:t>
            </w:r>
          </w:p>
          <w:p>
            <w:pPr>
              <w:rPr>
                <w:rFonts w:hint="default" w:ascii="Times New Roman" w:hAnsi="Times New Roman" w:cs="Times New Roman"/>
                <w:vertAlign w:val="baseline"/>
                <w:lang w:val="en"/>
              </w:rPr>
            </w:pPr>
            <w:r>
              <w:rPr>
                <w:rFonts w:hint="default" w:ascii="Times New Roman" w:hAnsi="Times New Roman" w:cs="Times New Roman"/>
                <w:vertAlign w:val="baseline"/>
                <w:lang w:val="en"/>
              </w:rPr>
              <w:t>......</w:t>
            </w:r>
          </w:p>
        </w:tc>
      </w:tr>
    </w:tbl>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r>
        <w:rPr>
          <w:rFonts w:hint="default" w:ascii="Times New Roman" w:hAnsi="Times New Roman" w:cs="Times New Roman"/>
          <w:color w:val="0000FF"/>
          <w:lang w:val="en"/>
        </w:rPr>
        <w:t>%hint from last year’s gmm training with a set of dimensions and number of clusters</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color w:val="0000FF"/>
                <w:vertAlign w:val="baseline"/>
                <w:lang w:val="en"/>
              </w:rPr>
            </w:pPr>
            <w:r>
              <w:rPr>
                <w:rFonts w:hint="default" w:ascii="Times New Roman" w:hAnsi="Times New Roman" w:cs="Times New Roman"/>
              </w:rPr>
              <w:drawing>
                <wp:inline distT="0" distB="0" distL="114300" distR="114300">
                  <wp:extent cx="5273040" cy="5399405"/>
                  <wp:effectExtent l="0" t="0" r="381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3040" cy="5399405"/>
                          </a:xfrm>
                          <a:prstGeom prst="rect">
                            <a:avLst/>
                          </a:prstGeom>
                          <a:noFill/>
                          <a:ln>
                            <a:noFill/>
                          </a:ln>
                        </pic:spPr>
                      </pic:pic>
                    </a:graphicData>
                  </a:graphic>
                </wp:inline>
              </w:drawing>
            </w:r>
          </w:p>
        </w:tc>
      </w:tr>
    </w:tbl>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p>
      <w:pPr>
        <w:rPr>
          <w:rFonts w:hint="default" w:ascii="Times New Roman" w:hAnsi="Times New Roman" w:cs="Times New Roman"/>
          <w:lang w:val="en"/>
        </w:rPr>
      </w:pPr>
      <w:r>
        <w:rPr>
          <w:rFonts w:hint="default" w:ascii="Times New Roman" w:hAnsi="Times New Roman" w:cs="Times New Roman"/>
          <w:lang w:val="en"/>
        </w:rPr>
        <w:t xml:space="preserve">[Q3, 20pts] Compute VLAD and Fisher Vector Aggregation of Images, from the given VLAD and FV models, implementing the following functions. Notice that the feature nxd f need to be projected to the desired lower dimension via, f0=f*A(:,1:kd), to match the VLAD model dimension before calling this function. </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f - n x d matrix containing a feature from an image by calling f=getImageFeature(im,.. </w:t>
            </w:r>
          </w:p>
          <w:p>
            <w:pPr>
              <w:rPr>
                <w:rFonts w:hint="default" w:ascii="Times New Roman" w:hAnsi="Times New Roman" w:cs="Times New Roman"/>
                <w:color w:val="0000FF"/>
                <w:lang w:val="en"/>
              </w:rPr>
            </w:pPr>
            <w:r>
              <w:rPr>
                <w:rFonts w:hint="default" w:ascii="Times New Roman" w:hAnsi="Times New Roman" w:cs="Times New Roman"/>
                <w:color w:val="0000FF"/>
                <w:lang w:val="en"/>
              </w:rPr>
              <w:t>% vlad_km - VLAD kmeans model</w:t>
            </w:r>
          </w:p>
          <w:p>
            <w:pPr>
              <w:rPr>
                <w:rFonts w:hint="default" w:ascii="Times New Roman" w:hAnsi="Times New Roman" w:cs="Times New Roman"/>
                <w:vertAlign w:val="baseline"/>
                <w:lang w:val="en"/>
              </w:rPr>
            </w:pPr>
            <w:r>
              <w:rPr>
                <w:rFonts w:hint="default" w:ascii="Times New Roman" w:hAnsi="Times New Roman" w:cs="Times New Roman"/>
                <w:color w:val="0000FF"/>
                <w:lang w:val="en"/>
              </w:rPr>
              <w:t>function [vlad]=</w:t>
            </w:r>
            <w:r>
              <w:rPr>
                <w:rFonts w:hint="default" w:ascii="Times New Roman" w:hAnsi="Times New Roman" w:cs="Times New Roman"/>
                <w:b/>
                <w:bCs/>
                <w:color w:val="548235" w:themeColor="accent6" w:themeShade="BF"/>
                <w:lang w:val="en"/>
              </w:rPr>
              <w:t>getVladAggregation</w:t>
            </w:r>
            <w:r>
              <w:rPr>
                <w:rFonts w:hint="default" w:ascii="Times New Roman" w:hAnsi="Times New Roman" w:cs="Times New Roman"/>
                <w:color w:val="0000FF"/>
                <w:lang w:val="en"/>
              </w:rPr>
              <w:t>(vlad_km, f)</w:t>
            </w:r>
          </w:p>
          <w:p>
            <w:pPr>
              <w:rPr>
                <w:rFonts w:hint="default" w:ascii="Times New Roman" w:hAnsi="Times New Roman" w:cs="Times New Roman"/>
                <w:vertAlign w:val="baseline"/>
                <w:lang w:val="en"/>
              </w:rPr>
            </w:pPr>
          </w:p>
          <w:p>
            <w:pPr>
              <w:rPr>
                <w:rFonts w:hint="default" w:ascii="Times New Roman" w:hAnsi="Times New Roman" w:cs="Times New Roman"/>
              </w:rPr>
            </w:pPr>
          </w:p>
        </w:tc>
      </w:tr>
    </w:tbl>
    <w:p>
      <w:pPr>
        <w:rPr>
          <w:rFonts w:hint="default" w:ascii="Times New Roman" w:hAnsi="Times New Roman" w:cs="Times New Roman"/>
          <w:lang w:val="en"/>
        </w:rPr>
      </w:pPr>
    </w:p>
    <w:p>
      <w:pPr>
        <w:rPr>
          <w:rFonts w:hint="default" w:ascii="Times New Roman" w:hAnsi="Times New Roman" w:cs="Times New Roman"/>
          <w:lang w:val="e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f - n x d matrix containing a feature from an image by calling f=getImageFeature(im,.. </w:t>
            </w:r>
          </w:p>
          <w:p>
            <w:pPr>
              <w:rPr>
                <w:rFonts w:hint="default" w:ascii="Times New Roman" w:hAnsi="Times New Roman" w:cs="Times New Roman"/>
                <w:color w:val="0000FF"/>
                <w:lang w:val="en"/>
              </w:rPr>
            </w:pPr>
            <w:r>
              <w:rPr>
                <w:rFonts w:hint="default" w:ascii="Times New Roman" w:hAnsi="Times New Roman" w:cs="Times New Roman"/>
                <w:color w:val="0000FF"/>
                <w:lang w:val="en"/>
              </w:rPr>
              <w:t xml:space="preserve">% fv_gmm - GMM Model from features, has m, cov, and p. </w:t>
            </w:r>
          </w:p>
          <w:p>
            <w:pPr>
              <w:rPr>
                <w:rFonts w:hint="default" w:ascii="Times New Roman" w:hAnsi="Times New Roman" w:cs="Times New Roman"/>
                <w:color w:val="0000FF"/>
                <w:lang w:val="en"/>
              </w:rPr>
            </w:pPr>
            <w:r>
              <w:rPr>
                <w:rFonts w:hint="default" w:ascii="Times New Roman" w:hAnsi="Times New Roman" w:cs="Times New Roman"/>
                <w:color w:val="0000FF"/>
                <w:lang w:val="en"/>
              </w:rPr>
              <w:t>function [fv]=</w:t>
            </w:r>
            <w:r>
              <w:rPr>
                <w:rFonts w:hint="default" w:ascii="Times New Roman" w:hAnsi="Times New Roman" w:cs="Times New Roman"/>
                <w:b/>
                <w:bCs/>
                <w:color w:val="548235" w:themeColor="accent6" w:themeShade="BF"/>
                <w:lang w:val="en"/>
              </w:rPr>
              <w:t>getFisherVectorAggregation</w:t>
            </w:r>
            <w:r>
              <w:rPr>
                <w:rFonts w:hint="default" w:ascii="Times New Roman" w:hAnsi="Times New Roman" w:cs="Times New Roman"/>
                <w:color w:val="0000FF"/>
                <w:lang w:val="en"/>
              </w:rPr>
              <w:t>(fv_gmm, f)</w:t>
            </w:r>
          </w:p>
          <w:p>
            <w:pPr>
              <w:rPr>
                <w:rFonts w:hint="default" w:ascii="Times New Roman" w:hAnsi="Times New Roman" w:cs="Times New Roman"/>
                <w:color w:val="0000FF"/>
                <w:lang w:val="en"/>
              </w:rPr>
            </w:pPr>
          </w:p>
          <w:p>
            <w:pPr>
              <w:rPr>
                <w:rFonts w:hint="default" w:ascii="Times New Roman" w:hAnsi="Times New Roman" w:cs="Times New Roman"/>
                <w:color w:val="0000FF"/>
                <w:lang w:val="en"/>
              </w:rPr>
            </w:pPr>
          </w:p>
          <w:p>
            <w:pPr>
              <w:jc w:val="left"/>
              <w:rPr>
                <w:rFonts w:hint="default" w:ascii="Times New Roman" w:hAnsi="Times New Roman" w:cs="Times New Roman"/>
                <w:vertAlign w:val="baseline"/>
              </w:rPr>
            </w:pPr>
          </w:p>
        </w:tc>
      </w:tr>
    </w:tbl>
    <w:p>
      <w:pPr>
        <w:jc w:val="left"/>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
        </w:rPr>
      </w:pPr>
      <w:r>
        <w:rPr>
          <w:rFonts w:hint="default" w:ascii="Times New Roman" w:hAnsi="Times New Roman" w:cs="Times New Roman"/>
          <w:lang w:val="en"/>
        </w:rPr>
        <w:br w:type="page"/>
      </w:r>
    </w:p>
    <w:p>
      <w:pPr>
        <w:rPr>
          <w:rFonts w:hint="default" w:ascii="Times New Roman" w:hAnsi="Times New Roman" w:cs="Times New Roman"/>
          <w:lang w:val="en"/>
        </w:rPr>
      </w:pPr>
      <w:r>
        <w:rPr>
          <w:rFonts w:hint="default" w:ascii="Times New Roman" w:hAnsi="Times New Roman" w:cs="Times New Roman"/>
          <w:lang w:val="en"/>
        </w:rPr>
        <w:t>[Q4, 20pts] Now benchmarking the TPR-FPR performance of various feature and aggregation scheme performance against the mini CDVS data set. For the SIFT and DenseSIFT features, let us have kd=[24, 48], nc=[32, 64, 96]. So for each image, we will have 2 x 6 x2  = 24</w:t>
      </w:r>
      <w:bookmarkStart w:id="0" w:name="_GoBack"/>
      <w:bookmarkEnd w:id="0"/>
      <w:r>
        <w:rPr>
          <w:rFonts w:hint="default" w:ascii="Times New Roman" w:hAnsi="Times New Roman" w:cs="Times New Roman"/>
          <w:lang w:val="en"/>
        </w:rPr>
        <w:t xml:space="preserve"> different feature + aggregation representations. For the total of N images in the mini CDVS dataset, we have M=N*(N-1)/2 total image pairs, and the matching pairs ground truth are given, we only care about the first 100 matching pairs and first 100 non-matching pairs in the fid.mat, which has two variables mp and nmp. Each has a row of two image filenames to their associated images, e.g, mp(1,:): mp_2.jpg and mp1_2.jpg are two matching pairs:</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2767965" cy="1202055"/>
            <wp:effectExtent l="0" t="0" r="13335"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2767965" cy="1202055"/>
                    </a:xfrm>
                    <a:prstGeom prst="rect">
                      <a:avLst/>
                    </a:prstGeom>
                    <a:noFill/>
                    <a:ln>
                      <a:noFill/>
                    </a:ln>
                  </pic:spPr>
                </pic:pic>
              </a:graphicData>
            </a:graphic>
          </wp:inline>
        </w:drawing>
      </w:r>
    </w:p>
    <w:p>
      <w:pPr>
        <w:rPr>
          <w:rFonts w:hint="default" w:ascii="Times New Roman" w:hAnsi="Times New Roman" w:cs="Times New Roman"/>
          <w:lang w:val="en"/>
        </w:rPr>
      </w:pPr>
      <w:r>
        <w:rPr>
          <w:rFonts w:hint="default" w:ascii="Times New Roman" w:hAnsi="Times New Roman" w:cs="Times New Roman"/>
          <w:lang w:val="en"/>
        </w:rPr>
        <w:t>And nmp(1,:) contains file names for the following non-matching pairs</w:t>
      </w:r>
    </w:p>
    <w:p>
      <w:pPr>
        <w:rPr>
          <w:rFonts w:hint="default" w:ascii="Times New Roman" w:hAnsi="Times New Roman" w:cs="Times New Roman"/>
          <w:lang w:val="en"/>
        </w:rPr>
      </w:pPr>
      <w:r>
        <w:rPr>
          <w:rFonts w:hint="default" w:ascii="Times New Roman" w:hAnsi="Times New Roman" w:cs="Times New Roman"/>
        </w:rPr>
        <w:drawing>
          <wp:inline distT="0" distB="0" distL="114300" distR="114300">
            <wp:extent cx="2818130" cy="1132205"/>
            <wp:effectExtent l="0" t="0" r="1270" b="1079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818130" cy="1132205"/>
                    </a:xfrm>
                    <a:prstGeom prst="rect">
                      <a:avLst/>
                    </a:prstGeom>
                    <a:noFill/>
                    <a:ln>
                      <a:noFill/>
                    </a:ln>
                  </pic:spPr>
                </pic:pic>
              </a:graphicData>
            </a:graphic>
          </wp:inline>
        </w:drawing>
      </w:r>
    </w:p>
    <w:p>
      <w:pPr>
        <w:rPr>
          <w:rFonts w:hint="default" w:ascii="Times New Roman" w:hAnsi="Times New Roman" w:cs="Times New Roman"/>
          <w:lang w:val="en"/>
        </w:rPr>
      </w:pPr>
      <w:r>
        <w:rPr>
          <w:rFonts w:hint="default" w:ascii="Times New Roman" w:hAnsi="Times New Roman" w:cs="Times New Roman"/>
          <w:lang w:val="en"/>
        </w:rPr>
        <w:t>Let us use the Euclidean distance to on those features to compute the TPR-FPR ROCs and find out which one have the best performance. Last year’s plots are attached below for example, you only need to plot the last row for 10 feature-aggregation combinations.</w:t>
      </w:r>
    </w:p>
    <w:p>
      <w:pPr>
        <w:rPr>
          <w:rFonts w:hint="default" w:ascii="Times New Roman" w:hAnsi="Times New Roman" w:cs="Times New Roman"/>
        </w:rPr>
      </w:pPr>
      <w:r>
        <w:rPr>
          <w:rFonts w:hint="default" w:ascii="Times New Roman" w:hAnsi="Times New Roman" w:cs="Times New Roman"/>
          <w:lang w:val="en"/>
        </w:rPr>
        <w:t xml:space="preserve">  </w:t>
      </w:r>
      <w:r>
        <w:rPr>
          <w:rFonts w:hint="default" w:ascii="Times New Roman" w:hAnsi="Times New Roman" w:cs="Times New Roman"/>
        </w:rPr>
        <w:drawing>
          <wp:inline distT="0" distB="0" distL="114300" distR="114300">
            <wp:extent cx="5264785" cy="2840990"/>
            <wp:effectExtent l="0" t="0" r="12065" b="16510"/>
            <wp:docPr id="5" name="Picture 5" descr="results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ults_100"/>
                    <pic:cNvPicPr>
                      <a:picLocks noChangeAspect="1"/>
                    </pic:cNvPicPr>
                  </pic:nvPicPr>
                  <pic:blipFill>
                    <a:blip r:embed="rId10"/>
                    <a:stretch>
                      <a:fillRect/>
                    </a:stretch>
                  </pic:blipFill>
                  <pic:spPr>
                    <a:xfrm>
                      <a:off x="0" y="0"/>
                      <a:ext cx="5264785" cy="2840990"/>
                    </a:xfrm>
                    <a:prstGeom prst="rect">
                      <a:avLst/>
                    </a:prstGeom>
                  </pic:spPr>
                </pic:pic>
              </a:graphicData>
            </a:graphic>
          </wp:inline>
        </w:drawing>
      </w:r>
    </w:p>
    <w:p>
      <w:pPr>
        <w:rPr>
          <w:rFonts w:hint="default" w:ascii="Times New Roman" w:hAnsi="Times New Roman" w:cs="Times New Roman"/>
          <w:lang w:val="e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
        </w:rPr>
      </w:pPr>
      <w:r>
        <w:rPr>
          <w:rFonts w:hint="default" w:ascii="Times New Roman" w:hAnsi="Times New Roman" w:cs="Times New Roman"/>
          <w:lang w:val="en"/>
        </w:rPr>
        <w:t xml:space="preserve">[Q5. bonus 30pts]: Compute SIFT and DenseSIFT for the NWPU Aerial image data set, and show the VLAD and FV aggregation results. Notice that you can choose your own PCA dimension and K for kmeans and GMM. To make this easier, only validate against the first 15 classes and 20 images per class. So you will have a 300x300 pdist2() matrix and those sharing the same semantic label will be considered a TP pair, while others TN pair, analyze which combination (2 feature x 12 aggregation) gives the best performance. </w:t>
      </w:r>
    </w:p>
    <w:p>
      <w:pPr>
        <w:rPr>
          <w:rFonts w:hint="default" w:ascii="Times New Roman" w:hAnsi="Times New Roman" w:cs="Times New Roma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
      </w:rPr>
    </w:pPr>
    <w:r>
      <w:t>ECE/CS5582 Computer Vision, 20</w:t>
    </w:r>
    <w:r>
      <w:rPr>
        <w:rFonts w:hint="default"/>
        <w:lang w:val="en"/>
      </w:rPr>
      <w:t>20</w:t>
    </w:r>
    <w:r>
      <w:t xml:space="preserve"> </w:t>
    </w:r>
    <w:r>
      <w:tab/>
    </w:r>
    <w:r>
      <w:tab/>
    </w:r>
    <w:r>
      <w:t>HW-2</w:t>
    </w:r>
    <w:r>
      <w:rPr>
        <w:rFonts w:hint="default"/>
        <w:lang w:val="en"/>
      </w:rPr>
      <w:t xml:space="preserve"> Aggregation</w:t>
    </w:r>
  </w:p>
  <w:p>
    <w:pPr>
      <w:pStyle w:val="5"/>
    </w:pPr>
  </w:p>
  <w:p>
    <w:pPr>
      <w:pStyle w:val="5"/>
    </w:pPr>
  </w:p>
  <w:p>
    <w:pPr>
      <w:pStyle w:val="5"/>
    </w:pPr>
    <w:r>
      <w:t>Student Name:_________________________,   Student ID: ________________________</w:t>
    </w:r>
  </w:p>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F70E48"/>
    <w:rsid w:val="1A3F7651"/>
    <w:rsid w:val="1FFDE5FE"/>
    <w:rsid w:val="34FF1E59"/>
    <w:rsid w:val="3BBE4137"/>
    <w:rsid w:val="3FF77CE6"/>
    <w:rsid w:val="56DDCB16"/>
    <w:rsid w:val="5FEF6196"/>
    <w:rsid w:val="75BF2218"/>
    <w:rsid w:val="76FE4B16"/>
    <w:rsid w:val="77FDA25E"/>
    <w:rsid w:val="77FF57F3"/>
    <w:rsid w:val="79FB55B4"/>
    <w:rsid w:val="AFFB5424"/>
    <w:rsid w:val="CFFFFDD5"/>
    <w:rsid w:val="D75BAB4C"/>
    <w:rsid w:val="DB778FEC"/>
    <w:rsid w:val="DEEFD98B"/>
    <w:rsid w:val="DFBAC553"/>
    <w:rsid w:val="EFFC1997"/>
    <w:rsid w:val="F565C325"/>
    <w:rsid w:val="FB1CA5FD"/>
    <w:rsid w:val="FDFEDF97"/>
    <w:rsid w:val="FFDFA17D"/>
    <w:rsid w:val="FFEF96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2018-01-26T02:17:00Z</dcterms:created>
  <dc:creator>lizhu</dc:creator>
  <cp:lastModifiedBy>lizhu</cp:lastModifiedBy>
  <dcterms:modified xsi:type="dcterms:W3CDTF">2020-09-24T11:48:15Z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