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Blue team field manual cont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Get a list of services and disable or stop: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C:\&gt; sc query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C:\&gt; sc config "&lt;SERVICE NAME&gt;" start= disabled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C:\&gt; sc stop "&lt;SERVICE NAME&gt;"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C:\&gt; wmic service where name='&lt;SERVICE NAME&gt;' call ChangeStartmode Disabled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Show all rules: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C:\&gt; netsh advfirewall firewall show rule name=all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 firewall on/off: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C:\&gt; netsh advfirewall set currentprofile state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C:\&gt; netsh advfirewall set currentprofile firewallpolicy blockinboundalways, allowoutbound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C:\&gt; netsh advfirewall set public profile state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C:\&gt; netsh advfirewall private profile state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C:\&gt; netsh advfirewall set domainprofile state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C:\&gt; netsh advfirewall set allprofile state 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C:\&gt; netsh advfirewall  set allprofile state off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Set firewall rules examples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C:\&gt; netsh advfirewall firewall add rule name="OPEN Port 80" dir=in action=allow protocol=TCP localport=80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C:\&gt; netsh advfirewall firewall add rule name="My Application" dir=in action=allow program="C:\MyApp\MyApp.exe" enable=yes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Change password: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C:&gt;\net user &lt;USER NAME&gt; * /domain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C:\&gt;net user &lt;USER NAME&gt; &lt;NEW PASSWORD&gt;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SEND NTLMv2 response only/refuse LM and NTLM: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C:\&gt; reg add HKLM\SYSTEM\CurrentControlSet\Control\Lsa\ /v lmcompatabilitylevel /t REG_DWORD /d 5 /f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restrict anonymous access: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C:\&gt; reg add HKLM\SYSTEM\CurrentControlSet\Control\Lsa\ /v lmcompatabilityleve /t REG_DWORD /d 5 /f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 allow anonymous enumeration of sam accounts and shares: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C:\&gt; reg add HKLM\SYSTEM\CurrentControlSet\Control\Lsa /v restrictanonymoussam /t REG_DWORD /d 1 /f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disable ipv6: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C:\&gt; reg add HKLM\SYSTEM\CurrentControlSet\Control\Lsa /v restrictanonymoussam /t REG_DWORD /d 255 /f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disable sticky keys: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C:\&gt; reg add "HKCU\ControlPanel\Accessibility\ToggleKeys" /v Flags /t REG_SZ /d 58 /f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disable toggle keys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C:\&gt; reg add "HKCU\ControlPanel\Accessbility\Keyboard Response" /v Flags /t REG_SZ /d 122 /f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disable filter keys: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C:\&gt; reg add HKLM\SOFTWARE\Microsoft\Windows\CurrentVersion\Authentication\LogonUI /f /v ShowTabletKeyboard /t REG_DWORD /d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disabe onscreen keyboard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C:\&gt; reg add HKLM\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SYSTEM\CurrentControlSet\Control\Lsa /f /v NoLMHash /t REG_DWORD /d 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