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B54194" w14:textId="56BE9923" w:rsidR="00DF087F" w:rsidRPr="00D6547D" w:rsidRDefault="00033AF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6547D">
        <w:rPr>
          <w:rFonts w:ascii="Times New Roman" w:hAnsi="Times New Roman" w:cs="Times New Roman"/>
          <w:b/>
          <w:sz w:val="24"/>
          <w:szCs w:val="24"/>
          <w:lang w:val="en-US"/>
        </w:rPr>
        <w:t>EASY</w:t>
      </w:r>
    </w:p>
    <w:p w14:paraId="6905BE69" w14:textId="1FF42F9B" w:rsidR="00033AFD" w:rsidRPr="00524559" w:rsidRDefault="002E0AA9" w:rsidP="00D6547D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Создайте отчет «</w:t>
      </w:r>
      <w:proofErr w:type="spellStart"/>
      <w:r>
        <w:rPr>
          <w:rFonts w:ascii="Times New Roman" w:hAnsi="Times New Roman" w:cs="Times New Roman"/>
          <w:sz w:val="24"/>
          <w:szCs w:val="24"/>
        </w:rPr>
        <w:t>ОстаткиТоваров</w:t>
      </w:r>
      <w:proofErr w:type="spellEnd"/>
      <w:r>
        <w:rPr>
          <w:rFonts w:ascii="Times New Roman" w:hAnsi="Times New Roman" w:cs="Times New Roman"/>
          <w:sz w:val="24"/>
          <w:szCs w:val="24"/>
        </w:rPr>
        <w:t>». Пользователь имеет возможность получить отчет в разрезе Организация, Склад</w:t>
      </w:r>
      <w:r w:rsidR="00D6547D">
        <w:rPr>
          <w:rFonts w:ascii="Times New Roman" w:hAnsi="Times New Roman" w:cs="Times New Roman"/>
          <w:sz w:val="24"/>
          <w:szCs w:val="24"/>
        </w:rPr>
        <w:t xml:space="preserve"> на определенную дату</w:t>
      </w:r>
      <w:r w:rsidR="0010646D">
        <w:rPr>
          <w:rFonts w:ascii="Times New Roman" w:hAnsi="Times New Roman" w:cs="Times New Roman"/>
          <w:sz w:val="24"/>
          <w:szCs w:val="24"/>
        </w:rPr>
        <w:t xml:space="preserve"> (</w:t>
      </w:r>
      <w:r w:rsidR="00412E1D">
        <w:rPr>
          <w:rFonts w:ascii="Times New Roman" w:hAnsi="Times New Roman" w:cs="Times New Roman"/>
          <w:sz w:val="24"/>
          <w:szCs w:val="24"/>
        </w:rPr>
        <w:t>список оставшихся то</w:t>
      </w:r>
      <w:r w:rsidR="00D6207A">
        <w:rPr>
          <w:rFonts w:ascii="Times New Roman" w:hAnsi="Times New Roman" w:cs="Times New Roman"/>
          <w:sz w:val="24"/>
          <w:szCs w:val="24"/>
        </w:rPr>
        <w:t>ва</w:t>
      </w:r>
      <w:r w:rsidR="00412E1D">
        <w:rPr>
          <w:rFonts w:ascii="Times New Roman" w:hAnsi="Times New Roman" w:cs="Times New Roman"/>
          <w:sz w:val="24"/>
          <w:szCs w:val="24"/>
        </w:rPr>
        <w:t xml:space="preserve">ров и их количество, </w:t>
      </w:r>
      <w:r w:rsidR="0010646D">
        <w:rPr>
          <w:rFonts w:ascii="Times New Roman" w:hAnsi="Times New Roman" w:cs="Times New Roman"/>
          <w:sz w:val="24"/>
          <w:szCs w:val="24"/>
        </w:rPr>
        <w:t>по всем организациям и складам)</w:t>
      </w:r>
      <w:r>
        <w:rPr>
          <w:rFonts w:ascii="Times New Roman" w:hAnsi="Times New Roman" w:cs="Times New Roman"/>
          <w:sz w:val="24"/>
          <w:szCs w:val="24"/>
        </w:rPr>
        <w:t xml:space="preserve">. Должно быть реализовано два варианта отчета – в виде группировки и виде таблицы. Те </w:t>
      </w:r>
      <w:r w:rsidR="00CB5E2E">
        <w:rPr>
          <w:rFonts w:ascii="Times New Roman" w:hAnsi="Times New Roman" w:cs="Times New Roman"/>
          <w:sz w:val="24"/>
          <w:szCs w:val="24"/>
        </w:rPr>
        <w:t>строки,</w:t>
      </w:r>
      <w:r>
        <w:rPr>
          <w:rFonts w:ascii="Times New Roman" w:hAnsi="Times New Roman" w:cs="Times New Roman"/>
          <w:sz w:val="24"/>
          <w:szCs w:val="24"/>
        </w:rPr>
        <w:t xml:space="preserve"> где товара осталось менее </w:t>
      </w:r>
      <w:r w:rsidR="00C017CB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элементов, должны выделяться одним цветом, те </w:t>
      </w:r>
      <w:r w:rsidR="00CB5E2E">
        <w:rPr>
          <w:rFonts w:ascii="Times New Roman" w:hAnsi="Times New Roman" w:cs="Times New Roman"/>
          <w:sz w:val="24"/>
          <w:szCs w:val="24"/>
        </w:rPr>
        <w:t>строки,</w:t>
      </w:r>
      <w:r>
        <w:rPr>
          <w:rFonts w:ascii="Times New Roman" w:hAnsi="Times New Roman" w:cs="Times New Roman"/>
          <w:sz w:val="24"/>
          <w:szCs w:val="24"/>
        </w:rPr>
        <w:t xml:space="preserve"> где остаток от 6 до 20 другим цветом. Цвет текста для товара должен быть – красный. Для отчета должно бы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ть настроен макет оформления - море</w:t>
      </w:r>
    </w:p>
    <w:p w14:paraId="2B40B8C4" w14:textId="16B919FB" w:rsidR="00033AFD" w:rsidRPr="00D6547D" w:rsidRDefault="00033AF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6547D">
        <w:rPr>
          <w:rFonts w:ascii="Times New Roman" w:hAnsi="Times New Roman" w:cs="Times New Roman"/>
          <w:b/>
          <w:sz w:val="24"/>
          <w:szCs w:val="24"/>
          <w:lang w:val="en-US"/>
        </w:rPr>
        <w:t>NORM</w:t>
      </w:r>
    </w:p>
    <w:p w14:paraId="56267E76" w14:textId="4C27124C" w:rsidR="00033AFD" w:rsidRPr="00524559" w:rsidRDefault="009678AF" w:rsidP="00D6547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Создайте отчет «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СводнаяИнформация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="00D6547D">
        <w:rPr>
          <w:rFonts w:ascii="Times New Roman" w:hAnsi="Times New Roman" w:cs="Times New Roman"/>
          <w:sz w:val="24"/>
          <w:szCs w:val="24"/>
        </w:rPr>
        <w:t xml:space="preserve">. Пользователь имеет право выбрать интересующую дату. В отчет (вид группировка) на выбранную дату попадают – Товар, Остатки, Цена(розничная), </w:t>
      </w:r>
      <w:proofErr w:type="spellStart"/>
      <w:r w:rsidR="00D6547D">
        <w:rPr>
          <w:rFonts w:ascii="Times New Roman" w:hAnsi="Times New Roman" w:cs="Times New Roman"/>
          <w:sz w:val="24"/>
          <w:szCs w:val="24"/>
        </w:rPr>
        <w:t>РасчетнаяСумма</w:t>
      </w:r>
      <w:proofErr w:type="spellEnd"/>
      <w:r w:rsidR="00D6547D">
        <w:rPr>
          <w:rFonts w:ascii="Times New Roman" w:hAnsi="Times New Roman" w:cs="Times New Roman"/>
          <w:sz w:val="24"/>
          <w:szCs w:val="24"/>
        </w:rPr>
        <w:t xml:space="preserve"> (Остаток * Цена (розничная). Информация в отчете должна быть отсортирована по полю Остатки (по убыванию), при этом в настройках самого отчета должен стоять запрет на сортировку по полю Остатки. Название товара должно выводиться в виде «стол (артикул = 123)». Внизу отчета должны подводиться итоги по колонкам </w:t>
      </w:r>
      <w:proofErr w:type="gramStart"/>
      <w:r w:rsidR="00D6547D">
        <w:rPr>
          <w:rFonts w:ascii="Times New Roman" w:hAnsi="Times New Roman" w:cs="Times New Roman"/>
          <w:sz w:val="24"/>
          <w:szCs w:val="24"/>
        </w:rPr>
        <w:t>Остатки  и</w:t>
      </w:r>
      <w:proofErr w:type="gramEnd"/>
      <w:r w:rsidR="00D654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547D">
        <w:rPr>
          <w:rFonts w:ascii="Times New Roman" w:hAnsi="Times New Roman" w:cs="Times New Roman"/>
          <w:sz w:val="24"/>
          <w:szCs w:val="24"/>
        </w:rPr>
        <w:t>РасчетнаяСумма</w:t>
      </w:r>
      <w:proofErr w:type="spellEnd"/>
      <w:r w:rsidR="005316DF">
        <w:rPr>
          <w:rFonts w:ascii="Times New Roman" w:hAnsi="Times New Roman" w:cs="Times New Roman"/>
          <w:sz w:val="24"/>
          <w:szCs w:val="24"/>
        </w:rPr>
        <w:t>. Выводить в поля реквизита товара – нельзя.</w:t>
      </w:r>
    </w:p>
    <w:p w14:paraId="0E2A0D61" w14:textId="7E4FF303" w:rsidR="00033AFD" w:rsidRPr="00D6547D" w:rsidRDefault="00033AFD">
      <w:pPr>
        <w:rPr>
          <w:rFonts w:ascii="Times New Roman" w:hAnsi="Times New Roman" w:cs="Times New Roman"/>
          <w:sz w:val="24"/>
          <w:szCs w:val="24"/>
        </w:rPr>
      </w:pPr>
    </w:p>
    <w:p w14:paraId="5C2AC3CF" w14:textId="0713E46F" w:rsidR="00033AFD" w:rsidRPr="00524559" w:rsidRDefault="00033AF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24559">
        <w:rPr>
          <w:rFonts w:ascii="Times New Roman" w:hAnsi="Times New Roman" w:cs="Times New Roman"/>
          <w:b/>
          <w:sz w:val="24"/>
          <w:szCs w:val="24"/>
          <w:lang w:val="en-US"/>
        </w:rPr>
        <w:t>HARD</w:t>
      </w:r>
    </w:p>
    <w:p w14:paraId="1703A368" w14:textId="25D36B85" w:rsidR="00033AFD" w:rsidRDefault="00033AFD" w:rsidP="00592AC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3AFD">
        <w:rPr>
          <w:rFonts w:ascii="Times New Roman" w:hAnsi="Times New Roman" w:cs="Times New Roman"/>
          <w:sz w:val="24"/>
          <w:szCs w:val="24"/>
        </w:rPr>
        <w:t>Создать файл *.</w:t>
      </w:r>
      <w:r w:rsidRPr="00033AFD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Pr="00033AF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(Товар,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ЦенаУПоставщика</w:t>
      </w:r>
      <w:proofErr w:type="spellEnd"/>
      <w:r>
        <w:rPr>
          <w:rFonts w:ascii="Times New Roman" w:hAnsi="Times New Roman" w:cs="Times New Roman"/>
          <w:sz w:val="24"/>
          <w:szCs w:val="24"/>
        </w:rPr>
        <w:t>). Внесите несколько названий товаров</w:t>
      </w:r>
      <w:r w:rsidR="00CF4A7F">
        <w:rPr>
          <w:rFonts w:ascii="Times New Roman" w:hAnsi="Times New Roman" w:cs="Times New Roman"/>
          <w:sz w:val="24"/>
          <w:szCs w:val="24"/>
        </w:rPr>
        <w:t>, которые соответствуют информации в базе и для каждого из них установите значения цены</w:t>
      </w:r>
    </w:p>
    <w:p w14:paraId="2BF52876" w14:textId="1F691B1E" w:rsidR="00033AFD" w:rsidRPr="00033AFD" w:rsidRDefault="00033AFD" w:rsidP="00592AC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Создайте отчет «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СверкаСПоставщиком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="00CF4A7F">
        <w:rPr>
          <w:rFonts w:ascii="Times New Roman" w:hAnsi="Times New Roman" w:cs="Times New Roman"/>
          <w:sz w:val="24"/>
          <w:szCs w:val="24"/>
        </w:rPr>
        <w:t xml:space="preserve">. В этот отчет должны выводиться только товары названия </w:t>
      </w:r>
      <w:proofErr w:type="gramStart"/>
      <w:r w:rsidR="00CF4A7F">
        <w:rPr>
          <w:rFonts w:ascii="Times New Roman" w:hAnsi="Times New Roman" w:cs="Times New Roman"/>
          <w:sz w:val="24"/>
          <w:szCs w:val="24"/>
        </w:rPr>
        <w:t>которых  указаны</w:t>
      </w:r>
      <w:proofErr w:type="gramEnd"/>
      <w:r w:rsidR="00CF4A7F">
        <w:rPr>
          <w:rFonts w:ascii="Times New Roman" w:hAnsi="Times New Roman" w:cs="Times New Roman"/>
          <w:sz w:val="24"/>
          <w:szCs w:val="24"/>
        </w:rPr>
        <w:t xml:space="preserve"> в файле. В отчете должны быть следующие поля: Товар, </w:t>
      </w:r>
      <w:proofErr w:type="spellStart"/>
      <w:r w:rsidR="00CF4A7F">
        <w:rPr>
          <w:rFonts w:ascii="Times New Roman" w:hAnsi="Times New Roman" w:cs="Times New Roman"/>
          <w:sz w:val="24"/>
          <w:szCs w:val="24"/>
        </w:rPr>
        <w:t>ЦенаРеализации</w:t>
      </w:r>
      <w:proofErr w:type="spellEnd"/>
      <w:r w:rsidR="00CF4A7F">
        <w:rPr>
          <w:rFonts w:ascii="Times New Roman" w:hAnsi="Times New Roman" w:cs="Times New Roman"/>
          <w:sz w:val="24"/>
          <w:szCs w:val="24"/>
        </w:rPr>
        <w:t xml:space="preserve"> (из базы), </w:t>
      </w:r>
      <w:proofErr w:type="spellStart"/>
      <w:r w:rsidR="00CF4A7F">
        <w:rPr>
          <w:rFonts w:ascii="Times New Roman" w:hAnsi="Times New Roman" w:cs="Times New Roman"/>
          <w:sz w:val="24"/>
          <w:szCs w:val="24"/>
        </w:rPr>
        <w:t>ЦенаПоставщика</w:t>
      </w:r>
      <w:proofErr w:type="spellEnd"/>
      <w:r w:rsidR="0084087F">
        <w:rPr>
          <w:rFonts w:ascii="Times New Roman" w:hAnsi="Times New Roman" w:cs="Times New Roman"/>
          <w:sz w:val="24"/>
          <w:szCs w:val="24"/>
        </w:rPr>
        <w:t xml:space="preserve">. Отчет должен содержать данные в двух вариантах – «Группировка» и «График». </w:t>
      </w:r>
    </w:p>
    <w:p w14:paraId="5D0CEBF4" w14:textId="2DCCA6CF" w:rsidR="00033AFD" w:rsidRDefault="008408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FDA0D0F" wp14:editId="29989BD3">
            <wp:extent cx="1921282" cy="1081088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175" cy="109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83056" w14:textId="2A48C897" w:rsidR="0084087F" w:rsidRPr="0084087F" w:rsidRDefault="0084087F" w:rsidP="008408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выборе пользователем варианта отчета должен быть сформирован отчет такого вида</w:t>
      </w:r>
    </w:p>
    <w:p w14:paraId="423285AC" w14:textId="273EE4AA" w:rsidR="00033AFD" w:rsidRPr="00033AFD" w:rsidRDefault="00033AFD">
      <w:pPr>
        <w:rPr>
          <w:rFonts w:ascii="Times New Roman" w:hAnsi="Times New Roman" w:cs="Times New Roman"/>
          <w:sz w:val="24"/>
          <w:szCs w:val="24"/>
        </w:rPr>
      </w:pPr>
    </w:p>
    <w:p w14:paraId="32D704AE" w14:textId="77777777" w:rsidR="00033AFD" w:rsidRPr="00033AFD" w:rsidRDefault="00033AFD">
      <w:pPr>
        <w:rPr>
          <w:rFonts w:ascii="Times New Roman" w:hAnsi="Times New Roman" w:cs="Times New Roman"/>
          <w:sz w:val="24"/>
          <w:szCs w:val="24"/>
        </w:rPr>
      </w:pPr>
    </w:p>
    <w:sectPr w:rsidR="00033AFD" w:rsidRPr="00033A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E11596"/>
    <w:multiLevelType w:val="hybridMultilevel"/>
    <w:tmpl w:val="4866BF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9D5418"/>
    <w:multiLevelType w:val="hybridMultilevel"/>
    <w:tmpl w:val="06D8D6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96236A"/>
    <w:multiLevelType w:val="hybridMultilevel"/>
    <w:tmpl w:val="33BC3B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A6E"/>
    <w:rsid w:val="00033AFD"/>
    <w:rsid w:val="0010646D"/>
    <w:rsid w:val="002E0AA9"/>
    <w:rsid w:val="00412E1D"/>
    <w:rsid w:val="00524559"/>
    <w:rsid w:val="005316DF"/>
    <w:rsid w:val="005560AB"/>
    <w:rsid w:val="00592ACC"/>
    <w:rsid w:val="0060042B"/>
    <w:rsid w:val="0084087F"/>
    <w:rsid w:val="009678AF"/>
    <w:rsid w:val="00A15A6E"/>
    <w:rsid w:val="00C017CB"/>
    <w:rsid w:val="00CB5E2E"/>
    <w:rsid w:val="00CF4A7F"/>
    <w:rsid w:val="00D04A90"/>
    <w:rsid w:val="00D6207A"/>
    <w:rsid w:val="00D6547D"/>
    <w:rsid w:val="00DD406F"/>
    <w:rsid w:val="00E5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473A0"/>
  <w15:chartTrackingRefBased/>
  <w15:docId w15:val="{8A418D7A-648A-412E-B144-C6D7A3B0F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3A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7197A9-B985-462D-8A15-26F40B498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- Сиделев Андрей Александрович</dc:creator>
  <cp:keywords/>
  <dc:description/>
  <cp:lastModifiedBy>olga olga</cp:lastModifiedBy>
  <cp:revision>14</cp:revision>
  <dcterms:created xsi:type="dcterms:W3CDTF">2025-04-23T12:19:00Z</dcterms:created>
  <dcterms:modified xsi:type="dcterms:W3CDTF">2025-11-13T17:30:00Z</dcterms:modified>
</cp:coreProperties>
</file>