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172C0" w14:textId="35443162" w:rsidR="00001EEB" w:rsidRPr="00EE2394" w:rsidRDefault="00001EEB" w:rsidP="00C873E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E2394">
        <w:rPr>
          <w:rFonts w:ascii="Times New Roman" w:hAnsi="Times New Roman" w:cs="Times New Roman"/>
          <w:b/>
          <w:bCs/>
        </w:rPr>
        <w:t xml:space="preserve">Заявка № </w:t>
      </w:r>
      <w:r w:rsidR="00EB21E3">
        <w:rPr>
          <w:rFonts w:ascii="Times New Roman" w:hAnsi="Times New Roman" w:cs="Times New Roman"/>
          <w:b/>
          <w:bCs/>
          <w:noProof/>
        </w:rPr>
        <w:t>3</w:t>
      </w:r>
      <w:r w:rsidRPr="00EE2394">
        <w:rPr>
          <w:rFonts w:ascii="Times New Roman" w:hAnsi="Times New Roman" w:cs="Times New Roman"/>
          <w:b/>
          <w:bCs/>
        </w:rPr>
        <w:t xml:space="preserve"> </w:t>
      </w:r>
    </w:p>
    <w:p w14:paraId="235BD810" w14:textId="77777777" w:rsidR="00001EEB" w:rsidRPr="00EE2394" w:rsidRDefault="00001EEB" w:rsidP="00C873E9">
      <w:pPr>
        <w:spacing w:after="0" w:line="240" w:lineRule="auto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до Договору про надання послуг №</w:t>
      </w:r>
      <w:r w:rsidRPr="009F2B82">
        <w:rPr>
          <w:rFonts w:ascii="Times New Roman" w:hAnsi="Times New Roman" w:cs="Times New Roman"/>
          <w:noProof/>
        </w:rPr>
        <w:t>2502-ЕК/ДЕС-26</w:t>
      </w:r>
      <w:r w:rsidRPr="00EE2394">
        <w:rPr>
          <w:rFonts w:ascii="Times New Roman" w:hAnsi="Times New Roman" w:cs="Times New Roman"/>
        </w:rPr>
        <w:t>, далі іменований "</w:t>
      </w:r>
      <w:r w:rsidRPr="00EE2394">
        <w:rPr>
          <w:rFonts w:ascii="Times New Roman" w:hAnsi="Times New Roman" w:cs="Times New Roman"/>
          <w:b/>
          <w:bCs/>
        </w:rPr>
        <w:t>Договір</w:t>
      </w:r>
      <w:r w:rsidRPr="00EE2394">
        <w:rPr>
          <w:rFonts w:ascii="Times New Roman" w:hAnsi="Times New Roman" w:cs="Times New Roman"/>
        </w:rPr>
        <w:t>"</w:t>
      </w:r>
    </w:p>
    <w:p w14:paraId="157CAD04" w14:textId="71A17819" w:rsidR="00001EEB" w:rsidRPr="00EE2394" w:rsidRDefault="00001EEB" w:rsidP="00C873E9">
      <w:pPr>
        <w:spacing w:after="0" w:line="240" w:lineRule="auto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 xml:space="preserve">м. </w:t>
      </w:r>
      <w:r w:rsidRPr="009F2B82">
        <w:rPr>
          <w:rFonts w:ascii="Times New Roman" w:hAnsi="Times New Roman" w:cs="Times New Roman"/>
          <w:noProof/>
        </w:rPr>
        <w:t>Київ</w:t>
      </w:r>
      <w:r w:rsidRPr="00EE2394"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E2394">
        <w:rPr>
          <w:rFonts w:ascii="Times New Roman" w:hAnsi="Times New Roman" w:cs="Times New Roman"/>
        </w:rPr>
        <w:tab/>
      </w:r>
      <w:r w:rsidR="007A35D9">
        <w:rPr>
          <w:rFonts w:ascii="Times New Roman" w:hAnsi="Times New Roman" w:cs="Times New Roman"/>
          <w:noProof/>
        </w:rPr>
        <w:t>06.07.</w:t>
      </w:r>
      <w:r>
        <w:rPr>
          <w:rFonts w:ascii="Times New Roman" w:hAnsi="Times New Roman" w:cs="Times New Roman"/>
          <w:noProof/>
        </w:rPr>
        <w:t>2026</w:t>
      </w:r>
    </w:p>
    <w:p w14:paraId="6B0625B4" w14:textId="77777777" w:rsidR="00001EEB" w:rsidRPr="00EE2394" w:rsidRDefault="00001EEB" w:rsidP="00C873E9">
      <w:pPr>
        <w:spacing w:after="0" w:line="240" w:lineRule="auto"/>
        <w:rPr>
          <w:rFonts w:ascii="Times New Roman" w:hAnsi="Times New Roman" w:cs="Times New Roman"/>
        </w:rPr>
      </w:pPr>
    </w:p>
    <w:p w14:paraId="65E14D85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2B82">
        <w:rPr>
          <w:rFonts w:ascii="Times New Roman" w:hAnsi="Times New Roman" w:cs="Times New Roman"/>
          <w:b/>
          <w:bCs/>
          <w:noProof/>
        </w:rPr>
        <w:t>Товариство з обмеженою відповідальністю «ОБРІЙ - 2020»</w:t>
      </w:r>
      <w:r w:rsidRPr="00EE2394">
        <w:rPr>
          <w:rFonts w:ascii="Times New Roman" w:hAnsi="Times New Roman" w:cs="Times New Roman"/>
        </w:rPr>
        <w:t>, далі іменоване "Замовник",</w:t>
      </w:r>
      <w:r w:rsidRPr="001B1C77">
        <w:rPr>
          <w:rFonts w:ascii="Times New Roman" w:hAnsi="Times New Roman" w:cs="Times New Roman"/>
          <w:lang w:val="ru-RU"/>
        </w:rPr>
        <w:t xml:space="preserve"> </w:t>
      </w:r>
      <w:r w:rsidRPr="00EE2394">
        <w:rPr>
          <w:rFonts w:ascii="Times New Roman" w:hAnsi="Times New Roman" w:cs="Times New Roman"/>
        </w:rPr>
        <w:t xml:space="preserve">направляє до </w:t>
      </w:r>
      <w:r w:rsidRPr="009F2B82">
        <w:rPr>
          <w:rFonts w:ascii="Times New Roman" w:hAnsi="Times New Roman" w:cs="Times New Roman"/>
          <w:b/>
          <w:bCs/>
          <w:noProof/>
        </w:rPr>
        <w:t>Товариства з обмеженою відповідальністю «ДЖІ ЕС СТАФФІНГ»</w:t>
      </w:r>
      <w:r w:rsidRPr="00EE2394">
        <w:rPr>
          <w:rFonts w:ascii="Times New Roman" w:hAnsi="Times New Roman" w:cs="Times New Roman"/>
        </w:rPr>
        <w:t>, далі іменоване "</w:t>
      </w:r>
      <w:r w:rsidRPr="00EE2394">
        <w:rPr>
          <w:rFonts w:ascii="Times New Roman" w:hAnsi="Times New Roman" w:cs="Times New Roman"/>
          <w:b/>
          <w:bCs/>
        </w:rPr>
        <w:t>Виконавець</w:t>
      </w:r>
      <w:r w:rsidRPr="00EE2394">
        <w:rPr>
          <w:rFonts w:ascii="Times New Roman" w:hAnsi="Times New Roman" w:cs="Times New Roman"/>
        </w:rPr>
        <w:t>", Заявку, далі іменовані "</w:t>
      </w:r>
      <w:r w:rsidRPr="00EE2394">
        <w:rPr>
          <w:rFonts w:ascii="Times New Roman" w:hAnsi="Times New Roman" w:cs="Times New Roman"/>
          <w:b/>
          <w:bCs/>
        </w:rPr>
        <w:t>Заявка</w:t>
      </w:r>
      <w:r w:rsidRPr="00EE2394">
        <w:rPr>
          <w:rFonts w:ascii="Times New Roman" w:hAnsi="Times New Roman" w:cs="Times New Roman"/>
        </w:rPr>
        <w:t>", для розгляду можливості її виконання силами Виконавця.</w:t>
      </w:r>
    </w:p>
    <w:p w14:paraId="0F67CD26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35D883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Ця Заявка складена в рамках надання послуг із забезпечення Замовника персоналом у формі адміністрування та направлення Працівників у розпорядження Замовника, для виконання певних функцій, силами Виконавця за Заявкою Замовника на наступних умовах:</w:t>
      </w:r>
    </w:p>
    <w:p w14:paraId="58BFEBC9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C561D3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1. Замовник:</w:t>
      </w:r>
    </w:p>
    <w:p w14:paraId="1046B366" w14:textId="77777777" w:rsidR="00001EEB" w:rsidRPr="007A35D9" w:rsidRDefault="00001EEB" w:rsidP="00C873E9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7A35D9">
        <w:rPr>
          <w:rFonts w:ascii="Times New Roman" w:hAnsi="Times New Roman" w:cs="Times New Roman"/>
          <w:highlight w:val="yellow"/>
        </w:rPr>
        <w:t xml:space="preserve">Відповідальна особа з боку Замовника: </w:t>
      </w:r>
      <w:r w:rsidRPr="007A35D9">
        <w:rPr>
          <w:rFonts w:ascii="Times New Roman" w:hAnsi="Times New Roman" w:cs="Times New Roman"/>
          <w:noProof/>
          <w:highlight w:val="yellow"/>
        </w:rPr>
        <w:t>—</w:t>
      </w:r>
    </w:p>
    <w:p w14:paraId="035CF812" w14:textId="77777777" w:rsidR="00001EEB" w:rsidRPr="007A35D9" w:rsidRDefault="00001EEB" w:rsidP="00C873E9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7A35D9">
        <w:rPr>
          <w:rFonts w:ascii="Times New Roman" w:hAnsi="Times New Roman" w:cs="Times New Roman"/>
          <w:highlight w:val="yellow"/>
        </w:rPr>
        <w:t xml:space="preserve">Телефон відповідальної особи: </w:t>
      </w:r>
      <w:r w:rsidRPr="007A35D9">
        <w:rPr>
          <w:rFonts w:ascii="Times New Roman" w:hAnsi="Times New Roman" w:cs="Times New Roman"/>
          <w:noProof/>
          <w:highlight w:val="yellow"/>
        </w:rPr>
        <w:t>—</w:t>
      </w:r>
    </w:p>
    <w:p w14:paraId="20A57DDE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35D9">
        <w:rPr>
          <w:rFonts w:ascii="Times New Roman" w:hAnsi="Times New Roman" w:cs="Times New Roman"/>
          <w:highlight w:val="yellow"/>
        </w:rPr>
        <w:t xml:space="preserve">Електронна пошта відповідальної особи: </w:t>
      </w:r>
      <w:r w:rsidRPr="007A35D9">
        <w:rPr>
          <w:rFonts w:ascii="Times New Roman" w:hAnsi="Times New Roman" w:cs="Times New Roman"/>
          <w:noProof/>
          <w:highlight w:val="yellow"/>
        </w:rPr>
        <w:t>—</w:t>
      </w:r>
    </w:p>
    <w:p w14:paraId="07DA7163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3C9E3B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2. Послуга</w:t>
      </w:r>
    </w:p>
    <w:p w14:paraId="4A8F3146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2.1. Вид потрібної послуги та її опис</w:t>
      </w:r>
    </w:p>
    <w:p w14:paraId="72621D39" w14:textId="4DEE8EC3" w:rsidR="00001EEB" w:rsidRPr="00370DFC" w:rsidRDefault="00370DFC" w:rsidP="00370DFC">
      <w:pPr>
        <w:pStyle w:val="a9"/>
        <w:numPr>
          <w:ilvl w:val="0"/>
          <w:numId w:val="1"/>
        </w:numPr>
        <w:spacing w:after="0" w:line="300" w:lineRule="atLeast"/>
        <w:rPr>
          <w:rFonts w:ascii="Times New Roman" w:hAnsi="Times New Roman" w:cs="Times New Roman"/>
        </w:rPr>
      </w:pPr>
      <w:r w:rsidRPr="00370DFC">
        <w:rPr>
          <w:rFonts w:ascii="Times New Roman" w:hAnsi="Times New Roman" w:cs="Times New Roman"/>
        </w:rPr>
        <w:t>Послуги з організації та управління логістичними процесами</w:t>
      </w:r>
    </w:p>
    <w:p w14:paraId="390808E5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4A1655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2.2. Термін надання послуги</w:t>
      </w:r>
    </w:p>
    <w:p w14:paraId="294765E4" w14:textId="538A445E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 xml:space="preserve">Тимчасово, з </w:t>
      </w:r>
      <w:r w:rsidR="00370DFC">
        <w:rPr>
          <w:rFonts w:ascii="Times New Roman" w:hAnsi="Times New Roman" w:cs="Times New Roman"/>
          <w:noProof/>
        </w:rPr>
        <w:t>10.07</w:t>
      </w:r>
      <w:r>
        <w:rPr>
          <w:rFonts w:ascii="Times New Roman" w:hAnsi="Times New Roman" w:cs="Times New Roman"/>
          <w:noProof/>
        </w:rPr>
        <w:t>.2026</w:t>
      </w:r>
      <w:r w:rsidRPr="001B1C77">
        <w:rPr>
          <w:rFonts w:ascii="Times New Roman" w:hAnsi="Times New Roman" w:cs="Times New Roman"/>
        </w:rPr>
        <w:t xml:space="preserve"> </w:t>
      </w:r>
      <w:r w:rsidRPr="00EE2394">
        <w:rPr>
          <w:rFonts w:ascii="Times New Roman" w:hAnsi="Times New Roman" w:cs="Times New Roman"/>
        </w:rPr>
        <w:t>на період до завершення Замовником проєкту "</w:t>
      </w:r>
      <w:r w:rsidR="0069049C" w:rsidRPr="0069049C">
        <w:t xml:space="preserve"> </w:t>
      </w:r>
      <w:r w:rsidR="0069049C" w:rsidRPr="0069049C">
        <w:rPr>
          <w:rFonts w:ascii="Times New Roman" w:hAnsi="Times New Roman" w:cs="Times New Roman"/>
          <w:noProof/>
        </w:rPr>
        <w:t>Координація транспортних перевезень і логістичний супровід поставок</w:t>
      </w:r>
      <w:r w:rsidRPr="00EE2394">
        <w:rPr>
          <w:rFonts w:ascii="Times New Roman" w:hAnsi="Times New Roman" w:cs="Times New Roman"/>
        </w:rPr>
        <w:t>" та отримання від Замовника повідомлення про припинення послуги або зміну її обсягу. Про час закінчення проєкту та припинення надання послуги або зміні її обсягу Замовник буде письмово інформувати Виконавця, а Виконавець - Працівника. Дати припинення роботи окремих Працівників у зв'язку із закінченням проєкту визначаються Клієнтом, і його вказівки про це обов'язкові для Виконавця і Працівника.</w:t>
      </w:r>
    </w:p>
    <w:p w14:paraId="331C9958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33A3AD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2.3. Місце надання послуги</w:t>
      </w:r>
    </w:p>
    <w:p w14:paraId="371B1477" w14:textId="77777777" w:rsidR="00001EEB" w:rsidRPr="00177095" w:rsidRDefault="00001EEB" w:rsidP="00177095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9F2B82">
        <w:rPr>
          <w:rFonts w:ascii="Times New Roman" w:hAnsi="Times New Roman" w:cs="Times New Roman"/>
          <w:noProof/>
          <w:lang w:val="ru-RU"/>
        </w:rPr>
        <w:t>м. Київ, вул. Безручка Марка, буд. 23-А</w:t>
      </w:r>
    </w:p>
    <w:p w14:paraId="24ECF35F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414AB2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 xml:space="preserve">2.4. Час надання послуги </w:t>
      </w:r>
    </w:p>
    <w:p w14:paraId="30DB5792" w14:textId="200F444E" w:rsidR="00001EEB" w:rsidRPr="00EE2394" w:rsidRDefault="0069049C" w:rsidP="00C873E9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4</w:t>
      </w:r>
      <w:r w:rsidR="001B1C77" w:rsidRPr="001B1C77">
        <w:rPr>
          <w:rFonts w:ascii="Times New Roman" w:hAnsi="Times New Roman" w:cs="Times New Roman"/>
          <w:noProof/>
        </w:rPr>
        <w:t>0 (</w:t>
      </w:r>
      <w:r>
        <w:rPr>
          <w:rFonts w:ascii="Times New Roman" w:hAnsi="Times New Roman" w:cs="Times New Roman"/>
          <w:noProof/>
        </w:rPr>
        <w:t>сорок</w:t>
      </w:r>
      <w:r w:rsidR="001B1C77" w:rsidRPr="001B1C77">
        <w:rPr>
          <w:rFonts w:ascii="Times New Roman" w:hAnsi="Times New Roman" w:cs="Times New Roman"/>
          <w:noProof/>
        </w:rPr>
        <w:t xml:space="preserve">) годин на п`ятиденний робочий тиждень. З робочим днем тривалістю </w:t>
      </w:r>
      <w:r>
        <w:rPr>
          <w:rFonts w:ascii="Times New Roman" w:hAnsi="Times New Roman" w:cs="Times New Roman"/>
          <w:noProof/>
        </w:rPr>
        <w:t xml:space="preserve">8 </w:t>
      </w:r>
      <w:r w:rsidR="001B1C77" w:rsidRPr="001B1C77">
        <w:rPr>
          <w:rFonts w:ascii="Times New Roman" w:hAnsi="Times New Roman" w:cs="Times New Roman"/>
          <w:noProof/>
        </w:rPr>
        <w:t>години щодня з понеділка по п’ятницю (графік роботи з 09:00 до 1</w:t>
      </w:r>
      <w:r>
        <w:rPr>
          <w:rFonts w:ascii="Times New Roman" w:hAnsi="Times New Roman" w:cs="Times New Roman"/>
          <w:noProof/>
        </w:rPr>
        <w:t>8</w:t>
      </w:r>
      <w:r w:rsidR="001B1C77" w:rsidRPr="001B1C77">
        <w:rPr>
          <w:rFonts w:ascii="Times New Roman" w:hAnsi="Times New Roman" w:cs="Times New Roman"/>
          <w:noProof/>
        </w:rPr>
        <w:t>:00 ). Вихідними днями є субота та неділя</w:t>
      </w:r>
      <w:r w:rsidR="00001EEB" w:rsidRPr="009F2B82">
        <w:rPr>
          <w:rFonts w:ascii="Times New Roman" w:hAnsi="Times New Roman" w:cs="Times New Roman"/>
          <w:noProof/>
        </w:rPr>
        <w:t>.</w:t>
      </w:r>
    </w:p>
    <w:p w14:paraId="69BB4BC3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565BDE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 xml:space="preserve">2.5. Вимоги до кваліфікації Працівників </w:t>
      </w:r>
    </w:p>
    <w:p w14:paraId="146CD8A6" w14:textId="77777777" w:rsidR="00824D3B" w:rsidRPr="00824D3B" w:rsidRDefault="001B1C77" w:rsidP="00824D3B">
      <w:pPr>
        <w:pStyle w:val="a9"/>
        <w:spacing w:after="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• </w:t>
      </w:r>
      <w:r w:rsidR="00824D3B" w:rsidRPr="00824D3B">
        <w:rPr>
          <w:rFonts w:ascii="Times New Roman" w:hAnsi="Times New Roman" w:cs="Times New Roman"/>
          <w:noProof/>
        </w:rPr>
        <w:t>Вища або неповна вища освіта за напрямами: логістика, транспорт, економіка, менеджмент, міжнародна економіка або суміжними спеціальностями.</w:t>
      </w:r>
    </w:p>
    <w:p w14:paraId="452E4797" w14:textId="2EC00BC8" w:rsidR="00001EEB" w:rsidRPr="001B1C77" w:rsidRDefault="00824D3B" w:rsidP="00824D3B">
      <w:pPr>
        <w:pStyle w:val="a9"/>
        <w:spacing w:after="0" w:line="240" w:lineRule="auto"/>
        <w:jc w:val="both"/>
        <w:rPr>
          <w:rFonts w:ascii="Times New Roman" w:hAnsi="Times New Roman" w:cs="Times New Roman"/>
        </w:rPr>
      </w:pPr>
      <w:r w:rsidRPr="00824D3B">
        <w:rPr>
          <w:rFonts w:ascii="Times New Roman" w:hAnsi="Times New Roman" w:cs="Times New Roman"/>
          <w:noProof/>
        </w:rPr>
        <w:t>Бажано наявність додаткових курсів або сертифікатів у сфері логістики та управління ланцюгами поставок.</w:t>
      </w:r>
    </w:p>
    <w:p w14:paraId="1B7D4A45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96E773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2.6. Завдання, які можуть надаватися Працівникам</w:t>
      </w:r>
    </w:p>
    <w:p w14:paraId="082E796B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1.</w:t>
      </w:r>
      <w:r w:rsidRPr="00FF7304">
        <w:rPr>
          <w:rFonts w:ascii="Times New Roman" w:hAnsi="Times New Roman" w:cs="Times New Roman"/>
          <w:noProof/>
        </w:rPr>
        <w:tab/>
        <w:t>Організація та координація транспортних перевезень.</w:t>
      </w:r>
    </w:p>
    <w:p w14:paraId="79F4AA27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Планування маршрутів доставки товарів.</w:t>
      </w:r>
    </w:p>
    <w:p w14:paraId="3A30816B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Контроль своєчасності відвантаження та доставки вантажів.</w:t>
      </w:r>
    </w:p>
    <w:p w14:paraId="71E1CB65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Взаємодія з перевізниками та транспортними компаніями.</w:t>
      </w:r>
    </w:p>
    <w:p w14:paraId="7E44E69C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2.</w:t>
      </w:r>
      <w:r w:rsidRPr="00FF7304">
        <w:rPr>
          <w:rFonts w:ascii="Times New Roman" w:hAnsi="Times New Roman" w:cs="Times New Roman"/>
          <w:noProof/>
        </w:rPr>
        <w:tab/>
        <w:t>Управління логістичними процесами.</w:t>
      </w:r>
    </w:p>
    <w:p w14:paraId="344FF7DE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Координація руху товарів від постачальників до кінцевого споживача.</w:t>
      </w:r>
    </w:p>
    <w:p w14:paraId="7AE4C999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lastRenderedPageBreak/>
        <w:t>o</w:t>
      </w:r>
      <w:r w:rsidRPr="00FF7304">
        <w:rPr>
          <w:rFonts w:ascii="Times New Roman" w:hAnsi="Times New Roman" w:cs="Times New Roman"/>
          <w:noProof/>
        </w:rPr>
        <w:tab/>
        <w:t>Контроль виконання логістичних операцій відповідно до встановлених термінів.</w:t>
      </w:r>
    </w:p>
    <w:p w14:paraId="3616FD80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Оптимізація логістичних схем і транспортних витрат.</w:t>
      </w:r>
    </w:p>
    <w:p w14:paraId="2B07E859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3.</w:t>
      </w:r>
      <w:r w:rsidRPr="00FF7304">
        <w:rPr>
          <w:rFonts w:ascii="Times New Roman" w:hAnsi="Times New Roman" w:cs="Times New Roman"/>
          <w:noProof/>
        </w:rPr>
        <w:tab/>
        <w:t>Супровід документообігу.</w:t>
      </w:r>
    </w:p>
    <w:p w14:paraId="696977CB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Підготовка та перевірка товарно-транспортних накладних, рахунків, актів та інших супровідних документів.</w:t>
      </w:r>
    </w:p>
    <w:p w14:paraId="0E25A24E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Контроль правильності оформлення перевізної документації.</w:t>
      </w:r>
    </w:p>
    <w:p w14:paraId="54D051F7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Ведення обліку логістичних операцій у внутрішніх системах.</w:t>
      </w:r>
    </w:p>
    <w:p w14:paraId="56E56372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4.</w:t>
      </w:r>
      <w:r w:rsidRPr="00FF7304">
        <w:rPr>
          <w:rFonts w:ascii="Times New Roman" w:hAnsi="Times New Roman" w:cs="Times New Roman"/>
          <w:noProof/>
        </w:rPr>
        <w:tab/>
        <w:t>Взаємодія з постачальниками та клієнтами.</w:t>
      </w:r>
    </w:p>
    <w:p w14:paraId="3924E9C7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Узгодження умов поставки та графіків перевезень.</w:t>
      </w:r>
    </w:p>
    <w:p w14:paraId="58293735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Вирішення питань, пов'язаних із затримками, пошкодженням або втратою вантажів.</w:t>
      </w:r>
    </w:p>
    <w:p w14:paraId="4037C3C5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Оперативне інформування учасників процесу про статус перевезень.</w:t>
      </w:r>
    </w:p>
    <w:p w14:paraId="365E3C67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5.</w:t>
      </w:r>
      <w:r w:rsidRPr="00FF7304">
        <w:rPr>
          <w:rFonts w:ascii="Times New Roman" w:hAnsi="Times New Roman" w:cs="Times New Roman"/>
          <w:noProof/>
        </w:rPr>
        <w:tab/>
        <w:t>Моніторинг та контроль поставок.</w:t>
      </w:r>
    </w:p>
    <w:p w14:paraId="583FFB1B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Відстеження руху вантажів на всіх етапах транспортування.</w:t>
      </w:r>
    </w:p>
    <w:p w14:paraId="299123C9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Контроль виконання договірних зобов'язань контрагентами.</w:t>
      </w:r>
    </w:p>
    <w:p w14:paraId="40169BDA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Аналіз причин відхилень від затверджених графіків поставок.</w:t>
      </w:r>
    </w:p>
    <w:p w14:paraId="3E65DF20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6.</w:t>
      </w:r>
      <w:r w:rsidRPr="00FF7304">
        <w:rPr>
          <w:rFonts w:ascii="Times New Roman" w:hAnsi="Times New Roman" w:cs="Times New Roman"/>
          <w:noProof/>
        </w:rPr>
        <w:tab/>
        <w:t>Управління складськими запасами.</w:t>
      </w:r>
    </w:p>
    <w:p w14:paraId="652D9BCD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Координація взаємодії зі складом.</w:t>
      </w:r>
    </w:p>
    <w:p w14:paraId="21BEE4C3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Контроль залишків товарів і своєчасного поповнення запасів.</w:t>
      </w:r>
    </w:p>
    <w:p w14:paraId="335AC5C9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Участь у проведенні інвентаризацій.</w:t>
      </w:r>
    </w:p>
    <w:p w14:paraId="3C628BA8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7.</w:t>
      </w:r>
      <w:r w:rsidRPr="00FF7304">
        <w:rPr>
          <w:rFonts w:ascii="Times New Roman" w:hAnsi="Times New Roman" w:cs="Times New Roman"/>
          <w:noProof/>
        </w:rPr>
        <w:tab/>
        <w:t>Аналіз та звітність.</w:t>
      </w:r>
    </w:p>
    <w:p w14:paraId="2B948B7E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Підготовка звітів щодо логістичної діяльності.</w:t>
      </w:r>
    </w:p>
    <w:p w14:paraId="7CB823FB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Аналіз витрат на транспортування та складське зберігання.</w:t>
      </w:r>
    </w:p>
    <w:p w14:paraId="3F4951C4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Формування пропозицій щодо підвищення ефективності логістичних процесів.</w:t>
      </w:r>
    </w:p>
    <w:p w14:paraId="7AD29029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8.</w:t>
      </w:r>
      <w:r w:rsidRPr="00FF7304">
        <w:rPr>
          <w:rFonts w:ascii="Times New Roman" w:hAnsi="Times New Roman" w:cs="Times New Roman"/>
          <w:noProof/>
        </w:rPr>
        <w:tab/>
        <w:t>Дотримання стандартів і процедур.</w:t>
      </w:r>
    </w:p>
    <w:p w14:paraId="7AF16B6E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Забезпечення виконання внутрішніх регламентів компанії.</w:t>
      </w:r>
    </w:p>
    <w:p w14:paraId="1AB34297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Дотримання вимог охорони праці, безпеки перевезень та збереження вантажів.</w:t>
      </w:r>
    </w:p>
    <w:p w14:paraId="6A0E566C" w14:textId="77777777" w:rsidR="00FF7304" w:rsidRPr="00FF7304" w:rsidRDefault="00FF7304" w:rsidP="00FF7304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F7304">
        <w:rPr>
          <w:rFonts w:ascii="Times New Roman" w:hAnsi="Times New Roman" w:cs="Times New Roman"/>
          <w:noProof/>
        </w:rPr>
        <w:t>o</w:t>
      </w:r>
      <w:r w:rsidRPr="00FF7304">
        <w:rPr>
          <w:rFonts w:ascii="Times New Roman" w:hAnsi="Times New Roman" w:cs="Times New Roman"/>
          <w:noProof/>
        </w:rPr>
        <w:tab/>
        <w:t>Забезпечення відповідності логістичних процесів чинному законодавству.</w:t>
      </w:r>
    </w:p>
    <w:p w14:paraId="20DE2417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1B400E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>2.7. Додаткові вимоги</w:t>
      </w:r>
      <w:r>
        <w:rPr>
          <w:rFonts w:ascii="Times New Roman" w:hAnsi="Times New Roman" w:cs="Times New Roman"/>
        </w:rPr>
        <w:t xml:space="preserve"> – немає.</w:t>
      </w:r>
    </w:p>
    <w:p w14:paraId="01750752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A68B0B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E2394">
        <w:rPr>
          <w:rFonts w:ascii="Times New Roman" w:hAnsi="Times New Roman" w:cs="Times New Roman"/>
        </w:rPr>
        <w:t xml:space="preserve">3. Ця Заявка є невід'ємною частиною Додатку № </w:t>
      </w:r>
      <w:r w:rsidRPr="009F2B82">
        <w:rPr>
          <w:rFonts w:ascii="Times New Roman" w:hAnsi="Times New Roman" w:cs="Times New Roman"/>
          <w:noProof/>
        </w:rPr>
        <w:t>1 / OF-26</w:t>
      </w:r>
      <w:r>
        <w:rPr>
          <w:rFonts w:ascii="Times New Roman" w:hAnsi="Times New Roman" w:cs="Times New Roman"/>
          <w:lang w:val="ru-RU"/>
        </w:rPr>
        <w:t xml:space="preserve"> в</w:t>
      </w:r>
      <w:r>
        <w:rPr>
          <w:rFonts w:ascii="Times New Roman" w:hAnsi="Times New Roman" w:cs="Times New Roman"/>
        </w:rPr>
        <w:t xml:space="preserve">ід </w:t>
      </w:r>
      <w:r>
        <w:rPr>
          <w:rFonts w:ascii="Times New Roman" w:hAnsi="Times New Roman" w:cs="Times New Roman"/>
          <w:noProof/>
        </w:rPr>
        <w:t>25.02.2026</w:t>
      </w:r>
      <w:r w:rsidRPr="00EE2394">
        <w:rPr>
          <w:rFonts w:ascii="Times New Roman" w:hAnsi="Times New Roman" w:cs="Times New Roman"/>
        </w:rPr>
        <w:t xml:space="preserve"> до Договору про надання послуг №</w:t>
      </w:r>
      <w:r>
        <w:rPr>
          <w:rFonts w:ascii="Times New Roman" w:hAnsi="Times New Roman" w:cs="Times New Roman"/>
        </w:rPr>
        <w:t xml:space="preserve"> </w:t>
      </w:r>
      <w:r w:rsidRPr="009F2B82">
        <w:rPr>
          <w:rFonts w:ascii="Times New Roman" w:hAnsi="Times New Roman" w:cs="Times New Roman"/>
          <w:noProof/>
        </w:rPr>
        <w:t>2502-ЕК/ДЕС-26</w:t>
      </w:r>
      <w:r w:rsidRPr="00EE2394">
        <w:rPr>
          <w:rFonts w:ascii="Times New Roman" w:hAnsi="Times New Roman" w:cs="Times New Roman"/>
        </w:rPr>
        <w:t xml:space="preserve"> від </w:t>
      </w:r>
      <w:r>
        <w:rPr>
          <w:rFonts w:ascii="Times New Roman" w:hAnsi="Times New Roman" w:cs="Times New Roman"/>
          <w:noProof/>
        </w:rPr>
        <w:t>25.02.2026</w:t>
      </w:r>
      <w:r w:rsidRPr="00EE2394">
        <w:rPr>
          <w:rFonts w:ascii="Times New Roman" w:hAnsi="Times New Roman" w:cs="Times New Roman"/>
        </w:rPr>
        <w:t>.</w:t>
      </w:r>
    </w:p>
    <w:p w14:paraId="6D30C597" w14:textId="77777777" w:rsidR="00001EEB" w:rsidRPr="00EE2394" w:rsidRDefault="00001EEB" w:rsidP="00C873E9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001EEB" w:rsidRPr="00EE2394" w14:paraId="182DC9C8" w14:textId="77777777" w:rsidTr="00C873E9">
        <w:trPr>
          <w:cantSplit/>
        </w:trPr>
        <w:tc>
          <w:tcPr>
            <w:tcW w:w="2500" w:type="pct"/>
          </w:tcPr>
          <w:p w14:paraId="031917B9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  <w:r w:rsidRPr="00EE2394">
              <w:rPr>
                <w:rFonts w:ascii="Times New Roman" w:hAnsi="Times New Roman" w:cs="Times New Roman"/>
              </w:rPr>
              <w:t>ЗАМОВНИК</w:t>
            </w:r>
          </w:p>
          <w:p w14:paraId="74AFC1B0" w14:textId="6962FAD7" w:rsidR="00001EEB" w:rsidRDefault="001B1C77" w:rsidP="00C873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ru-RU"/>
              </w:rPr>
              <w:t>ТОВ</w:t>
            </w:r>
            <w:r w:rsidR="00001EEB" w:rsidRPr="009F2B82">
              <w:rPr>
                <w:rFonts w:ascii="Times New Roman" w:hAnsi="Times New Roman" w:cs="Times New Roman"/>
                <w:b/>
                <w:bCs/>
                <w:noProof/>
              </w:rPr>
              <w:t xml:space="preserve"> «ОБРІЙ - 2020»</w:t>
            </w:r>
          </w:p>
          <w:p w14:paraId="15A66099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  <w:r w:rsidRPr="009F2B82">
              <w:rPr>
                <w:rFonts w:ascii="Times New Roman" w:hAnsi="Times New Roman" w:cs="Times New Roman"/>
                <w:noProof/>
              </w:rPr>
              <w:t>Директор</w:t>
            </w:r>
            <w:r w:rsidRPr="00EE2394">
              <w:rPr>
                <w:rFonts w:ascii="Times New Roman" w:hAnsi="Times New Roman" w:cs="Times New Roman"/>
              </w:rPr>
              <w:t xml:space="preserve"> </w:t>
            </w:r>
          </w:p>
          <w:p w14:paraId="2AD4881A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14:paraId="367621F7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  <w:r w:rsidRPr="00EE2394">
              <w:rPr>
                <w:rFonts w:ascii="Times New Roman" w:hAnsi="Times New Roman" w:cs="Times New Roman"/>
              </w:rPr>
              <w:t>ВИКОНАВЕЦЬ</w:t>
            </w:r>
          </w:p>
          <w:p w14:paraId="6D01D65F" w14:textId="77777777" w:rsidR="00001EEB" w:rsidRDefault="00001EEB" w:rsidP="00C873E9">
            <w:pPr>
              <w:rPr>
                <w:rFonts w:ascii="Times New Roman" w:hAnsi="Times New Roman" w:cs="Times New Roman"/>
                <w:b/>
                <w:bCs/>
              </w:rPr>
            </w:pPr>
            <w:r w:rsidRPr="009F2B82">
              <w:rPr>
                <w:rFonts w:ascii="Times New Roman" w:hAnsi="Times New Roman" w:cs="Times New Roman"/>
                <w:b/>
                <w:bCs/>
                <w:noProof/>
              </w:rPr>
              <w:t>ТОВ «ДЖІ ЕС СТАФФІНГ»</w:t>
            </w:r>
          </w:p>
          <w:p w14:paraId="7A89EBF3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  <w:r w:rsidRPr="009F2B82">
              <w:rPr>
                <w:rFonts w:ascii="Times New Roman" w:hAnsi="Times New Roman" w:cs="Times New Roman"/>
                <w:noProof/>
              </w:rPr>
              <w:t>Директор</w:t>
            </w:r>
          </w:p>
        </w:tc>
      </w:tr>
      <w:tr w:rsidR="00001EEB" w:rsidRPr="00EE2394" w14:paraId="5C75F6CB" w14:textId="77777777" w:rsidTr="00C873E9">
        <w:trPr>
          <w:cantSplit/>
        </w:trPr>
        <w:tc>
          <w:tcPr>
            <w:tcW w:w="2500" w:type="pct"/>
          </w:tcPr>
          <w:p w14:paraId="2FA2C4EA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  <w:r w:rsidRPr="00EE2394">
              <w:rPr>
                <w:rFonts w:ascii="Times New Roman" w:hAnsi="Times New Roman" w:cs="Times New Roman"/>
              </w:rPr>
              <w:t xml:space="preserve">_________________/ </w:t>
            </w:r>
            <w:r w:rsidRPr="009F2B82">
              <w:rPr>
                <w:rFonts w:ascii="Times New Roman" w:hAnsi="Times New Roman" w:cs="Times New Roman"/>
                <w:b/>
                <w:bCs/>
                <w:noProof/>
              </w:rPr>
              <w:t>Чекман П.С.</w:t>
            </w:r>
            <w:r w:rsidRPr="00EE2394">
              <w:rPr>
                <w:rFonts w:ascii="Times New Roman" w:hAnsi="Times New Roman" w:cs="Times New Roman"/>
              </w:rPr>
              <w:t>/</w:t>
            </w:r>
          </w:p>
          <w:p w14:paraId="126914E2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14:paraId="6452EDB4" w14:textId="77777777" w:rsidR="00001EEB" w:rsidRPr="00EE2394" w:rsidRDefault="00001EEB" w:rsidP="00C873E9">
            <w:pPr>
              <w:rPr>
                <w:rFonts w:ascii="Times New Roman" w:hAnsi="Times New Roman" w:cs="Times New Roman"/>
              </w:rPr>
            </w:pPr>
            <w:r w:rsidRPr="00EE2394">
              <w:rPr>
                <w:rFonts w:ascii="Times New Roman" w:hAnsi="Times New Roman" w:cs="Times New Roman"/>
              </w:rPr>
              <w:t>____________________/</w:t>
            </w:r>
            <w:r w:rsidRPr="009F2B82">
              <w:rPr>
                <w:rFonts w:ascii="Times New Roman" w:hAnsi="Times New Roman" w:cs="Times New Roman"/>
                <w:b/>
                <w:bCs/>
                <w:noProof/>
              </w:rPr>
              <w:t>Воронова І.С.</w:t>
            </w:r>
            <w:r w:rsidRPr="00EE2394">
              <w:rPr>
                <w:rFonts w:ascii="Times New Roman" w:hAnsi="Times New Roman" w:cs="Times New Roman"/>
              </w:rPr>
              <w:t>/</w:t>
            </w:r>
          </w:p>
        </w:tc>
      </w:tr>
    </w:tbl>
    <w:p w14:paraId="3489B2DF" w14:textId="77777777" w:rsidR="00001EEB" w:rsidRDefault="00001EEB">
      <w:pPr>
        <w:spacing w:after="0" w:line="240" w:lineRule="auto"/>
        <w:rPr>
          <w:rFonts w:ascii="Times New Roman" w:hAnsi="Times New Roman" w:cs="Times New Roman"/>
          <w:lang w:val="ru-RU"/>
        </w:rPr>
        <w:sectPr w:rsidR="00001EEB" w:rsidSect="00001EEB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19FE8C9" w14:textId="77777777" w:rsidR="00001EEB" w:rsidRPr="00177095" w:rsidRDefault="00001EEB">
      <w:pPr>
        <w:spacing w:after="0" w:line="240" w:lineRule="auto"/>
        <w:rPr>
          <w:rFonts w:ascii="Times New Roman" w:hAnsi="Times New Roman" w:cs="Times New Roman"/>
          <w:lang w:val="ru-RU"/>
        </w:rPr>
      </w:pPr>
    </w:p>
    <w:sectPr w:rsidR="00001EEB" w:rsidRPr="00177095" w:rsidSect="00001EE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562809CF"/>
    <w:multiLevelType w:val="hybridMultilevel"/>
    <w:tmpl w:val="6D5CE5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37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E9"/>
    <w:rsid w:val="00001EEB"/>
    <w:rsid w:val="00074CE9"/>
    <w:rsid w:val="00177095"/>
    <w:rsid w:val="001B1C77"/>
    <w:rsid w:val="002E4D07"/>
    <w:rsid w:val="00320214"/>
    <w:rsid w:val="00357BCC"/>
    <w:rsid w:val="00370DFC"/>
    <w:rsid w:val="00417B90"/>
    <w:rsid w:val="00616448"/>
    <w:rsid w:val="0069049C"/>
    <w:rsid w:val="006B2A5D"/>
    <w:rsid w:val="007A35D9"/>
    <w:rsid w:val="007D413C"/>
    <w:rsid w:val="00824D3B"/>
    <w:rsid w:val="00941965"/>
    <w:rsid w:val="00944F90"/>
    <w:rsid w:val="00946ECC"/>
    <w:rsid w:val="00A701B9"/>
    <w:rsid w:val="00BF2D51"/>
    <w:rsid w:val="00C873E9"/>
    <w:rsid w:val="00CB02E4"/>
    <w:rsid w:val="00CF02F4"/>
    <w:rsid w:val="00DD13C1"/>
    <w:rsid w:val="00DD52A5"/>
    <w:rsid w:val="00E664BE"/>
    <w:rsid w:val="00EB21E3"/>
    <w:rsid w:val="00EC0F21"/>
    <w:rsid w:val="00ED24CE"/>
    <w:rsid w:val="00ED560D"/>
    <w:rsid w:val="00EE2394"/>
    <w:rsid w:val="00FE6EA7"/>
    <w:rsid w:val="00FF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BDFCA"/>
  <w15:chartTrackingRefBased/>
  <w15:docId w15:val="{6D9D58EF-17BD-4446-8065-C2955683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B9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B90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3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3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8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8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873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3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3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873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3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8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51AF2F5F64A384CB8D5A36462921C42" ma:contentTypeVersion="17" ma:contentTypeDescription="Створення нового документа." ma:contentTypeScope="" ma:versionID="6d9505904d8dfae2227be9d124002d94">
  <xsd:schema xmlns:xsd="http://www.w3.org/2001/XMLSchema" xmlns:xs="http://www.w3.org/2001/XMLSchema" xmlns:p="http://schemas.microsoft.com/office/2006/metadata/properties" xmlns:ns2="de4f6e04-084d-4373-a866-b558586e6dc6" xmlns:ns3="ef42138e-f1a2-4b79-8678-6b5f888704e0" targetNamespace="http://schemas.microsoft.com/office/2006/metadata/properties" ma:root="true" ma:fieldsID="cb1ff087b2ef93bbec6e2398f23c816f" ns2:_="" ns3:_="">
    <xsd:import namespace="de4f6e04-084d-4373-a866-b558586e6dc6"/>
    <xsd:import namespace="ef42138e-f1a2-4b79-8678-6b5f888704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4f6e04-084d-4373-a866-b558586e6dc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efb7be0-1d9f-49a5-a464-19166b8e52ee}" ma:internalName="TaxCatchAll" ma:showField="CatchAllData" ma:web="de4f6e04-084d-4373-a866-b558586e6d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2138e-f1a2-4b79-8678-6b5f88870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355e50b2-6f8c-4834-b9ca-671195c7b5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4" nillable="true" ma:displayName="Стан погодження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4f6e04-084d-4373-a866-b558586e6dc6" xsi:nil="true"/>
    <_Flow_SignoffStatus xmlns="ef42138e-f1a2-4b79-8678-6b5f888704e0" xsi:nil="true"/>
    <lcf76f155ced4ddcb4097134ff3c332f xmlns="ef42138e-f1a2-4b79-8678-6b5f88870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BC474F-D00F-4BB3-BCCE-DEC8737A2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4f6e04-084d-4373-a866-b558586e6dc6"/>
    <ds:schemaRef ds:uri="ef42138e-f1a2-4b79-8678-6b5f88870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FD0E1-DDE9-4D20-B079-FB45A7E5A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638B83-D9E8-4A0B-91FB-6739266388E2}">
  <ds:schemaRefs>
    <ds:schemaRef ds:uri="http://schemas.microsoft.com/office/2006/metadata/properties"/>
    <ds:schemaRef ds:uri="http://schemas.microsoft.com/office/infopath/2007/PartnerControls"/>
    <ds:schemaRef ds:uri="de4f6e04-084d-4373-a866-b558586e6dc6"/>
    <ds:schemaRef ds:uri="ef42138e-f1a2-4b79-8678-6b5f888704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2656</Words>
  <Characters>1515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Volodina</dc:creator>
  <cp:keywords/>
  <dc:description/>
  <cp:lastModifiedBy>Olena Korolova</cp:lastModifiedBy>
  <cp:revision>8</cp:revision>
  <dcterms:created xsi:type="dcterms:W3CDTF">2026-06-08T15:38:00Z</dcterms:created>
  <dcterms:modified xsi:type="dcterms:W3CDTF">2026-07-06T17:29:00Z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0x010100451AF2F5F64A384CB8D5A36462921C42</vt:lpwstr>
  </property>
  <property fmtid="{D5CDD505-2E9C-101B-9397-08002B2CF9AE}" pid="3" name="MediaServiceImageTags">
    <vt:lpwstr/>
  </property>
</Properties>
</file>