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4113" w14:textId="77777777" w:rsidR="00962550" w:rsidRDefault="00962550" w:rsidP="00576275">
      <w:pPr>
        <w:pStyle w:val="Heading1"/>
      </w:pPr>
      <w:r>
        <w:t>INCIDENT CLASSIFICATION</w:t>
      </w:r>
    </w:p>
    <w:p w14:paraId="12F03EA9" w14:textId="77777777" w:rsidR="00962550" w:rsidRDefault="00962550" w:rsidP="00576275">
      <w:pPr>
        <w:pStyle w:val="Heading2"/>
      </w:pPr>
      <w:r>
        <w:t>Introduction</w:t>
      </w:r>
    </w:p>
    <w:p w14:paraId="25A09B2F" w14:textId="77777777" w:rsidR="00962550" w:rsidRDefault="00962550" w:rsidP="00962550"/>
    <w:p w14:paraId="1D6E1FFC" w14:textId="77777777" w:rsidR="00962550" w:rsidRDefault="00962550" w:rsidP="00962550">
      <w:r>
        <w:t xml:space="preserve">Incident classification is an important process in cybersecurity and Security Operations </w:t>
      </w:r>
      <w:proofErr w:type="spellStart"/>
      <w:r>
        <w:t>Center</w:t>
      </w:r>
      <w:proofErr w:type="spellEnd"/>
      <w:r>
        <w:t xml:space="preserve"> (SOC) environments. Every security incident has different characteristics, impact levels, attack methods, and objectives. Proper classification helps SOC analysts understand the nature of an attack, prioritize investigations, assign the correct response procedures, and communicate incidents effectively to management and incident response teams.</w:t>
      </w:r>
    </w:p>
    <w:p w14:paraId="24CDCC15" w14:textId="77777777" w:rsidR="00962550" w:rsidRDefault="00962550" w:rsidP="00962550"/>
    <w:p w14:paraId="061B0AB0" w14:textId="77777777" w:rsidR="00962550" w:rsidRDefault="00962550" w:rsidP="00962550">
      <w:r>
        <w:t>Cybersecurity incidents are generally classified based on:</w:t>
      </w:r>
    </w:p>
    <w:p w14:paraId="5675B93C" w14:textId="77777777" w:rsidR="00962550" w:rsidRDefault="00962550" w:rsidP="00962550"/>
    <w:p w14:paraId="7D500E95" w14:textId="77777777" w:rsidR="00962550" w:rsidRDefault="00962550" w:rsidP="00962550">
      <w:r>
        <w:t>Attack type</w:t>
      </w:r>
    </w:p>
    <w:p w14:paraId="034C5787" w14:textId="77777777" w:rsidR="00962550" w:rsidRDefault="00962550" w:rsidP="00962550">
      <w:r>
        <w:t xml:space="preserve">Threat actor </w:t>
      </w:r>
      <w:proofErr w:type="spellStart"/>
      <w:r>
        <w:t>behavior</w:t>
      </w:r>
      <w:proofErr w:type="spellEnd"/>
    </w:p>
    <w:p w14:paraId="22C69103" w14:textId="77777777" w:rsidR="00962550" w:rsidRDefault="00962550" w:rsidP="00962550">
      <w:r>
        <w:t>Targeted assets</w:t>
      </w:r>
    </w:p>
    <w:p w14:paraId="36B5F80F" w14:textId="77777777" w:rsidR="00962550" w:rsidRDefault="00962550" w:rsidP="00962550">
      <w:r>
        <w:t>Impact on systems</w:t>
      </w:r>
    </w:p>
    <w:p w14:paraId="7DFA2B5E" w14:textId="77777777" w:rsidR="00962550" w:rsidRDefault="00962550" w:rsidP="00962550">
      <w:r>
        <w:t>Attack techniques</w:t>
      </w:r>
    </w:p>
    <w:p w14:paraId="015E9FC7" w14:textId="77777777" w:rsidR="00962550" w:rsidRDefault="00962550" w:rsidP="00962550">
      <w:r>
        <w:t>Indicators of compromise (IOCs)</w:t>
      </w:r>
    </w:p>
    <w:p w14:paraId="262434B1" w14:textId="77777777" w:rsidR="00962550" w:rsidRDefault="00962550" w:rsidP="00962550"/>
    <w:p w14:paraId="560621E6" w14:textId="77777777" w:rsidR="00962550" w:rsidRDefault="00962550" w:rsidP="00962550">
      <w:r>
        <w:t>Organizations use standard frameworks such as MITRE ATT&amp;CK, ENISA Incident Taxonomy, and VERIS (Vocabulary for Event Recording and Incident Sharing) to maintain consistency in incident categorization and reporting.</w:t>
      </w:r>
    </w:p>
    <w:p w14:paraId="444F515A" w14:textId="77777777" w:rsidR="00962550" w:rsidRDefault="00962550" w:rsidP="00962550"/>
    <w:p w14:paraId="31F0D54B" w14:textId="77777777" w:rsidR="00962550" w:rsidRDefault="00962550" w:rsidP="00962550">
      <w:r>
        <w:t>Proper incident classification improves threat intelligence correlation, incident handling efficiency, and forensic investigations.</w:t>
      </w:r>
    </w:p>
    <w:p w14:paraId="7F3371CA" w14:textId="77777777" w:rsidR="00962550" w:rsidRDefault="00962550" w:rsidP="00962550"/>
    <w:p w14:paraId="73A14086" w14:textId="77777777" w:rsidR="00962550" w:rsidRDefault="00962550" w:rsidP="00576275">
      <w:pPr>
        <w:pStyle w:val="Heading3"/>
      </w:pPr>
      <w:r>
        <w:t>1. Malware Incidents</w:t>
      </w:r>
    </w:p>
    <w:p w14:paraId="0C35557C" w14:textId="77777777" w:rsidR="00962550" w:rsidRDefault="00962550" w:rsidP="00962550"/>
    <w:p w14:paraId="751D32D0" w14:textId="77777777" w:rsidR="00962550" w:rsidRDefault="00962550" w:rsidP="00962550">
      <w:r>
        <w:t>Malware incidents involve malicious software designed to damage systems, steal data, disrupt services, or provide unauthorized access to attackers.</w:t>
      </w:r>
    </w:p>
    <w:p w14:paraId="7C333B50" w14:textId="77777777" w:rsidR="00962550" w:rsidRDefault="00962550" w:rsidP="00962550"/>
    <w:p w14:paraId="54775FAD" w14:textId="77777777" w:rsidR="00962550" w:rsidRDefault="00962550" w:rsidP="00962550">
      <w:r>
        <w:t>Common malware types include:</w:t>
      </w:r>
    </w:p>
    <w:p w14:paraId="029E542E" w14:textId="77777777" w:rsidR="00962550" w:rsidRDefault="00962550" w:rsidP="00962550"/>
    <w:p w14:paraId="0F102482" w14:textId="77777777" w:rsidR="00962550" w:rsidRDefault="00962550" w:rsidP="00962550">
      <w:r>
        <w:t>Trojans</w:t>
      </w:r>
    </w:p>
    <w:p w14:paraId="795540C1" w14:textId="77777777" w:rsidR="00962550" w:rsidRDefault="00962550" w:rsidP="00962550">
      <w:r>
        <w:t>Worms</w:t>
      </w:r>
    </w:p>
    <w:p w14:paraId="56A21F6D" w14:textId="77777777" w:rsidR="00962550" w:rsidRDefault="00962550" w:rsidP="00962550">
      <w:r>
        <w:t>Ransomware</w:t>
      </w:r>
    </w:p>
    <w:p w14:paraId="249C876B" w14:textId="77777777" w:rsidR="00962550" w:rsidRDefault="00962550" w:rsidP="00962550">
      <w:r>
        <w:t>Spyware</w:t>
      </w:r>
    </w:p>
    <w:p w14:paraId="2403E026" w14:textId="77777777" w:rsidR="00962550" w:rsidRDefault="00962550" w:rsidP="00962550">
      <w:r>
        <w:t>Keyloggers</w:t>
      </w:r>
    </w:p>
    <w:p w14:paraId="43BAE832" w14:textId="77777777" w:rsidR="00962550" w:rsidRDefault="00962550" w:rsidP="00962550">
      <w:r>
        <w:lastRenderedPageBreak/>
        <w:t>Rootkits</w:t>
      </w:r>
    </w:p>
    <w:p w14:paraId="746AB08F" w14:textId="77777777" w:rsidR="00962550" w:rsidRDefault="00962550" w:rsidP="00962550"/>
    <w:p w14:paraId="3C045B74" w14:textId="77777777" w:rsidR="00962550" w:rsidRDefault="00962550" w:rsidP="00962550">
      <w:r>
        <w:t>Malware incidents often begin through phishing emails, malicious downloads, infected USB devices, or exploitation of vulnerable applications.</w:t>
      </w:r>
    </w:p>
    <w:p w14:paraId="0E355493" w14:textId="77777777" w:rsidR="00962550" w:rsidRDefault="00962550" w:rsidP="00962550"/>
    <w:p w14:paraId="2EFA404E" w14:textId="77777777" w:rsidR="00962550" w:rsidRDefault="00962550" w:rsidP="00962550">
      <w:r>
        <w:t>Examples:</w:t>
      </w:r>
    </w:p>
    <w:p w14:paraId="5181ACF4" w14:textId="77777777" w:rsidR="00962550" w:rsidRDefault="00962550" w:rsidP="00962550"/>
    <w:p w14:paraId="76D4E474" w14:textId="77777777" w:rsidR="00962550" w:rsidRDefault="00962550" w:rsidP="00962550">
      <w:r>
        <w:t>Ransomware encrypting files on a company server</w:t>
      </w:r>
    </w:p>
    <w:p w14:paraId="604D31D8" w14:textId="77777777" w:rsidR="00962550" w:rsidRDefault="00962550" w:rsidP="00962550">
      <w:r>
        <w:t>Banking trojan stealing login credentials</w:t>
      </w:r>
    </w:p>
    <w:p w14:paraId="0C7E277B" w14:textId="77777777" w:rsidR="00962550" w:rsidRDefault="00962550" w:rsidP="00962550">
      <w:r>
        <w:t>Spyware monitoring user activity</w:t>
      </w:r>
    </w:p>
    <w:p w14:paraId="5EBD3E66" w14:textId="77777777" w:rsidR="00962550" w:rsidRDefault="00962550" w:rsidP="00962550"/>
    <w:p w14:paraId="1D0FA90C" w14:textId="77777777" w:rsidR="00962550" w:rsidRDefault="00962550" w:rsidP="00962550">
      <w:r>
        <w:t>SOC analysts investigate:</w:t>
      </w:r>
    </w:p>
    <w:p w14:paraId="7CD4EA9A" w14:textId="77777777" w:rsidR="00962550" w:rsidRDefault="00962550" w:rsidP="00962550"/>
    <w:p w14:paraId="0F390D76" w14:textId="77777777" w:rsidR="00962550" w:rsidRDefault="00962550" w:rsidP="00962550">
      <w:r>
        <w:t>File hashes</w:t>
      </w:r>
    </w:p>
    <w:p w14:paraId="1AC6108E" w14:textId="77777777" w:rsidR="00962550" w:rsidRDefault="00962550" w:rsidP="00962550">
      <w:r>
        <w:t xml:space="preserve">Process </w:t>
      </w:r>
      <w:proofErr w:type="spellStart"/>
      <w:r>
        <w:t>behavior</w:t>
      </w:r>
      <w:proofErr w:type="spellEnd"/>
    </w:p>
    <w:p w14:paraId="3B75E344" w14:textId="77777777" w:rsidR="00962550" w:rsidRDefault="00962550" w:rsidP="00962550">
      <w:r>
        <w:t>Registry changes</w:t>
      </w:r>
    </w:p>
    <w:p w14:paraId="349C6CB7" w14:textId="77777777" w:rsidR="00962550" w:rsidRDefault="00962550" w:rsidP="00962550">
      <w:r>
        <w:t>Network communication</w:t>
      </w:r>
    </w:p>
    <w:p w14:paraId="7003671E" w14:textId="77777777" w:rsidR="00962550" w:rsidRDefault="00962550" w:rsidP="00962550">
      <w:r>
        <w:t>Persistence mechanisms</w:t>
      </w:r>
    </w:p>
    <w:p w14:paraId="4D97E468" w14:textId="77777777" w:rsidR="00962550" w:rsidRDefault="00962550" w:rsidP="00962550"/>
    <w:p w14:paraId="57224305" w14:textId="77777777" w:rsidR="00962550" w:rsidRDefault="00962550" w:rsidP="00962550">
      <w:r>
        <w:t>Malware incidents are commonly mapped in MITRE ATT&amp;CK under tactics such as:</w:t>
      </w:r>
    </w:p>
    <w:p w14:paraId="5871FD78" w14:textId="77777777" w:rsidR="00962550" w:rsidRDefault="00962550" w:rsidP="00962550"/>
    <w:p w14:paraId="2815B897" w14:textId="77777777" w:rsidR="00962550" w:rsidRDefault="00962550" w:rsidP="00962550">
      <w:r>
        <w:t>Execution</w:t>
      </w:r>
    </w:p>
    <w:p w14:paraId="64574415" w14:textId="77777777" w:rsidR="00962550" w:rsidRDefault="00962550" w:rsidP="00962550">
      <w:r>
        <w:t>Persistence</w:t>
      </w:r>
    </w:p>
    <w:p w14:paraId="02DBC18F" w14:textId="77777777" w:rsidR="00962550" w:rsidRDefault="00962550" w:rsidP="00962550">
      <w:proofErr w:type="spellStart"/>
      <w:r>
        <w:t>Defense</w:t>
      </w:r>
      <w:proofErr w:type="spellEnd"/>
      <w:r>
        <w:t xml:space="preserve"> Evasion</w:t>
      </w:r>
    </w:p>
    <w:p w14:paraId="439D3BF4" w14:textId="77777777" w:rsidR="00962550" w:rsidRDefault="00962550" w:rsidP="00962550">
      <w:r>
        <w:t>Credential Access</w:t>
      </w:r>
    </w:p>
    <w:p w14:paraId="28683F12" w14:textId="77777777" w:rsidR="00576275" w:rsidRDefault="00576275" w:rsidP="00962550"/>
    <w:p w14:paraId="0211D18B" w14:textId="39706890" w:rsidR="00962550" w:rsidRDefault="00962550" w:rsidP="00576275">
      <w:pPr>
        <w:pStyle w:val="Heading3"/>
      </w:pPr>
      <w:r>
        <w:t>2. Phishing Incidents</w:t>
      </w:r>
    </w:p>
    <w:p w14:paraId="00A07A12" w14:textId="77777777" w:rsidR="00962550" w:rsidRDefault="00962550" w:rsidP="00962550"/>
    <w:p w14:paraId="2777BD57" w14:textId="77777777" w:rsidR="00962550" w:rsidRDefault="00962550" w:rsidP="00962550">
      <w:r>
        <w:t>Phishing attacks attempt to trick users into revealing sensitive information such as passwords, banking details, or authentication tokens.</w:t>
      </w:r>
    </w:p>
    <w:p w14:paraId="37A770F1" w14:textId="77777777" w:rsidR="00962550" w:rsidRDefault="00962550" w:rsidP="00962550"/>
    <w:p w14:paraId="2DA4990B" w14:textId="77777777" w:rsidR="00962550" w:rsidRDefault="00962550" w:rsidP="00962550">
      <w:r>
        <w:t>Attackers often use:</w:t>
      </w:r>
    </w:p>
    <w:p w14:paraId="1E9001BB" w14:textId="77777777" w:rsidR="00962550" w:rsidRDefault="00962550" w:rsidP="00962550"/>
    <w:p w14:paraId="159F2865" w14:textId="77777777" w:rsidR="00962550" w:rsidRDefault="00962550" w:rsidP="00962550">
      <w:r>
        <w:t>Fake emails</w:t>
      </w:r>
    </w:p>
    <w:p w14:paraId="15DD6CC8" w14:textId="77777777" w:rsidR="00962550" w:rsidRDefault="00962550" w:rsidP="00962550">
      <w:r>
        <w:t>Fraudulent websites</w:t>
      </w:r>
    </w:p>
    <w:p w14:paraId="6AA2F012" w14:textId="77777777" w:rsidR="00962550" w:rsidRDefault="00962550" w:rsidP="00962550">
      <w:r>
        <w:t>Malicious attachments</w:t>
      </w:r>
    </w:p>
    <w:p w14:paraId="07E0E452" w14:textId="77777777" w:rsidR="00962550" w:rsidRDefault="00962550" w:rsidP="00962550">
      <w:r>
        <w:lastRenderedPageBreak/>
        <w:t>Social engineering techniques</w:t>
      </w:r>
    </w:p>
    <w:p w14:paraId="59A3C1FA" w14:textId="77777777" w:rsidR="00962550" w:rsidRDefault="00962550" w:rsidP="00962550"/>
    <w:p w14:paraId="7A5589C1" w14:textId="77777777" w:rsidR="00962550" w:rsidRDefault="00962550" w:rsidP="00962550">
      <w:r>
        <w:t xml:space="preserve">Phishing remains one of the most common attack vectors because it targets human </w:t>
      </w:r>
      <w:proofErr w:type="spellStart"/>
      <w:r>
        <w:t>behavior</w:t>
      </w:r>
      <w:proofErr w:type="spellEnd"/>
      <w:r>
        <w:t xml:space="preserve"> rather than technical vulnerabilities.</w:t>
      </w:r>
    </w:p>
    <w:p w14:paraId="3E92AD92" w14:textId="77777777" w:rsidR="00962550" w:rsidRDefault="00962550" w:rsidP="00962550"/>
    <w:p w14:paraId="1C1988A4" w14:textId="77777777" w:rsidR="00962550" w:rsidRDefault="00962550" w:rsidP="00962550">
      <w:r>
        <w:t>Examples:</w:t>
      </w:r>
    </w:p>
    <w:p w14:paraId="1A9BC3D0" w14:textId="77777777" w:rsidR="00962550" w:rsidRDefault="00962550" w:rsidP="00962550"/>
    <w:p w14:paraId="64B3B9EF" w14:textId="77777777" w:rsidR="00962550" w:rsidRDefault="00962550" w:rsidP="00962550">
      <w:r>
        <w:t>Fake Microsoft login pages</w:t>
      </w:r>
    </w:p>
    <w:p w14:paraId="5DF0E894" w14:textId="77777777" w:rsidR="00962550" w:rsidRDefault="00962550" w:rsidP="00962550">
      <w:r>
        <w:t>Email attachments containing malware</w:t>
      </w:r>
    </w:p>
    <w:p w14:paraId="7E175F09" w14:textId="77777777" w:rsidR="00962550" w:rsidRDefault="00962550" w:rsidP="00962550">
      <w:r>
        <w:t>CEO impersonation scams</w:t>
      </w:r>
    </w:p>
    <w:p w14:paraId="61A5E456" w14:textId="77777777" w:rsidR="00962550" w:rsidRDefault="00962550" w:rsidP="00962550">
      <w:r>
        <w:t>Credential harvesting websites</w:t>
      </w:r>
    </w:p>
    <w:p w14:paraId="3435B20D" w14:textId="77777777" w:rsidR="00962550" w:rsidRDefault="00962550" w:rsidP="00962550"/>
    <w:p w14:paraId="0AFC6B67" w14:textId="77777777" w:rsidR="00962550" w:rsidRDefault="00962550" w:rsidP="00962550">
      <w:r>
        <w:t>MITRE ATT&amp;CK classifies phishing under:</w:t>
      </w:r>
    </w:p>
    <w:p w14:paraId="10B0F742" w14:textId="77777777" w:rsidR="00962550" w:rsidRDefault="00962550" w:rsidP="00962550"/>
    <w:p w14:paraId="700A523A" w14:textId="77777777" w:rsidR="00962550" w:rsidRDefault="00962550" w:rsidP="00962550">
      <w:r>
        <w:t>T1566 – Phishing</w:t>
      </w:r>
    </w:p>
    <w:p w14:paraId="57015E33" w14:textId="77777777" w:rsidR="00962550" w:rsidRDefault="00962550" w:rsidP="00962550"/>
    <w:p w14:paraId="6A87B05A" w14:textId="77777777" w:rsidR="00962550" w:rsidRDefault="00962550" w:rsidP="00962550">
      <w:r>
        <w:t>SOC analysts investigate:</w:t>
      </w:r>
    </w:p>
    <w:p w14:paraId="72856720" w14:textId="77777777" w:rsidR="00962550" w:rsidRDefault="00962550" w:rsidP="00962550"/>
    <w:p w14:paraId="02D22F30" w14:textId="77777777" w:rsidR="00962550" w:rsidRDefault="00962550" w:rsidP="00962550">
      <w:r>
        <w:t>Email headers</w:t>
      </w:r>
    </w:p>
    <w:p w14:paraId="546901F4" w14:textId="77777777" w:rsidR="00962550" w:rsidRDefault="00962550" w:rsidP="00962550">
      <w:r>
        <w:t>Sender reputation</w:t>
      </w:r>
    </w:p>
    <w:p w14:paraId="5B7CCC5A" w14:textId="77777777" w:rsidR="00962550" w:rsidRDefault="00962550" w:rsidP="00962550">
      <w:r>
        <w:t>Embedded URLs</w:t>
      </w:r>
    </w:p>
    <w:p w14:paraId="5DB879F3" w14:textId="77777777" w:rsidR="00962550" w:rsidRDefault="00962550" w:rsidP="00962550">
      <w:r>
        <w:t>Attachment hashes</w:t>
      </w:r>
    </w:p>
    <w:p w14:paraId="092B56A4" w14:textId="77777777" w:rsidR="00962550" w:rsidRDefault="00962550" w:rsidP="00962550">
      <w:r>
        <w:t>User interaction logs</w:t>
      </w:r>
    </w:p>
    <w:p w14:paraId="5EA7929D" w14:textId="77777777" w:rsidR="00962550" w:rsidRDefault="00962550" w:rsidP="00962550"/>
    <w:p w14:paraId="5DB08459" w14:textId="77777777" w:rsidR="00962550" w:rsidRDefault="00962550" w:rsidP="00962550">
      <w:r>
        <w:t xml:space="preserve">Threat intelligence platforms like </w:t>
      </w:r>
      <w:proofErr w:type="spellStart"/>
      <w:r>
        <w:t>VirusTotal</w:t>
      </w:r>
      <w:proofErr w:type="spellEnd"/>
      <w:r>
        <w:t xml:space="preserve"> and AlienVault OTX help validate suspicious domains and file hashes.</w:t>
      </w:r>
    </w:p>
    <w:p w14:paraId="57D23913" w14:textId="77777777" w:rsidR="00962550" w:rsidRDefault="00962550" w:rsidP="00962550"/>
    <w:p w14:paraId="36E47993" w14:textId="77777777" w:rsidR="00962550" w:rsidRDefault="00962550" w:rsidP="00576275">
      <w:pPr>
        <w:pStyle w:val="Heading3"/>
      </w:pPr>
      <w:r>
        <w:t>3. Denial-of-Service (DoS/DDoS) Incidents</w:t>
      </w:r>
    </w:p>
    <w:p w14:paraId="7618D6EA" w14:textId="77777777" w:rsidR="00962550" w:rsidRDefault="00962550" w:rsidP="00962550"/>
    <w:p w14:paraId="31F9B908" w14:textId="77777777" w:rsidR="00962550" w:rsidRDefault="00962550" w:rsidP="00962550">
      <w:r>
        <w:t>Denial-of-Service attacks aim to disrupt system availability by overwhelming servers, applications, or network infrastructure with excessive traffic.</w:t>
      </w:r>
    </w:p>
    <w:p w14:paraId="543C42A5" w14:textId="77777777" w:rsidR="00962550" w:rsidRDefault="00962550" w:rsidP="00962550"/>
    <w:p w14:paraId="26D58C82" w14:textId="77777777" w:rsidR="00962550" w:rsidRDefault="00962550" w:rsidP="00962550">
      <w:r>
        <w:t>Distributed Denial-of-Service (DDoS) attacks involve multiple compromised devices, often part of a botnet.</w:t>
      </w:r>
    </w:p>
    <w:p w14:paraId="697C2586" w14:textId="77777777" w:rsidR="00962550" w:rsidRDefault="00962550" w:rsidP="00962550"/>
    <w:p w14:paraId="5AB87EC3" w14:textId="77777777" w:rsidR="00962550" w:rsidRDefault="00962550" w:rsidP="00962550">
      <w:r>
        <w:t>Common targets include:</w:t>
      </w:r>
    </w:p>
    <w:p w14:paraId="72E3ED0E" w14:textId="77777777" w:rsidR="00962550" w:rsidRDefault="00962550" w:rsidP="00962550"/>
    <w:p w14:paraId="2D0A39B5" w14:textId="77777777" w:rsidR="00962550" w:rsidRDefault="00962550" w:rsidP="00962550">
      <w:r>
        <w:t>Websites</w:t>
      </w:r>
    </w:p>
    <w:p w14:paraId="7C54A5E6" w14:textId="77777777" w:rsidR="00962550" w:rsidRDefault="00962550" w:rsidP="00962550">
      <w:r>
        <w:lastRenderedPageBreak/>
        <w:t>Banking services</w:t>
      </w:r>
    </w:p>
    <w:p w14:paraId="566D5DE4" w14:textId="77777777" w:rsidR="00962550" w:rsidRDefault="00962550" w:rsidP="00962550">
      <w:r>
        <w:t>DNS servers</w:t>
      </w:r>
    </w:p>
    <w:p w14:paraId="3CB7DF0D" w14:textId="77777777" w:rsidR="00962550" w:rsidRDefault="00962550" w:rsidP="00962550">
      <w:r>
        <w:t>Cloud applications</w:t>
      </w:r>
    </w:p>
    <w:p w14:paraId="74F4CCC9" w14:textId="77777777" w:rsidR="00962550" w:rsidRDefault="00962550" w:rsidP="00962550"/>
    <w:p w14:paraId="6E613DC4" w14:textId="77777777" w:rsidR="00962550" w:rsidRDefault="00962550" w:rsidP="00962550">
      <w:r>
        <w:t>Indicators of DDoS attacks include:</w:t>
      </w:r>
    </w:p>
    <w:p w14:paraId="238B870F" w14:textId="77777777" w:rsidR="00962550" w:rsidRDefault="00962550" w:rsidP="00962550"/>
    <w:p w14:paraId="3AC911DB" w14:textId="77777777" w:rsidR="00962550" w:rsidRDefault="00962550" w:rsidP="00962550">
      <w:r>
        <w:t>Traffic spikes</w:t>
      </w:r>
    </w:p>
    <w:p w14:paraId="4EBEDC5E" w14:textId="77777777" w:rsidR="00962550" w:rsidRDefault="00962550" w:rsidP="00962550">
      <w:r>
        <w:t>Resource exhaustion</w:t>
      </w:r>
    </w:p>
    <w:p w14:paraId="0B18EBE0" w14:textId="77777777" w:rsidR="00962550" w:rsidRDefault="00962550" w:rsidP="00962550">
      <w:r>
        <w:t>Slow response times</w:t>
      </w:r>
    </w:p>
    <w:p w14:paraId="561DAF2A" w14:textId="77777777" w:rsidR="00962550" w:rsidRDefault="00962550" w:rsidP="00962550">
      <w:r>
        <w:t>Service outages</w:t>
      </w:r>
    </w:p>
    <w:p w14:paraId="4BD5C057" w14:textId="77777777" w:rsidR="00962550" w:rsidRDefault="00962550" w:rsidP="00962550"/>
    <w:p w14:paraId="62409A87" w14:textId="77777777" w:rsidR="00962550" w:rsidRDefault="00962550" w:rsidP="00962550">
      <w:r>
        <w:t>SOC teams classify these incidents as availability attacks because they directly affect business operations and customer access.</w:t>
      </w:r>
    </w:p>
    <w:p w14:paraId="63750D79" w14:textId="77777777" w:rsidR="00962550" w:rsidRDefault="00962550" w:rsidP="00962550"/>
    <w:p w14:paraId="1C92D265" w14:textId="77777777" w:rsidR="00962550" w:rsidRDefault="00962550" w:rsidP="00576275">
      <w:pPr>
        <w:pStyle w:val="Heading3"/>
      </w:pPr>
      <w:r>
        <w:t>4. Insider Threat Incidents</w:t>
      </w:r>
    </w:p>
    <w:p w14:paraId="479E34B3" w14:textId="77777777" w:rsidR="00962550" w:rsidRDefault="00962550" w:rsidP="00962550"/>
    <w:p w14:paraId="1B587FDC" w14:textId="77777777" w:rsidR="00962550" w:rsidRDefault="00962550" w:rsidP="00962550">
      <w:r>
        <w:t>Insider threats involve employees, contractors, or trusted individuals abusing their authorized access to compromise systems or steal sensitive information.</w:t>
      </w:r>
    </w:p>
    <w:p w14:paraId="2D2DE3AE" w14:textId="77777777" w:rsidR="00962550" w:rsidRDefault="00962550" w:rsidP="00962550"/>
    <w:p w14:paraId="54844BFF" w14:textId="77777777" w:rsidR="00962550" w:rsidRDefault="00962550" w:rsidP="00962550">
      <w:r>
        <w:t>Insider threats may be:</w:t>
      </w:r>
    </w:p>
    <w:p w14:paraId="726461E8" w14:textId="77777777" w:rsidR="00962550" w:rsidRDefault="00962550" w:rsidP="00962550"/>
    <w:p w14:paraId="100CED2E" w14:textId="77777777" w:rsidR="00962550" w:rsidRDefault="00962550" w:rsidP="00962550">
      <w:r>
        <w:t>Malicious</w:t>
      </w:r>
    </w:p>
    <w:p w14:paraId="5AF3C6C4" w14:textId="77777777" w:rsidR="00962550" w:rsidRDefault="00962550" w:rsidP="00962550">
      <w:r>
        <w:t>Negligent</w:t>
      </w:r>
    </w:p>
    <w:p w14:paraId="551D2ADD" w14:textId="77777777" w:rsidR="00962550" w:rsidRDefault="00962550" w:rsidP="00962550">
      <w:r>
        <w:t>Accidental</w:t>
      </w:r>
    </w:p>
    <w:p w14:paraId="5B023C12" w14:textId="77777777" w:rsidR="00962550" w:rsidRDefault="00962550" w:rsidP="00962550"/>
    <w:p w14:paraId="7FC76BEE" w14:textId="77777777" w:rsidR="00962550" w:rsidRDefault="00962550" w:rsidP="00962550">
      <w:r>
        <w:t>Examples:</w:t>
      </w:r>
    </w:p>
    <w:p w14:paraId="20849129" w14:textId="77777777" w:rsidR="00962550" w:rsidRDefault="00962550" w:rsidP="00962550"/>
    <w:p w14:paraId="18C18393" w14:textId="77777777" w:rsidR="00962550" w:rsidRDefault="00962550" w:rsidP="00962550">
      <w:r>
        <w:t>Unauthorized data copying</w:t>
      </w:r>
    </w:p>
    <w:p w14:paraId="52E16249" w14:textId="77777777" w:rsidR="00962550" w:rsidRDefault="00962550" w:rsidP="00962550">
      <w:r>
        <w:t>Sharing confidential files</w:t>
      </w:r>
    </w:p>
    <w:p w14:paraId="2B847A17" w14:textId="77777777" w:rsidR="00962550" w:rsidRDefault="00962550" w:rsidP="00962550">
      <w:r>
        <w:t>Installing unauthorized software</w:t>
      </w:r>
    </w:p>
    <w:p w14:paraId="144C8998" w14:textId="77777777" w:rsidR="00962550" w:rsidRDefault="00962550" w:rsidP="00962550">
      <w:r>
        <w:t>Privilege misuse</w:t>
      </w:r>
    </w:p>
    <w:p w14:paraId="57473966" w14:textId="77777777" w:rsidR="00962550" w:rsidRDefault="00962550" w:rsidP="00962550"/>
    <w:p w14:paraId="6271EC33" w14:textId="77777777" w:rsidR="00962550" w:rsidRDefault="00962550" w:rsidP="00962550">
      <w:r>
        <w:t>These incidents are difficult to detect because attackers already possess legitimate access credentials.</w:t>
      </w:r>
    </w:p>
    <w:p w14:paraId="477F3AD1" w14:textId="77777777" w:rsidR="00962550" w:rsidRDefault="00962550" w:rsidP="00962550"/>
    <w:p w14:paraId="7700390B" w14:textId="77777777" w:rsidR="00962550" w:rsidRDefault="00962550" w:rsidP="00962550">
      <w:r>
        <w:t>SOC analysts investigate:</w:t>
      </w:r>
    </w:p>
    <w:p w14:paraId="5E994205" w14:textId="77777777" w:rsidR="00962550" w:rsidRDefault="00962550" w:rsidP="00962550"/>
    <w:p w14:paraId="3886B0BA" w14:textId="77777777" w:rsidR="00962550" w:rsidRDefault="00962550" w:rsidP="00962550">
      <w:r>
        <w:lastRenderedPageBreak/>
        <w:t xml:space="preserve">User </w:t>
      </w:r>
      <w:proofErr w:type="spellStart"/>
      <w:r>
        <w:t>behavior</w:t>
      </w:r>
      <w:proofErr w:type="spellEnd"/>
      <w:r>
        <w:t xml:space="preserve"> anomalies</w:t>
      </w:r>
    </w:p>
    <w:p w14:paraId="2236B387" w14:textId="77777777" w:rsidR="00962550" w:rsidRDefault="00962550" w:rsidP="00962550">
      <w:r>
        <w:t>Access logs</w:t>
      </w:r>
    </w:p>
    <w:p w14:paraId="2792015C" w14:textId="77777777" w:rsidR="00962550" w:rsidRDefault="00962550" w:rsidP="00962550">
      <w:r>
        <w:t>File transfers</w:t>
      </w:r>
    </w:p>
    <w:p w14:paraId="274AEC8E" w14:textId="77777777" w:rsidR="00962550" w:rsidRDefault="00962550" w:rsidP="00962550">
      <w:r>
        <w:t>USB activity</w:t>
      </w:r>
    </w:p>
    <w:p w14:paraId="0061DE07" w14:textId="77777777" w:rsidR="00962550" w:rsidRDefault="00962550" w:rsidP="00962550">
      <w:r>
        <w:t>Privileged account usage</w:t>
      </w:r>
    </w:p>
    <w:p w14:paraId="41744253" w14:textId="77777777" w:rsidR="00576275" w:rsidRDefault="00576275" w:rsidP="00962550"/>
    <w:p w14:paraId="458F6F3C" w14:textId="354C0BFA" w:rsidR="00962550" w:rsidRDefault="00962550" w:rsidP="00576275">
      <w:pPr>
        <w:pStyle w:val="Heading3"/>
      </w:pPr>
      <w:r>
        <w:t>5. Credential Access Incidents</w:t>
      </w:r>
    </w:p>
    <w:p w14:paraId="2AAB2F96" w14:textId="77777777" w:rsidR="00962550" w:rsidRDefault="00962550" w:rsidP="00962550"/>
    <w:p w14:paraId="044D46BE" w14:textId="77777777" w:rsidR="00962550" w:rsidRDefault="00962550" w:rsidP="00962550">
      <w:r>
        <w:t>Credential access attacks target usernames, passwords, tokens, and authentication mechanisms.</w:t>
      </w:r>
    </w:p>
    <w:p w14:paraId="239F91CF" w14:textId="77777777" w:rsidR="00962550" w:rsidRDefault="00962550" w:rsidP="00962550"/>
    <w:p w14:paraId="3BA9812D" w14:textId="77777777" w:rsidR="00962550" w:rsidRDefault="00962550" w:rsidP="00962550">
      <w:r>
        <w:t>Common attack methods include:</w:t>
      </w:r>
    </w:p>
    <w:p w14:paraId="70CD600E" w14:textId="77777777" w:rsidR="00962550" w:rsidRDefault="00962550" w:rsidP="00962550"/>
    <w:p w14:paraId="11EAE895" w14:textId="77777777" w:rsidR="00962550" w:rsidRDefault="00962550" w:rsidP="00962550">
      <w:r>
        <w:t>Brute-force attacks</w:t>
      </w:r>
    </w:p>
    <w:p w14:paraId="7BE95A64" w14:textId="77777777" w:rsidR="00962550" w:rsidRDefault="00962550" w:rsidP="00962550">
      <w:r>
        <w:t>Password spraying</w:t>
      </w:r>
    </w:p>
    <w:p w14:paraId="423DAC5C" w14:textId="77777777" w:rsidR="00962550" w:rsidRDefault="00962550" w:rsidP="00962550">
      <w:r>
        <w:t>Credential dumping</w:t>
      </w:r>
    </w:p>
    <w:p w14:paraId="530A0CFA" w14:textId="77777777" w:rsidR="00962550" w:rsidRDefault="00962550" w:rsidP="00962550">
      <w:r>
        <w:t>Keylogging</w:t>
      </w:r>
    </w:p>
    <w:p w14:paraId="43A0BE91" w14:textId="77777777" w:rsidR="00962550" w:rsidRDefault="00962550" w:rsidP="00962550">
      <w:r>
        <w:t>Session hijacking</w:t>
      </w:r>
    </w:p>
    <w:p w14:paraId="08BBA229" w14:textId="77777777" w:rsidR="00962550" w:rsidRDefault="00962550" w:rsidP="00962550"/>
    <w:p w14:paraId="2148BE70" w14:textId="77777777" w:rsidR="00962550" w:rsidRDefault="00962550" w:rsidP="00962550">
      <w:r>
        <w:t>Examples:</w:t>
      </w:r>
    </w:p>
    <w:p w14:paraId="7EBE835C" w14:textId="77777777" w:rsidR="00962550" w:rsidRDefault="00962550" w:rsidP="00962550"/>
    <w:p w14:paraId="6DC254DC" w14:textId="77777777" w:rsidR="00962550" w:rsidRDefault="00962550" w:rsidP="00962550">
      <w:r>
        <w:t>Repeated failed SSH login attempts</w:t>
      </w:r>
    </w:p>
    <w:p w14:paraId="533E6040" w14:textId="77777777" w:rsidR="00962550" w:rsidRDefault="00962550" w:rsidP="00962550">
      <w:proofErr w:type="spellStart"/>
      <w:r>
        <w:t>Mimikatz</w:t>
      </w:r>
      <w:proofErr w:type="spellEnd"/>
      <w:r>
        <w:t xml:space="preserve"> credential dumping</w:t>
      </w:r>
    </w:p>
    <w:p w14:paraId="1AFF597C" w14:textId="77777777" w:rsidR="00962550" w:rsidRDefault="00962550" w:rsidP="00962550">
      <w:r>
        <w:t>Password reuse attacks</w:t>
      </w:r>
    </w:p>
    <w:p w14:paraId="5118A28B" w14:textId="77777777" w:rsidR="00962550" w:rsidRDefault="00962550" w:rsidP="00962550"/>
    <w:p w14:paraId="392086B0" w14:textId="77777777" w:rsidR="00962550" w:rsidRDefault="00962550" w:rsidP="00962550">
      <w:r>
        <w:t>MITRE ATT&amp;CK techniques include:</w:t>
      </w:r>
    </w:p>
    <w:p w14:paraId="2FDBDFC3" w14:textId="77777777" w:rsidR="00962550" w:rsidRDefault="00962550" w:rsidP="00962550"/>
    <w:p w14:paraId="2123FCCE" w14:textId="77777777" w:rsidR="00962550" w:rsidRDefault="00962550" w:rsidP="00962550">
      <w:r>
        <w:t>T1110 – Brute Force</w:t>
      </w:r>
    </w:p>
    <w:p w14:paraId="7CA630D1" w14:textId="77777777" w:rsidR="00962550" w:rsidRDefault="00962550" w:rsidP="00962550">
      <w:r>
        <w:t>T1003 – OS Credential Dumping</w:t>
      </w:r>
    </w:p>
    <w:p w14:paraId="0EABB4CB" w14:textId="77777777" w:rsidR="00962550" w:rsidRDefault="00962550" w:rsidP="00962550"/>
    <w:p w14:paraId="6C4394C1" w14:textId="77777777" w:rsidR="00962550" w:rsidRDefault="00962550" w:rsidP="00962550">
      <w:r>
        <w:t>SOC analysts monitor:</w:t>
      </w:r>
    </w:p>
    <w:p w14:paraId="77AE951D" w14:textId="77777777" w:rsidR="00962550" w:rsidRDefault="00962550" w:rsidP="00962550"/>
    <w:p w14:paraId="7F9B740A" w14:textId="77777777" w:rsidR="00962550" w:rsidRDefault="00962550" w:rsidP="00962550">
      <w:r>
        <w:t>Authentication logs</w:t>
      </w:r>
    </w:p>
    <w:p w14:paraId="09BFA33D" w14:textId="77777777" w:rsidR="00962550" w:rsidRDefault="00962550" w:rsidP="00962550">
      <w:r>
        <w:t>Failed login attempts</w:t>
      </w:r>
    </w:p>
    <w:p w14:paraId="17E61B87" w14:textId="77777777" w:rsidR="00962550" w:rsidRDefault="00962550" w:rsidP="00962550">
      <w:r>
        <w:t>Account lockouts</w:t>
      </w:r>
    </w:p>
    <w:p w14:paraId="71BABEA4" w14:textId="77777777" w:rsidR="00962550" w:rsidRDefault="00962550" w:rsidP="00962550">
      <w:r>
        <w:t>Privileged account activity</w:t>
      </w:r>
    </w:p>
    <w:p w14:paraId="2430870D" w14:textId="77777777" w:rsidR="00962550" w:rsidRDefault="00962550" w:rsidP="00576275">
      <w:pPr>
        <w:pStyle w:val="Heading3"/>
      </w:pPr>
      <w:r>
        <w:lastRenderedPageBreak/>
        <w:t>6. Exploitation and Vulnerability Attacks</w:t>
      </w:r>
    </w:p>
    <w:p w14:paraId="74B9BFBB" w14:textId="77777777" w:rsidR="00962550" w:rsidRDefault="00962550" w:rsidP="00962550"/>
    <w:p w14:paraId="14FD6A1D" w14:textId="77777777" w:rsidR="00962550" w:rsidRDefault="00962550" w:rsidP="00962550">
      <w:r>
        <w:t>Attackers frequently exploit software vulnerabilities to gain unauthorized access or execute malicious code.</w:t>
      </w:r>
    </w:p>
    <w:p w14:paraId="58DC93B4" w14:textId="77777777" w:rsidR="00962550" w:rsidRDefault="00962550" w:rsidP="00962550"/>
    <w:p w14:paraId="211B50EF" w14:textId="77777777" w:rsidR="00962550" w:rsidRDefault="00962550" w:rsidP="00962550">
      <w:r>
        <w:t>These incidents often target:</w:t>
      </w:r>
    </w:p>
    <w:p w14:paraId="2FFCB3EC" w14:textId="77777777" w:rsidR="00962550" w:rsidRDefault="00962550" w:rsidP="00962550"/>
    <w:p w14:paraId="0C8F2913" w14:textId="77777777" w:rsidR="00962550" w:rsidRDefault="00962550" w:rsidP="00962550">
      <w:r>
        <w:t>Web applications</w:t>
      </w:r>
    </w:p>
    <w:p w14:paraId="6B276430" w14:textId="77777777" w:rsidR="00962550" w:rsidRDefault="00962550" w:rsidP="00962550">
      <w:r>
        <w:t>FTP services</w:t>
      </w:r>
    </w:p>
    <w:p w14:paraId="613B7EAB" w14:textId="77777777" w:rsidR="00962550" w:rsidRDefault="00962550" w:rsidP="00962550">
      <w:r>
        <w:t>Remote access services</w:t>
      </w:r>
    </w:p>
    <w:p w14:paraId="4277626D" w14:textId="77777777" w:rsidR="00962550" w:rsidRDefault="00962550" w:rsidP="00962550">
      <w:r>
        <w:t>Unpatched operating systems</w:t>
      </w:r>
    </w:p>
    <w:p w14:paraId="7907D68C" w14:textId="77777777" w:rsidR="00962550" w:rsidRDefault="00962550" w:rsidP="00962550"/>
    <w:p w14:paraId="3CBEA8BA" w14:textId="77777777" w:rsidR="00962550" w:rsidRDefault="00962550" w:rsidP="00962550">
      <w:r>
        <w:t>Examples:</w:t>
      </w:r>
    </w:p>
    <w:p w14:paraId="795BC8C0" w14:textId="77777777" w:rsidR="00962550" w:rsidRDefault="00962550" w:rsidP="00962550"/>
    <w:p w14:paraId="51315E24" w14:textId="77777777" w:rsidR="00962550" w:rsidRDefault="00962550" w:rsidP="00962550">
      <w:r>
        <w:t>Log4Shell exploitation</w:t>
      </w:r>
    </w:p>
    <w:p w14:paraId="6DF57699" w14:textId="77777777" w:rsidR="00962550" w:rsidRDefault="00962550" w:rsidP="00962550">
      <w:r>
        <w:t>SQL injection attacks</w:t>
      </w:r>
    </w:p>
    <w:p w14:paraId="7CD3BE85" w14:textId="77777777" w:rsidR="00962550" w:rsidRDefault="00962550" w:rsidP="00962550">
      <w:r>
        <w:t>VSFTPD backdoor exploitation</w:t>
      </w:r>
    </w:p>
    <w:p w14:paraId="6240E6BB" w14:textId="77777777" w:rsidR="00962550" w:rsidRDefault="00962550" w:rsidP="00962550">
      <w:r>
        <w:t>Remote code execution attacks</w:t>
      </w:r>
    </w:p>
    <w:p w14:paraId="6EE07BDB" w14:textId="77777777" w:rsidR="00962550" w:rsidRDefault="00962550" w:rsidP="00962550"/>
    <w:p w14:paraId="34FC7E4A" w14:textId="77777777" w:rsidR="00962550" w:rsidRDefault="00962550" w:rsidP="00962550">
      <w:r>
        <w:t>MITRE ATT&amp;CK classifies exploitation activities under:</w:t>
      </w:r>
    </w:p>
    <w:p w14:paraId="5585AEEE" w14:textId="77777777" w:rsidR="00962550" w:rsidRDefault="00962550" w:rsidP="00962550"/>
    <w:p w14:paraId="0494B655" w14:textId="77777777" w:rsidR="00962550" w:rsidRDefault="00962550" w:rsidP="00962550">
      <w:r>
        <w:t>T1190 – Exploit Public-Facing Application</w:t>
      </w:r>
    </w:p>
    <w:p w14:paraId="5823947F" w14:textId="77777777" w:rsidR="00962550" w:rsidRDefault="00962550" w:rsidP="00962550"/>
    <w:p w14:paraId="6804C020" w14:textId="77777777" w:rsidR="00962550" w:rsidRDefault="00962550" w:rsidP="00962550">
      <w:r>
        <w:t>SOC analysts investigate:</w:t>
      </w:r>
    </w:p>
    <w:p w14:paraId="194B6C5C" w14:textId="77777777" w:rsidR="00962550" w:rsidRDefault="00962550" w:rsidP="00962550"/>
    <w:p w14:paraId="7D88CC00" w14:textId="77777777" w:rsidR="00962550" w:rsidRDefault="00962550" w:rsidP="00962550">
      <w:r>
        <w:t>Exploit indicators</w:t>
      </w:r>
    </w:p>
    <w:p w14:paraId="04072041" w14:textId="77777777" w:rsidR="00962550" w:rsidRDefault="00962550" w:rsidP="00962550">
      <w:r>
        <w:t>Web server logs</w:t>
      </w:r>
    </w:p>
    <w:p w14:paraId="206D01A8" w14:textId="77777777" w:rsidR="00962550" w:rsidRDefault="00962550" w:rsidP="00962550">
      <w:r>
        <w:t>Network traffic</w:t>
      </w:r>
    </w:p>
    <w:p w14:paraId="10E54BAC" w14:textId="77777777" w:rsidR="00962550" w:rsidRDefault="00962550" w:rsidP="00962550">
      <w:r>
        <w:t>Process execution activity</w:t>
      </w:r>
    </w:p>
    <w:p w14:paraId="76997F0F" w14:textId="77777777" w:rsidR="00576275" w:rsidRDefault="00576275" w:rsidP="00962550"/>
    <w:p w14:paraId="4794BD75" w14:textId="10646593" w:rsidR="00962550" w:rsidRDefault="00962550" w:rsidP="00576275">
      <w:pPr>
        <w:pStyle w:val="Heading3"/>
      </w:pPr>
      <w:r>
        <w:t>7. Incident Classification Frameworks</w:t>
      </w:r>
    </w:p>
    <w:p w14:paraId="3034FF48" w14:textId="77777777" w:rsidR="00962550" w:rsidRDefault="00962550" w:rsidP="00962550">
      <w:r>
        <w:t>MITRE ATT&amp;CK Framework</w:t>
      </w:r>
    </w:p>
    <w:p w14:paraId="7C323575" w14:textId="77777777" w:rsidR="00962550" w:rsidRDefault="00962550" w:rsidP="00962550"/>
    <w:p w14:paraId="2D39D493" w14:textId="77777777" w:rsidR="00962550" w:rsidRDefault="00962550" w:rsidP="00962550">
      <w:r>
        <w:t>MITRE ATT&amp;CK is one of the most widely used cybersecurity frameworks for classifying attacker tactics and techniques.</w:t>
      </w:r>
    </w:p>
    <w:p w14:paraId="1E9CC3AD" w14:textId="77777777" w:rsidR="00962550" w:rsidRDefault="00962550" w:rsidP="00962550"/>
    <w:p w14:paraId="7F0B8721" w14:textId="77777777" w:rsidR="00962550" w:rsidRDefault="00962550" w:rsidP="00962550">
      <w:r>
        <w:lastRenderedPageBreak/>
        <w:t>Examples:</w:t>
      </w:r>
    </w:p>
    <w:p w14:paraId="784C0189" w14:textId="77777777" w:rsidR="00962550" w:rsidRDefault="00962550" w:rsidP="00962550"/>
    <w:p w14:paraId="16E3CB0D" w14:textId="77777777" w:rsidR="00962550" w:rsidRDefault="00962550" w:rsidP="00962550">
      <w:r>
        <w:t>Technique ID</w:t>
      </w:r>
      <w:r>
        <w:tab/>
        <w:t>Description</w:t>
      </w:r>
    </w:p>
    <w:p w14:paraId="3BF162F3" w14:textId="77777777" w:rsidR="00962550" w:rsidRDefault="00962550" w:rsidP="00962550">
      <w:r>
        <w:t>T1566</w:t>
      </w:r>
      <w:r>
        <w:tab/>
        <w:t>Phishing</w:t>
      </w:r>
    </w:p>
    <w:p w14:paraId="366DEB14" w14:textId="77777777" w:rsidR="00962550" w:rsidRDefault="00962550" w:rsidP="00962550">
      <w:r>
        <w:t>T1110</w:t>
      </w:r>
      <w:r>
        <w:tab/>
        <w:t>Brute Force</w:t>
      </w:r>
    </w:p>
    <w:p w14:paraId="31E04033" w14:textId="77777777" w:rsidR="00962550" w:rsidRDefault="00962550" w:rsidP="00962550">
      <w:r>
        <w:t>T1190</w:t>
      </w:r>
      <w:r>
        <w:tab/>
        <w:t>Exploit Public-Facing Application</w:t>
      </w:r>
    </w:p>
    <w:p w14:paraId="030BA784" w14:textId="77777777" w:rsidR="00962550" w:rsidRDefault="00962550" w:rsidP="00962550">
      <w:r>
        <w:t>T1486</w:t>
      </w:r>
      <w:r>
        <w:tab/>
        <w:t>Data Encrypted for Impact</w:t>
      </w:r>
    </w:p>
    <w:p w14:paraId="71263543" w14:textId="77777777" w:rsidR="00962550" w:rsidRDefault="00962550" w:rsidP="00962550"/>
    <w:p w14:paraId="61D64207" w14:textId="77777777" w:rsidR="00962550" w:rsidRDefault="00962550" w:rsidP="00962550">
      <w:r>
        <w:t xml:space="preserve">MITRE ATT&amp;CK helps SOC analysts understand attacker </w:t>
      </w:r>
      <w:proofErr w:type="spellStart"/>
      <w:r>
        <w:t>behavior</w:t>
      </w:r>
      <w:proofErr w:type="spellEnd"/>
      <w:r>
        <w:t xml:space="preserve"> and improve detection strategies.</w:t>
      </w:r>
    </w:p>
    <w:p w14:paraId="73AFECAB" w14:textId="77777777" w:rsidR="00962550" w:rsidRDefault="00962550" w:rsidP="00962550"/>
    <w:p w14:paraId="3F174C10" w14:textId="77777777" w:rsidR="00962550" w:rsidRDefault="00962550" w:rsidP="00962550">
      <w:r>
        <w:t>ENISA Incident Taxonomy</w:t>
      </w:r>
    </w:p>
    <w:p w14:paraId="7BCDEA09" w14:textId="77777777" w:rsidR="00962550" w:rsidRDefault="00962550" w:rsidP="00962550"/>
    <w:p w14:paraId="25984E83" w14:textId="77777777" w:rsidR="00962550" w:rsidRDefault="00962550" w:rsidP="00962550">
      <w:r>
        <w:t>ENISA provides standardized categories for incident classification across organizations and industries.</w:t>
      </w:r>
    </w:p>
    <w:p w14:paraId="5F08B927" w14:textId="77777777" w:rsidR="00962550" w:rsidRDefault="00962550" w:rsidP="00962550"/>
    <w:p w14:paraId="6CB3E488" w14:textId="77777777" w:rsidR="00962550" w:rsidRDefault="00962550" w:rsidP="00962550">
      <w:r>
        <w:t>Categories include:</w:t>
      </w:r>
    </w:p>
    <w:p w14:paraId="4C532DAA" w14:textId="77777777" w:rsidR="00962550" w:rsidRDefault="00962550" w:rsidP="00962550"/>
    <w:p w14:paraId="2E0BC121" w14:textId="77777777" w:rsidR="00962550" w:rsidRDefault="00962550" w:rsidP="00962550">
      <w:r>
        <w:t>Malware</w:t>
      </w:r>
    </w:p>
    <w:p w14:paraId="13FCD7D2" w14:textId="77777777" w:rsidR="00962550" w:rsidRDefault="00962550" w:rsidP="00962550">
      <w:r>
        <w:t>Intrusion attempts</w:t>
      </w:r>
    </w:p>
    <w:p w14:paraId="65F05C0B" w14:textId="77777777" w:rsidR="00962550" w:rsidRDefault="00962550" w:rsidP="00962550">
      <w:r>
        <w:t>Availability attacks</w:t>
      </w:r>
    </w:p>
    <w:p w14:paraId="5107FA25" w14:textId="77777777" w:rsidR="00962550" w:rsidRDefault="00962550" w:rsidP="00962550">
      <w:r>
        <w:t>Information gathering</w:t>
      </w:r>
    </w:p>
    <w:p w14:paraId="3A1449B7" w14:textId="77777777" w:rsidR="00962550" w:rsidRDefault="00962550" w:rsidP="00962550">
      <w:r>
        <w:t>Unauthorized access</w:t>
      </w:r>
    </w:p>
    <w:p w14:paraId="375CB704" w14:textId="77777777" w:rsidR="00962550" w:rsidRDefault="00962550" w:rsidP="00962550">
      <w:r>
        <w:t>VERIS Framework</w:t>
      </w:r>
    </w:p>
    <w:p w14:paraId="7AE5DD81" w14:textId="77777777" w:rsidR="00962550" w:rsidRDefault="00962550" w:rsidP="00962550"/>
    <w:p w14:paraId="5F6FA1E3" w14:textId="77777777" w:rsidR="00962550" w:rsidRDefault="00962550" w:rsidP="00962550">
      <w:r>
        <w:t xml:space="preserve">VERIS helps organizations record and </w:t>
      </w:r>
      <w:proofErr w:type="spellStart"/>
      <w:r>
        <w:t>analyze</w:t>
      </w:r>
      <w:proofErr w:type="spellEnd"/>
      <w:r>
        <w:t xml:space="preserve"> security incidents consistently.</w:t>
      </w:r>
    </w:p>
    <w:p w14:paraId="58A25D67" w14:textId="77777777" w:rsidR="00962550" w:rsidRDefault="00962550" w:rsidP="00962550"/>
    <w:p w14:paraId="67E60D62" w14:textId="77777777" w:rsidR="00962550" w:rsidRDefault="00962550" w:rsidP="00962550">
      <w:r>
        <w:t>VERIS focuses on:</w:t>
      </w:r>
    </w:p>
    <w:p w14:paraId="7F9C680D" w14:textId="77777777" w:rsidR="00962550" w:rsidRDefault="00962550" w:rsidP="00962550"/>
    <w:p w14:paraId="2E50B9CD" w14:textId="77777777" w:rsidR="00962550" w:rsidRDefault="00962550" w:rsidP="00962550">
      <w:r>
        <w:t>Threat actors</w:t>
      </w:r>
    </w:p>
    <w:p w14:paraId="69F4C9B5" w14:textId="77777777" w:rsidR="00962550" w:rsidRDefault="00962550" w:rsidP="00962550">
      <w:r>
        <w:t>Attack methods</w:t>
      </w:r>
    </w:p>
    <w:p w14:paraId="6EEB1598" w14:textId="77777777" w:rsidR="00962550" w:rsidRDefault="00962550" w:rsidP="00962550">
      <w:r>
        <w:t>Affected assets</w:t>
      </w:r>
    </w:p>
    <w:p w14:paraId="4BA85730" w14:textId="77777777" w:rsidR="00962550" w:rsidRDefault="00962550" w:rsidP="00962550">
      <w:r>
        <w:t>Impact analysis</w:t>
      </w:r>
    </w:p>
    <w:p w14:paraId="1425A6BB" w14:textId="77777777" w:rsidR="00962550" w:rsidRDefault="00962550" w:rsidP="00962550"/>
    <w:p w14:paraId="037A02B1" w14:textId="77777777" w:rsidR="00962550" w:rsidRDefault="00962550" w:rsidP="00962550">
      <w:r>
        <w:t>This framework is commonly used for cybersecurity reporting and breach investigations.</w:t>
      </w:r>
    </w:p>
    <w:p w14:paraId="7AC600F6" w14:textId="77777777" w:rsidR="00962550" w:rsidRDefault="00962550" w:rsidP="00962550"/>
    <w:p w14:paraId="65A887B3" w14:textId="77777777" w:rsidR="00576275" w:rsidRDefault="00576275" w:rsidP="00962550"/>
    <w:p w14:paraId="191FD435" w14:textId="23AE02A7" w:rsidR="00962550" w:rsidRDefault="00962550" w:rsidP="00576275">
      <w:pPr>
        <w:pStyle w:val="Heading3"/>
      </w:pPr>
      <w:r>
        <w:lastRenderedPageBreak/>
        <w:t>8. Importance of Contextual Metadata</w:t>
      </w:r>
    </w:p>
    <w:p w14:paraId="751CAC06" w14:textId="77777777" w:rsidR="00962550" w:rsidRDefault="00962550" w:rsidP="00962550"/>
    <w:p w14:paraId="680059EA" w14:textId="77777777" w:rsidR="00962550" w:rsidRDefault="00962550" w:rsidP="00962550">
      <w:r>
        <w:t>Incident classification becomes more effective when enriched with contextual metadata.</w:t>
      </w:r>
    </w:p>
    <w:p w14:paraId="70864A09" w14:textId="77777777" w:rsidR="00962550" w:rsidRDefault="00962550" w:rsidP="00962550"/>
    <w:p w14:paraId="6AD327EA" w14:textId="77777777" w:rsidR="00962550" w:rsidRDefault="00962550" w:rsidP="00962550">
      <w:r>
        <w:t>Important metadata includes:</w:t>
      </w:r>
    </w:p>
    <w:p w14:paraId="41AF2488" w14:textId="77777777" w:rsidR="00962550" w:rsidRDefault="00962550" w:rsidP="00962550"/>
    <w:p w14:paraId="77195E3A" w14:textId="77777777" w:rsidR="00962550" w:rsidRDefault="00962550" w:rsidP="00962550">
      <w:r>
        <w:t>Source IP addresses</w:t>
      </w:r>
    </w:p>
    <w:p w14:paraId="2340DBB2" w14:textId="77777777" w:rsidR="00962550" w:rsidRDefault="00962550" w:rsidP="00962550">
      <w:r>
        <w:t>Timestamps</w:t>
      </w:r>
    </w:p>
    <w:p w14:paraId="0A3902A0" w14:textId="77777777" w:rsidR="00962550" w:rsidRDefault="00962550" w:rsidP="00962550">
      <w:r>
        <w:t>File hashes</w:t>
      </w:r>
    </w:p>
    <w:p w14:paraId="48266820" w14:textId="77777777" w:rsidR="00962550" w:rsidRDefault="00962550" w:rsidP="00962550">
      <w:r>
        <w:t>User accounts</w:t>
      </w:r>
    </w:p>
    <w:p w14:paraId="04756FB7" w14:textId="77777777" w:rsidR="00962550" w:rsidRDefault="00962550" w:rsidP="00962550">
      <w:r>
        <w:t>Hostnames</w:t>
      </w:r>
    </w:p>
    <w:p w14:paraId="284B7C06" w14:textId="77777777" w:rsidR="00962550" w:rsidRDefault="00962550" w:rsidP="00962550">
      <w:r>
        <w:t>Affected systems</w:t>
      </w:r>
    </w:p>
    <w:p w14:paraId="72E1C306" w14:textId="77777777" w:rsidR="00962550" w:rsidRDefault="00962550" w:rsidP="00962550">
      <w:r>
        <w:t>Geographic locations</w:t>
      </w:r>
    </w:p>
    <w:p w14:paraId="5A03BD02" w14:textId="77777777" w:rsidR="00962550" w:rsidRDefault="00962550" w:rsidP="00962550">
      <w:r>
        <w:t>Threat intelligence indicators</w:t>
      </w:r>
    </w:p>
    <w:p w14:paraId="5C76CB12" w14:textId="77777777" w:rsidR="00962550" w:rsidRDefault="00962550" w:rsidP="00962550"/>
    <w:p w14:paraId="5459471B" w14:textId="77777777" w:rsidR="00962550" w:rsidRDefault="00962550" w:rsidP="00962550">
      <w:r>
        <w:t>This information improves:</w:t>
      </w:r>
    </w:p>
    <w:p w14:paraId="0009C149" w14:textId="77777777" w:rsidR="00962550" w:rsidRDefault="00962550" w:rsidP="00962550"/>
    <w:p w14:paraId="1148C545" w14:textId="77777777" w:rsidR="00962550" w:rsidRDefault="00962550" w:rsidP="00962550">
      <w:r>
        <w:t>Incident correlation</w:t>
      </w:r>
    </w:p>
    <w:p w14:paraId="2FC4A0F1" w14:textId="77777777" w:rsidR="00962550" w:rsidRDefault="00962550" w:rsidP="00962550">
      <w:r>
        <w:t>Threat hunting</w:t>
      </w:r>
    </w:p>
    <w:p w14:paraId="255EF984" w14:textId="77777777" w:rsidR="00962550" w:rsidRDefault="00962550" w:rsidP="00962550">
      <w:r>
        <w:t>Detection accuracy</w:t>
      </w:r>
    </w:p>
    <w:p w14:paraId="4796F48D" w14:textId="77777777" w:rsidR="00962550" w:rsidRDefault="00962550" w:rsidP="00962550">
      <w:r>
        <w:t>Forensic investigations</w:t>
      </w:r>
    </w:p>
    <w:p w14:paraId="03D9F01B" w14:textId="77777777" w:rsidR="00CE42F7" w:rsidRDefault="00CE42F7" w:rsidP="00962550"/>
    <w:p w14:paraId="05309686" w14:textId="362D531A" w:rsidR="00962550" w:rsidRDefault="00962550" w:rsidP="00CE42F7">
      <w:pPr>
        <w:pStyle w:val="Heading2"/>
      </w:pPr>
      <w:r>
        <w:t>Conclusion</w:t>
      </w:r>
    </w:p>
    <w:p w14:paraId="340B493B" w14:textId="77777777" w:rsidR="00962550" w:rsidRDefault="00962550" w:rsidP="00962550"/>
    <w:p w14:paraId="300518E7" w14:textId="77777777" w:rsidR="00962550" w:rsidRDefault="00962550" w:rsidP="00962550">
      <w:r>
        <w:t>Incident classification is a critical component of cybersecurity operations. Proper classification allows SOC analysts to identify attack patterns, prioritize investigations, and coordinate effective response actions. Frameworks such as MITRE ATT&amp;CK, ENISA, and VERIS provide standardized methods for categorizing incidents and improving organizational security posture.</w:t>
      </w:r>
    </w:p>
    <w:p w14:paraId="4E991FCC" w14:textId="77777777" w:rsidR="00962550" w:rsidRDefault="00962550" w:rsidP="00962550"/>
    <w:p w14:paraId="5A22DBB7" w14:textId="6365B2B1" w:rsidR="003A7BDF" w:rsidRDefault="00962550" w:rsidP="00962550">
      <w:r>
        <w:t>By understanding malware, phishing, credential attacks, exploitation attempts, insider threats, and denial-of-service incidents, SOC analysts can improve detection capabilities and strengthen incident response procedures.</w:t>
      </w:r>
    </w:p>
    <w:sectPr w:rsidR="003A7BDF" w:rsidSect="00CC4CCF">
      <w:pgSz w:w="11906" w:h="16838"/>
      <w:pgMar w:top="510" w:right="510" w:bottom="510" w:left="51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8B"/>
    <w:rsid w:val="00124F95"/>
    <w:rsid w:val="003A7BDF"/>
    <w:rsid w:val="00535D8B"/>
    <w:rsid w:val="00576275"/>
    <w:rsid w:val="0066310A"/>
    <w:rsid w:val="00921697"/>
    <w:rsid w:val="00962550"/>
    <w:rsid w:val="009F4694"/>
    <w:rsid w:val="00BC3893"/>
    <w:rsid w:val="00CC4CCF"/>
    <w:rsid w:val="00CE42F7"/>
    <w:rsid w:val="00EB799C"/>
    <w:rsid w:val="00F23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8EB4"/>
  <w15:chartTrackingRefBased/>
  <w15:docId w15:val="{98835FD4-69DF-4BFB-8855-34DC1D3D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5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8B"/>
    <w:rPr>
      <w:rFonts w:eastAsiaTheme="majorEastAsia" w:cstheme="majorBidi"/>
      <w:color w:val="272727" w:themeColor="text1" w:themeTint="D8"/>
    </w:rPr>
  </w:style>
  <w:style w:type="paragraph" w:styleId="Title">
    <w:name w:val="Title"/>
    <w:basedOn w:val="Normal"/>
    <w:next w:val="Normal"/>
    <w:link w:val="TitleChar"/>
    <w:uiPriority w:val="10"/>
    <w:qFormat/>
    <w:rsid w:val="0053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8B"/>
    <w:pPr>
      <w:spacing w:before="160"/>
      <w:jc w:val="center"/>
    </w:pPr>
    <w:rPr>
      <w:i/>
      <w:iCs/>
      <w:color w:val="404040" w:themeColor="text1" w:themeTint="BF"/>
    </w:rPr>
  </w:style>
  <w:style w:type="character" w:customStyle="1" w:styleId="QuoteChar">
    <w:name w:val="Quote Char"/>
    <w:basedOn w:val="DefaultParagraphFont"/>
    <w:link w:val="Quote"/>
    <w:uiPriority w:val="29"/>
    <w:rsid w:val="00535D8B"/>
    <w:rPr>
      <w:i/>
      <w:iCs/>
      <w:color w:val="404040" w:themeColor="text1" w:themeTint="BF"/>
    </w:rPr>
  </w:style>
  <w:style w:type="paragraph" w:styleId="ListParagraph">
    <w:name w:val="List Paragraph"/>
    <w:basedOn w:val="Normal"/>
    <w:uiPriority w:val="34"/>
    <w:qFormat/>
    <w:rsid w:val="00535D8B"/>
    <w:pPr>
      <w:ind w:left="720"/>
      <w:contextualSpacing/>
    </w:pPr>
  </w:style>
  <w:style w:type="character" w:styleId="IntenseEmphasis">
    <w:name w:val="Intense Emphasis"/>
    <w:basedOn w:val="DefaultParagraphFont"/>
    <w:uiPriority w:val="21"/>
    <w:qFormat/>
    <w:rsid w:val="00535D8B"/>
    <w:rPr>
      <w:i/>
      <w:iCs/>
      <w:color w:val="0F4761" w:themeColor="accent1" w:themeShade="BF"/>
    </w:rPr>
  </w:style>
  <w:style w:type="paragraph" w:styleId="IntenseQuote">
    <w:name w:val="Intense Quote"/>
    <w:basedOn w:val="Normal"/>
    <w:next w:val="Normal"/>
    <w:link w:val="IntenseQuoteChar"/>
    <w:uiPriority w:val="30"/>
    <w:qFormat/>
    <w:rsid w:val="00535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8B"/>
    <w:rPr>
      <w:i/>
      <w:iCs/>
      <w:color w:val="0F4761" w:themeColor="accent1" w:themeShade="BF"/>
    </w:rPr>
  </w:style>
  <w:style w:type="character" w:styleId="IntenseReference">
    <w:name w:val="Intense Reference"/>
    <w:basedOn w:val="DefaultParagraphFont"/>
    <w:uiPriority w:val="32"/>
    <w:qFormat/>
    <w:rsid w:val="00535D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Saswati Singha</dc:creator>
  <cp:keywords/>
  <dc:description/>
  <cp:lastModifiedBy>Saswati Singha</cp:lastModifiedBy>
  <cp:revision>4</cp:revision>
  <dcterms:created xsi:type="dcterms:W3CDTF">2026-05-16T19:43:00Z</dcterms:created>
  <dcterms:modified xsi:type="dcterms:W3CDTF">2026-05-21T15:10:00Z</dcterms:modified>
</cp:coreProperties>
</file>