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90" w:tblpY="142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594"/>
        <w:gridCol w:w="5275"/>
      </w:tblGrid>
      <w:tr w14:paraId="4FC0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3E3030F">
            <w:pPr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</w:rPr>
              <w:t>软件图标</w:t>
            </w:r>
          </w:p>
        </w:tc>
        <w:tc>
          <w:tcPr>
            <w:tcW w:w="15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07A78F">
            <w:pPr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</w:rPr>
              <w:t>软件名称</w:t>
            </w:r>
          </w:p>
        </w:tc>
        <w:tc>
          <w:tcPr>
            <w:tcW w:w="52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462FDD9">
            <w:pPr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</w:rPr>
              <w:t>主要功能</w:t>
            </w:r>
          </w:p>
        </w:tc>
      </w:tr>
      <w:tr w14:paraId="365D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16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F70117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11225" cy="867410"/>
                  <wp:effectExtent l="0" t="0" r="3175" b="8890"/>
                  <wp:docPr id="1" name="图片 1" descr="剪映专业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剪映专业版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D4FC3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剪映专业版</w:t>
            </w:r>
          </w:p>
        </w:tc>
        <w:tc>
          <w:tcPr>
            <w:tcW w:w="52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7F049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全片剪辑、节奏把控、音画同步、画面合成</w:t>
            </w:r>
          </w:p>
        </w:tc>
      </w:tr>
      <w:tr w14:paraId="7A57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D14D4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11860" cy="911860"/>
                  <wp:effectExtent l="0" t="0" r="2540" b="2540"/>
                  <wp:docPr id="5" name="图片 5" descr="Ble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lender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86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67F5DD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Blender 5.2.1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812D0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制作三维光场传播、立体衍射光路、光学设备场景建模</w:t>
            </w:r>
          </w:p>
        </w:tc>
      </w:tr>
      <w:tr w14:paraId="1AE4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73DEC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11225" cy="911225"/>
                  <wp:effectExtent l="0" t="0" r="3175" b="3175"/>
                  <wp:docPr id="2" name="图片 2" descr="man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mani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80778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manim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855E4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二维动画、公式动效</w:t>
            </w:r>
          </w:p>
        </w:tc>
      </w:tr>
      <w:tr w14:paraId="2B04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CC85D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11860" cy="911860"/>
                  <wp:effectExtent l="0" t="0" r="0" b="0"/>
                  <wp:docPr id="3" name="图片 3" descr="Mathemat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Mathematic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86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92CED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Mathematica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87C19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数值仿真与科学素材生成</w:t>
            </w:r>
          </w:p>
        </w:tc>
      </w:tr>
      <w:tr w14:paraId="29BD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16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29CA46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Theme="minorEastAsia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11860" cy="911860"/>
                  <wp:effectExtent l="0" t="0" r="2540" b="2540"/>
                  <wp:docPr id="4" name="图片 4" descr="htm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html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86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7CBDC3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html</w:t>
            </w:r>
          </w:p>
        </w:tc>
        <w:tc>
          <w:tcPr>
            <w:tcW w:w="52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E77285">
            <w:pPr>
              <w:jc w:val="center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交互式仿真网页开发</w:t>
            </w:r>
          </w:p>
        </w:tc>
      </w:tr>
    </w:tbl>
    <w:p w14:paraId="00DBEC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7B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2026-09-11T02:24:10Z</dcterms:created>
  <dc:creator>28378</dc:creator>
  <cp:lastModifiedBy>zzp</cp:lastModifiedBy>
  <dcterms:modified xsi:type="dcterms:W3CDTF">2026-09-11T02:41:08Z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eyJoZGlkIjoiZWI2ZTEwNTE4ODQ2ZjJiNjYxYjdlOTdmOGQzMDUwZjIiLCJ1c2VySWQiOiIxMzM2MzI5MTkxIn0=</vt:lpwstr>
  </property>
  <property fmtid="{D5CDD505-2E9C-101B-9397-08002B2CF9AE}" pid="4" name="ICV">
    <vt:lpwstr>26C5544674744157AD8312C57199FCDF_12</vt:lpwstr>
  </property>
</Properties>
</file>