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/>
        <w:ind w:firstLine="0" w:firstLineChars="0"/>
      </w:pPr>
      <w:r>
        <w:rPr>
          <w:rFonts w:hint="eastAsia"/>
        </w:rPr>
        <w:t>大连</w:t>
      </w:r>
      <w:r>
        <w:t>海事大学</w:t>
      </w:r>
      <w:r>
        <w:rPr>
          <w:rFonts w:hint="eastAsia"/>
        </w:rPr>
        <w:t>20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>-202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（2）学期                      序号</w:t>
      </w:r>
      <w: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line="400" w:lineRule="exact"/>
        <w:ind w:firstLine="0" w:firstLineChars="0"/>
        <w:textAlignment w:val="auto"/>
      </w:pPr>
    </w:p>
    <w:p>
      <w:pPr>
        <w:spacing w:after="156"/>
        <w:ind w:firstLine="0" w:firstLineChars="0"/>
      </w:pPr>
    </w:p>
    <w:p>
      <w:pPr>
        <w:spacing w:after="156"/>
        <w:ind w:firstLine="0" w:firstLineChars="0"/>
      </w:pPr>
    </w:p>
    <w:p>
      <w:pPr>
        <w:spacing w:before="312" w:beforeLines="100" w:after="156"/>
        <w:ind w:firstLine="0" w:firstLineChars="0"/>
        <w:jc w:val="center"/>
        <w:rPr>
          <w:rFonts w:ascii="黑体" w:hAnsi="黑体" w:eastAsia="黑体"/>
          <w:sz w:val="52"/>
        </w:rPr>
      </w:pPr>
      <w:r>
        <w:rPr>
          <w:rFonts w:hint="eastAsia" w:ascii="黑体" w:hAnsi="黑体" w:eastAsia="黑体"/>
          <w:sz w:val="52"/>
        </w:rPr>
        <w:t>信息</w:t>
      </w:r>
      <w:r>
        <w:rPr>
          <w:rFonts w:ascii="黑体" w:hAnsi="黑体" w:eastAsia="黑体"/>
          <w:sz w:val="52"/>
        </w:rPr>
        <w:t>系统分析与设计</w:t>
      </w:r>
      <w:r>
        <w:rPr>
          <w:rFonts w:hint="eastAsia" w:ascii="黑体" w:hAnsi="黑体" w:eastAsia="黑体"/>
          <w:sz w:val="52"/>
        </w:rPr>
        <w:t>课程</w:t>
      </w:r>
      <w:r>
        <w:rPr>
          <w:rFonts w:ascii="黑体" w:hAnsi="黑体" w:eastAsia="黑体"/>
          <w:sz w:val="52"/>
        </w:rPr>
        <w:t>设计</w:t>
      </w:r>
    </w:p>
    <w:p>
      <w:pPr>
        <w:spacing w:after="156"/>
        <w:ind w:firstLine="0" w:firstLineChars="0"/>
        <w:jc w:val="both"/>
        <w:rPr>
          <w:rFonts w:hint="eastAsia" w:ascii="微软雅黑" w:hAnsi="微软雅黑" w:eastAsia="微软雅黑"/>
          <w:sz w:val="3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720" w:firstLineChars="200"/>
        <w:jc w:val="both"/>
        <w:textAlignment w:val="auto"/>
        <w:rPr>
          <w:rFonts w:hint="eastAsia" w:ascii="微软雅黑" w:hAnsi="微软雅黑" w:eastAsia="微软雅黑"/>
          <w:sz w:val="36"/>
        </w:rPr>
      </w:pPr>
    </w:p>
    <w:p>
      <w:pPr>
        <w:spacing w:after="156"/>
        <w:ind w:firstLine="2160" w:firstLineChars="600"/>
        <w:jc w:val="both"/>
        <w:rPr>
          <w:rFonts w:hint="eastAsia" w:ascii="微软雅黑" w:hAnsi="微软雅黑" w:eastAsia="微软雅黑"/>
          <w:sz w:val="36"/>
        </w:rPr>
      </w:pPr>
    </w:p>
    <w:p>
      <w:pPr>
        <w:spacing w:after="156"/>
        <w:jc w:val="both"/>
        <w:rPr>
          <w:rFonts w:hint="eastAsia" w:ascii="微软雅黑" w:hAnsi="微软雅黑" w:eastAsia="微软雅黑"/>
          <w:sz w:val="36"/>
        </w:rPr>
      </w:pPr>
    </w:p>
    <w:p>
      <w:pPr>
        <w:spacing w:after="156"/>
        <w:jc w:val="both"/>
        <w:rPr>
          <w:rFonts w:hint="eastAsia" w:ascii="微软雅黑" w:hAnsi="微软雅黑" w:eastAsia="微软雅黑"/>
          <w:sz w:val="36"/>
        </w:rPr>
      </w:pPr>
    </w:p>
    <w:p>
      <w:pPr>
        <w:spacing w:after="156"/>
        <w:ind w:firstLine="2160" w:firstLineChars="600"/>
        <w:jc w:val="both"/>
        <w:rPr>
          <w:rFonts w:hint="eastAsia" w:ascii="微软雅黑" w:hAnsi="微软雅黑" w:eastAsia="微软雅黑"/>
          <w:sz w:val="36"/>
          <w:lang w:val="en-US" w:eastAsia="zh-CN"/>
        </w:rPr>
      </w:pPr>
      <w:r>
        <w:rPr>
          <w:rFonts w:hint="eastAsia" w:ascii="微软雅黑" w:hAnsi="微软雅黑" w:eastAsia="微软雅黑"/>
          <w:sz w:val="36"/>
        </w:rPr>
        <w:t>项目</w:t>
      </w:r>
      <w:r>
        <w:rPr>
          <w:rFonts w:ascii="微软雅黑" w:hAnsi="微软雅黑" w:eastAsia="微软雅黑"/>
          <w:sz w:val="36"/>
        </w:rPr>
        <w:t>名称：</w:t>
      </w:r>
      <w:r>
        <w:rPr>
          <w:rFonts w:hint="eastAsia" w:ascii="微软雅黑" w:hAnsi="微软雅黑" w:eastAsia="微软雅黑"/>
          <w:sz w:val="36"/>
          <w:lang w:val="en-US" w:eastAsia="zh-CN"/>
        </w:rPr>
        <w:t>宿舍管理系统</w:t>
      </w:r>
    </w:p>
    <w:p>
      <w:pPr>
        <w:spacing w:after="156"/>
        <w:ind w:firstLine="0" w:firstLineChars="0"/>
        <w:jc w:val="center"/>
        <w:rPr>
          <w:rFonts w:hint="eastAsia" w:ascii="微软雅黑" w:hAnsi="微软雅黑" w:eastAsia="微软雅黑"/>
          <w:sz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lang w:val="en-US" w:eastAsia="zh-CN"/>
        </w:rPr>
        <w:t>项目组名称：雄哥冲冲冲</w:t>
      </w:r>
    </w:p>
    <w:p>
      <w:pPr>
        <w:spacing w:after="156"/>
        <w:ind w:firstLine="0" w:firstLineChars="0"/>
        <w:jc w:val="center"/>
        <w:rPr>
          <w:rFonts w:hint="default" w:ascii="微软雅黑" w:hAnsi="微软雅黑" w:eastAsia="微软雅黑"/>
          <w:sz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lang w:val="en-US" w:eastAsia="zh-CN"/>
        </w:rPr>
        <w:t>项目组成员：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姓名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学号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任务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陈一可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2220181794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/>
                <w:sz w:val="21"/>
                <w:lang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组长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温钧雄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2220181398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sz w:val="21"/>
                <w:lang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组员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何思源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2220180677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/>
                <w:sz w:val="21"/>
                <w:lang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组员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张竣淇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default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2220181900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/>
                <w:sz w:val="21"/>
                <w:lang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组员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ascii="黑体" w:hAnsi="黑体" w:eastAsia="黑体"/>
                <w:sz w:val="21"/>
              </w:rPr>
            </w:pPr>
          </w:p>
        </w:tc>
      </w:tr>
    </w:tbl>
    <w:p>
      <w:pPr>
        <w:spacing w:after="156"/>
        <w:ind w:firstLine="0"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after="156"/>
        <w:ind w:firstLine="0" w:firstLineChars="0"/>
        <w:rPr>
          <w:rFonts w:hint="eastAsia" w:ascii="微软雅黑" w:hAnsi="微软雅黑" w:eastAsia="微软雅黑"/>
          <w:sz w:val="36"/>
          <w:szCs w:val="36"/>
        </w:rPr>
      </w:pPr>
    </w:p>
    <w:p>
      <w:pPr>
        <w:spacing w:after="156"/>
        <w:ind w:firstLine="0" w:firstLineChars="0"/>
        <w:rPr>
          <w:rFonts w:hint="eastAsia" w:ascii="微软雅黑" w:hAnsi="微软雅黑" w:eastAsia="微软雅黑"/>
          <w:sz w:val="36"/>
          <w:szCs w:val="36"/>
        </w:rPr>
      </w:pPr>
    </w:p>
    <w:p>
      <w:pPr>
        <w:spacing w:after="156"/>
        <w:ind w:firstLine="0" w:firstLineChars="0"/>
        <w:rPr>
          <w:rFonts w:hint="eastAsia" w:ascii="微软雅黑" w:hAnsi="微软雅黑" w:eastAsia="微软雅黑"/>
          <w:sz w:val="36"/>
          <w:szCs w:val="36"/>
        </w:rPr>
      </w:pPr>
    </w:p>
    <w:p>
      <w:pPr>
        <w:spacing w:after="156"/>
        <w:ind w:firstLine="0" w:firstLineChars="0"/>
        <w:rPr>
          <w:rFonts w:hint="eastAsia" w:ascii="微软雅黑" w:hAnsi="微软雅黑" w:eastAsia="微软雅黑"/>
          <w:sz w:val="36"/>
          <w:szCs w:val="36"/>
        </w:rPr>
      </w:pPr>
    </w:p>
    <w:p>
      <w:pPr>
        <w:spacing w:after="156"/>
        <w:ind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36"/>
          <w:szCs w:val="36"/>
        </w:rPr>
        <w:t>项目</w:t>
      </w:r>
      <w:r>
        <w:rPr>
          <w:rFonts w:ascii="微软雅黑" w:hAnsi="微软雅黑" w:eastAsia="微软雅黑"/>
          <w:sz w:val="36"/>
          <w:szCs w:val="36"/>
        </w:rPr>
        <w:t>组</w:t>
      </w:r>
      <w:r>
        <w:rPr>
          <w:rFonts w:hint="eastAsia" w:ascii="微软雅黑" w:hAnsi="微软雅黑" w:eastAsia="微软雅黑"/>
          <w:sz w:val="36"/>
          <w:szCs w:val="36"/>
        </w:rPr>
        <w:t>成员</w:t>
      </w:r>
      <w:r>
        <w:rPr>
          <w:rFonts w:ascii="微软雅黑" w:hAnsi="微软雅黑" w:eastAsia="微软雅黑"/>
          <w:sz w:val="36"/>
          <w:szCs w:val="36"/>
        </w:rPr>
        <w:t>完成工作量：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701"/>
        <w:gridCol w:w="2966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5" w:hRule="atLeast"/>
        </w:trPr>
        <w:tc>
          <w:tcPr>
            <w:tcW w:w="1555" w:type="dxa"/>
          </w:tcPr>
          <w:p>
            <w:pPr>
              <w:spacing w:after="156"/>
              <w:ind w:firstLine="0" w:firstLineChars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姓名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学号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主要</w:t>
            </w:r>
            <w:r>
              <w:rPr>
                <w:rFonts w:ascii="微软雅黑" w:hAnsi="微软雅黑" w:eastAsia="微软雅黑"/>
              </w:rPr>
              <w:t>完成工作</w:t>
            </w:r>
          </w:p>
        </w:tc>
        <w:tc>
          <w:tcPr>
            <w:tcW w:w="2074" w:type="dxa"/>
          </w:tcPr>
          <w:p>
            <w:pPr>
              <w:spacing w:after="156"/>
              <w:ind w:firstLine="0" w:firstLineChars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占总</w:t>
            </w:r>
            <w:r>
              <w:rPr>
                <w:rFonts w:ascii="微软雅黑" w:hAnsi="微软雅黑" w:eastAsia="微软雅黑"/>
              </w:rPr>
              <w:t>工作量比例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after="156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陈一可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2220181794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</w:pPr>
            <w:r>
              <w:rPr>
                <w:rFonts w:hint="eastAsia" w:ascii="黑体" w:hAnsi="黑体" w:eastAsia="黑体"/>
                <w:sz w:val="21"/>
              </w:rPr>
              <w:t>业务流程图，功能分析图，功能结构图设计，界面设计</w:t>
            </w:r>
          </w:p>
        </w:tc>
        <w:tc>
          <w:tcPr>
            <w:tcW w:w="2074" w:type="dxa"/>
          </w:tcPr>
          <w:p>
            <w:pPr>
              <w:spacing w:after="156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1555" w:type="dxa"/>
          </w:tcPr>
          <w:p>
            <w:pPr>
              <w:spacing w:after="156"/>
              <w:ind w:firstLine="0" w:firstLineChars="0"/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温钧雄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2220181398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数据字典，输入输出设计，数据库设计</w:t>
            </w:r>
          </w:p>
          <w:p>
            <w:pPr>
              <w:spacing w:after="156"/>
              <w:ind w:firstLine="0" w:firstLineChars="0"/>
            </w:pPr>
          </w:p>
        </w:tc>
        <w:tc>
          <w:tcPr>
            <w:tcW w:w="2074" w:type="dxa"/>
          </w:tcPr>
          <w:p>
            <w:pPr>
              <w:spacing w:after="156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8" w:hRule="atLeast"/>
        </w:trPr>
        <w:tc>
          <w:tcPr>
            <w:tcW w:w="1555" w:type="dxa"/>
          </w:tcPr>
          <w:p>
            <w:pPr>
              <w:spacing w:after="156"/>
              <w:ind w:firstLine="0" w:firstLineChars="0"/>
              <w:rPr>
                <w:rFonts w:hint="eastAsia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何思源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rPr>
                <w:rFonts w:hint="eastAsia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2220180677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/>
                <w:sz w:val="21"/>
              </w:rPr>
            </w:pPr>
            <w:r>
              <w:rPr>
                <w:rFonts w:hint="eastAsia" w:ascii="黑体" w:hAnsi="黑体" w:eastAsia="黑体"/>
                <w:sz w:val="21"/>
              </w:rPr>
              <w:t>数据流程图，系统数据流程描述，数据加工处理方法</w:t>
            </w:r>
          </w:p>
          <w:p>
            <w:pPr>
              <w:spacing w:after="156"/>
              <w:ind w:firstLine="0" w:firstLineChars="0"/>
            </w:pPr>
          </w:p>
        </w:tc>
        <w:tc>
          <w:tcPr>
            <w:tcW w:w="2074" w:type="dxa"/>
          </w:tcPr>
          <w:p>
            <w:pPr>
              <w:spacing w:after="156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0" w:hRule="atLeast"/>
        </w:trPr>
        <w:tc>
          <w:tcPr>
            <w:tcW w:w="1555" w:type="dxa"/>
          </w:tcPr>
          <w:p>
            <w:pPr>
              <w:spacing w:after="156"/>
              <w:ind w:firstLine="0" w:firstLineChars="0"/>
              <w:rPr>
                <w:rFonts w:hint="eastAsia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张竣淇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rPr>
                <w:rFonts w:hint="eastAsia" w:ascii="黑体" w:hAnsi="黑体" w:eastAsia="黑体"/>
                <w:sz w:val="21"/>
                <w:lang w:val="en-US" w:eastAsia="zh-CN"/>
              </w:rPr>
            </w:pPr>
            <w:r>
              <w:rPr>
                <w:rFonts w:hint="eastAsia" w:ascii="黑体" w:hAnsi="黑体" w:eastAsia="黑体"/>
                <w:sz w:val="21"/>
                <w:lang w:val="en-US" w:eastAsia="zh-CN"/>
              </w:rPr>
              <w:t>2220181900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/>
                <w:sz w:val="21"/>
              </w:rPr>
            </w:pPr>
            <w:r>
              <w:rPr>
                <w:rFonts w:hint="eastAsia" w:ascii="黑体" w:hAnsi="黑体" w:eastAsia="黑体"/>
                <w:sz w:val="21"/>
              </w:rPr>
              <w:t>可行性分析，业务流程图，信息分类编码设计，撰写设计报告，撰写答辩PPT</w:t>
            </w:r>
          </w:p>
          <w:p>
            <w:pPr>
              <w:spacing w:after="156"/>
              <w:ind w:firstLine="0" w:firstLineChars="0"/>
            </w:pPr>
          </w:p>
        </w:tc>
        <w:tc>
          <w:tcPr>
            <w:tcW w:w="2074" w:type="dxa"/>
          </w:tcPr>
          <w:p>
            <w:pPr>
              <w:spacing w:after="156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20%</w:t>
            </w:r>
          </w:p>
        </w:tc>
      </w:tr>
    </w:tbl>
    <w:p>
      <w:pPr>
        <w:spacing w:after="156"/>
        <w:ind w:firstLine="0" w:firstLineChars="0"/>
        <w:sectPr>
          <w:head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目  录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.宿舍管理系统的开发背景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2.宿舍管理系统的可行性分析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3.宿舍管理系统的系统分析</w:t>
      </w:r>
    </w:p>
    <w:p>
      <w:pPr>
        <w:numPr>
          <w:ilvl w:val="0"/>
          <w:numId w:val="0"/>
        </w:numPr>
        <w:ind w:firstLine="720" w:firstLineChars="20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3.1需求分析</w:t>
      </w:r>
    </w:p>
    <w:p>
      <w:pPr>
        <w:numPr>
          <w:ilvl w:val="0"/>
          <w:numId w:val="0"/>
        </w:numPr>
        <w:ind w:firstLine="720" w:firstLineChars="200"/>
        <w:jc w:val="both"/>
        <w:rPr>
          <w:rFonts w:hint="default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3.2任务概述</w:t>
      </w:r>
    </w:p>
    <w:p>
      <w:pPr>
        <w:numPr>
          <w:ilvl w:val="0"/>
          <w:numId w:val="0"/>
        </w:numPr>
        <w:ind w:leftChars="0" w:firstLine="720" w:firstLineChars="20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3.3业务流程图</w:t>
      </w:r>
    </w:p>
    <w:p>
      <w:pPr>
        <w:numPr>
          <w:ilvl w:val="0"/>
          <w:numId w:val="0"/>
        </w:numPr>
        <w:ind w:leftChars="0" w:firstLine="720" w:firstLineChars="20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3.4数据流程图</w:t>
      </w:r>
    </w:p>
    <w:p>
      <w:pPr>
        <w:numPr>
          <w:ilvl w:val="0"/>
          <w:numId w:val="0"/>
        </w:numPr>
        <w:ind w:leftChars="0" w:firstLine="720" w:firstLineChars="20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3.5功能分析图</w:t>
      </w:r>
    </w:p>
    <w:p>
      <w:pPr>
        <w:numPr>
          <w:ilvl w:val="0"/>
          <w:numId w:val="0"/>
        </w:numPr>
        <w:ind w:leftChars="0" w:firstLine="720" w:firstLineChars="20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3.6数据字典</w:t>
      </w:r>
    </w:p>
    <w:p>
      <w:pPr>
        <w:numPr>
          <w:ilvl w:val="0"/>
          <w:numId w:val="0"/>
        </w:numPr>
        <w:ind w:leftChars="0" w:firstLine="720" w:firstLineChars="20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3.7数据加工处理方法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系统总体设计</w:t>
      </w:r>
    </w:p>
    <w:p>
      <w:pPr>
        <w:numPr>
          <w:ilvl w:val="0"/>
          <w:numId w:val="0"/>
        </w:numPr>
        <w:ind w:firstLine="56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4.1功能结构图设计</w:t>
      </w:r>
    </w:p>
    <w:p>
      <w:pPr>
        <w:numPr>
          <w:ilvl w:val="0"/>
          <w:numId w:val="0"/>
        </w:numPr>
        <w:ind w:firstLine="56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4.2输入/输出设计</w:t>
      </w:r>
    </w:p>
    <w:p>
      <w:pPr>
        <w:numPr>
          <w:ilvl w:val="0"/>
          <w:numId w:val="0"/>
        </w:numPr>
        <w:ind w:firstLine="56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4.3数据库设计</w:t>
      </w:r>
    </w:p>
    <w:p>
      <w:pPr>
        <w:numPr>
          <w:ilvl w:val="0"/>
          <w:numId w:val="0"/>
        </w:numPr>
        <w:ind w:firstLine="56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4.4信息分类编码设计</w:t>
      </w:r>
    </w:p>
    <w:p>
      <w:pPr>
        <w:numPr>
          <w:ilvl w:val="0"/>
          <w:numId w:val="0"/>
        </w:numPr>
        <w:ind w:firstLine="56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4.5界面设计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5.课程总结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  5.1遇到的问题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  5.2课程收获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1.开发背景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着经济社会的快速发展和科学社会的全面进步，基于软件和通信技术的计算机信息系统也得到了飞速的发展。社会正朝着数字化、网络化的方向快速发展，管理系统的作用越来越重要。高校作为培养高技术人才的地方，自然成为科技发展的先行者。学生宿舍管理系统便应运而生。</w:t>
      </w:r>
    </w:p>
    <w:p>
      <w:pPr>
        <w:numPr>
          <w:ilvl w:val="0"/>
          <w:numId w:val="2"/>
        </w:numPr>
        <w:ind w:left="602" w:hanging="643" w:hangingChars="200"/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可行性分析</w:t>
      </w:r>
    </w:p>
    <w:p>
      <w:pPr>
        <w:numPr>
          <w:ilvl w:val="0"/>
          <w:numId w:val="0"/>
        </w:numPr>
        <w:ind w:left="141" w:leftChars="67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①项目目标：开发一款方便高效的宿舍管理系统手机APP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②研究范围：Android移动平台</w:t>
      </w:r>
    </w:p>
    <w:p>
      <w:pPr>
        <w:numPr>
          <w:ilvl w:val="0"/>
          <w:numId w:val="0"/>
        </w:numPr>
        <w:ind w:left="141" w:leftChars="67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③信息收集：</w:t>
      </w:r>
      <w:r>
        <w:rPr>
          <w:rFonts w:hint="eastAsia" w:ascii="宋体" w:hAnsi="宋体" w:eastAsia="宋体" w:cs="宋体"/>
          <w:sz w:val="24"/>
          <w:szCs w:val="24"/>
        </w:rPr>
        <w:t>做校园内的调查报告，获取宿舍管理员和学生各方面信息情况，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在网络上</w:t>
      </w:r>
      <w:r>
        <w:rPr>
          <w:rFonts w:hint="eastAsia" w:ascii="宋体" w:hAnsi="宋体" w:eastAsia="宋体" w:cs="宋体"/>
          <w:sz w:val="24"/>
          <w:szCs w:val="24"/>
        </w:rPr>
        <w:t>查阅大量管理系统的相关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知识。依据调查报告，从不同方面研究设计方案，逐步形成本系统的雏形。</w:t>
      </w:r>
    </w:p>
    <w:p>
      <w:pPr>
        <w:numPr>
          <w:ilvl w:val="0"/>
          <w:numId w:val="0"/>
        </w:numPr>
        <w:ind w:left="141" w:leftChars="67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④建立模型：</w:t>
      </w:r>
      <w:r>
        <w:rPr>
          <w:rFonts w:hint="eastAsia" w:ascii="宋体" w:hAnsi="宋体" w:eastAsia="宋体" w:cs="宋体"/>
          <w:sz w:val="24"/>
          <w:szCs w:val="24"/>
        </w:rPr>
        <w:t>从软件工程生命周期角度，建立每一步的参考模型，并在详细设计的总要环节中，分别以管理员和学生的角度去分析设计。</w:t>
      </w:r>
    </w:p>
    <w:p>
      <w:pPr>
        <w:numPr>
          <w:ilvl w:val="0"/>
          <w:numId w:val="0"/>
        </w:numPr>
        <w:ind w:left="141" w:leftChars="67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⑤小组工作分配</w:t>
      </w:r>
    </w:p>
    <w:p>
      <w:pPr>
        <w:pStyle w:val="7"/>
        <w:numPr>
          <w:ilvl w:val="0"/>
          <w:numId w:val="0"/>
        </w:num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3.系统分析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3.1需求分析：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3.2任务概述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周一：调查校内宿舍管理情况并完成系统分析部分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周二：系统总体设计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周三：详细设计，编写设计报告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周四：完善设计报告，组长准备答辩内容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周五：答辩</w:t>
      </w:r>
    </w:p>
    <w:p>
      <w:pPr>
        <w:pStyle w:val="7"/>
        <w:numPr>
          <w:ilvl w:val="0"/>
          <w:numId w:val="0"/>
        </w:numPr>
        <w:ind w:leftChars="-200"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业务流程图（见下页）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-1297940</wp:posOffset>
            </wp:positionH>
            <wp:positionV relativeFrom="paragraph">
              <wp:posOffset>-395605</wp:posOffset>
            </wp:positionV>
            <wp:extent cx="6902450" cy="7550150"/>
            <wp:effectExtent l="0" t="0" r="12700" b="0"/>
            <wp:wrapSquare wrapText="bothSides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14"/>
                    <a:srcRect l="-158" t="2229" r="72270" b="62784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7"/>
        <w:numPr>
          <w:ilvl w:val="0"/>
          <w:numId w:val="0"/>
        </w:numPr>
        <w:ind w:firstLine="2640" w:firstLineChars="110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图3.3.1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宿舍管理流程图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  <w:sectPr>
          <w:headerReference r:id="rId10" w:type="default"/>
          <w:footerReference r:id="rId11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numPr>
          <w:ilvl w:val="0"/>
          <w:numId w:val="0"/>
        </w:numPr>
        <w:tabs>
          <w:tab w:val="left" w:pos="532"/>
        </w:tabs>
        <w:ind w:leftChars="-200" w:firstLine="960" w:firstLineChars="400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ab/>
      </w:r>
    </w:p>
    <w:p>
      <w:pPr>
        <w:ind w:firstLine="482" w:firstLineChars="2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382895" cy="694182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14"/>
                    <a:srcRect l="30880" t="3408" r="53323" b="7712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3.3.2宿舍概况流程图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69504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137795</wp:posOffset>
            </wp:positionV>
            <wp:extent cx="3240405" cy="7477760"/>
            <wp:effectExtent l="0" t="0" r="0" b="0"/>
            <wp:wrapNone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14"/>
                    <a:srcRect l="46072" t="4780" r="44786" b="73057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3.3.3失物招领流程图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829945</wp:posOffset>
            </wp:positionH>
            <wp:positionV relativeFrom="paragraph">
              <wp:posOffset>-182880</wp:posOffset>
            </wp:positionV>
            <wp:extent cx="3767455" cy="8674100"/>
            <wp:effectExtent l="0" t="0" r="0" b="0"/>
            <wp:wrapNone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14"/>
                    <a:srcRect l="56373" t="-805" r="28798" b="60294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867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3.3.4报修情况流程图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70528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-194945</wp:posOffset>
            </wp:positionV>
            <wp:extent cx="3872230" cy="7986395"/>
            <wp:effectExtent l="0" t="0" r="0" b="0"/>
            <wp:wrapNone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14"/>
                    <a:srcRect l="70372" t="4193" r="14615" b="65473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3.3.5留校申请流程图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82550</wp:posOffset>
            </wp:positionV>
            <wp:extent cx="3954145" cy="7908290"/>
            <wp:effectExtent l="0" t="0" r="0" b="0"/>
            <wp:wrapNone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4"/>
                    <a:srcRect l="87035" t="4998" b="65264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3.3.6缴费情况流程图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3.4数据流程图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系统数据流程描述：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宿舍</w:t>
      </w:r>
      <w:r>
        <w:rPr>
          <w:rFonts w:hint="eastAsia" w:ascii="宋体" w:hAnsi="宋体" w:eastAsia="宋体" w:cs="宋体"/>
          <w:sz w:val="24"/>
          <w:szCs w:val="24"/>
        </w:rPr>
        <w:t>管理系统具有留校申请，宿舍管理，保修登记，失物招领，缴费管理几个大体的功能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床位管理功能通过床位信息表和住宿人员信息表，对床位信息和人员信息进行信息。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保修登记功能，通过保修登记表，存储保修相关的详细信息，对保修状态进行更改。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失物招领功能，通过失物招领表，由管理人员对失物招领信息进行登记，对领取人信息进行记录，以及对失物招领的状态的更改。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缴费管理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</w:t>
      </w:r>
      <w:r>
        <w:rPr>
          <w:rFonts w:hint="eastAsia" w:ascii="宋体" w:hAnsi="宋体" w:eastAsia="宋体" w:cs="宋体"/>
          <w:sz w:val="24"/>
          <w:szCs w:val="24"/>
        </w:rPr>
        <w:t>，管理人员可以查询显示所有的缴费情况，也可以输入userid进行查询，并对缴费状态进行更改。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留校申请功能，住宿人员登记申请，管理人员查询显示所有记录，并对相关记录进行审批，对状态进行更改。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-1001395</wp:posOffset>
            </wp:positionH>
            <wp:positionV relativeFrom="paragraph">
              <wp:posOffset>29210</wp:posOffset>
            </wp:positionV>
            <wp:extent cx="7293610" cy="257365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36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3.4.1</w:t>
      </w:r>
      <w:r>
        <w:rPr>
          <w:rFonts w:hint="eastAsia" w:ascii="楷体" w:hAnsi="楷体" w:eastAsia="楷体" w:cs="楷体"/>
          <w:sz w:val="24"/>
          <w:szCs w:val="24"/>
        </w:rPr>
        <w:t>顶层数据流图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83820</wp:posOffset>
            </wp:positionV>
            <wp:extent cx="6777990" cy="5359400"/>
            <wp:effectExtent l="0" t="0" r="3810" b="12700"/>
            <wp:wrapNone/>
            <wp:docPr id="18" name="图片 18" descr="微信图片_2021071413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107141345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床位管理细化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2880" w:firstLineChars="120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3.4.2</w:t>
      </w:r>
      <w:r>
        <w:rPr>
          <w:rFonts w:hint="eastAsia" w:ascii="楷体" w:hAnsi="楷体" w:eastAsia="楷体" w:cs="楷体"/>
          <w:sz w:val="24"/>
          <w:szCs w:val="24"/>
        </w:rPr>
        <w:t>第一层数据流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-644525</wp:posOffset>
            </wp:positionH>
            <wp:positionV relativeFrom="paragraph">
              <wp:posOffset>-10795</wp:posOffset>
            </wp:positionV>
            <wp:extent cx="6851650" cy="367665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3.4.3床位申请管理细化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-1064895</wp:posOffset>
            </wp:positionH>
            <wp:positionV relativeFrom="paragraph">
              <wp:posOffset>136525</wp:posOffset>
            </wp:positionV>
            <wp:extent cx="7459980" cy="274256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2880" w:firstLineChars="1200"/>
        <w:jc w:val="both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3.4.4</w:t>
      </w:r>
      <w:r>
        <w:rPr>
          <w:rFonts w:hint="eastAsia" w:ascii="楷体" w:hAnsi="楷体" w:eastAsia="楷体" w:cs="楷体"/>
          <w:sz w:val="24"/>
          <w:szCs w:val="24"/>
        </w:rPr>
        <w:t>保修登记管理细化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-158750</wp:posOffset>
            </wp:positionV>
            <wp:extent cx="6456680" cy="373888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3.4.5</w:t>
      </w:r>
      <w:r>
        <w:rPr>
          <w:rFonts w:hint="eastAsia" w:ascii="楷体" w:hAnsi="楷体" w:eastAsia="楷体" w:cs="楷体"/>
          <w:sz w:val="24"/>
          <w:szCs w:val="24"/>
        </w:rPr>
        <w:t>失物招领管理细化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-1308735</wp:posOffset>
            </wp:positionH>
            <wp:positionV relativeFrom="paragraph">
              <wp:posOffset>67310</wp:posOffset>
            </wp:positionV>
            <wp:extent cx="7552690" cy="266446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3.4.6</w:t>
      </w:r>
      <w:r>
        <w:rPr>
          <w:rFonts w:hint="eastAsia" w:ascii="楷体" w:hAnsi="楷体" w:eastAsia="楷体" w:cs="楷体"/>
          <w:sz w:val="24"/>
          <w:szCs w:val="24"/>
        </w:rPr>
        <w:t>缴费管理细化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5715</wp:posOffset>
            </wp:positionV>
            <wp:extent cx="6590030" cy="355854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2880" w:firstLineChars="1200"/>
        <w:jc w:val="both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3.4.7</w:t>
      </w:r>
      <w:r>
        <w:rPr>
          <w:rFonts w:hint="eastAsia" w:ascii="楷体" w:hAnsi="楷体" w:eastAsia="楷体" w:cs="楷体"/>
          <w:sz w:val="24"/>
          <w:szCs w:val="24"/>
        </w:rPr>
        <w:t>留校申请管理细化</w:t>
      </w:r>
    </w:p>
    <w:p>
      <w:pPr>
        <w:ind w:left="420" w:hanging="480" w:hangingChars="20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3.5功能分析图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-1082040</wp:posOffset>
            </wp:positionH>
            <wp:positionV relativeFrom="paragraph">
              <wp:posOffset>188595</wp:posOffset>
            </wp:positionV>
            <wp:extent cx="7098665" cy="5003165"/>
            <wp:effectExtent l="0" t="0" r="0" b="0"/>
            <wp:wrapNone/>
            <wp:docPr id="9" name="图片 9" descr="7de47452ef5bb32f57d3beabf7e9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de47452ef5bb32f57d3beabf7e9de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3.5.8功能分析图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3.6数据字典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User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3"/>
        <w:gridCol w:w="1407"/>
        <w:gridCol w:w="1399"/>
        <w:gridCol w:w="1399"/>
        <w:gridCol w:w="1400"/>
        <w:gridCol w:w="1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用户ID号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RoomID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房间ID号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Username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Varchar（20）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用户名称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Sex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Int（4）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0为女，1为男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CostComments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Int（4）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0为未缴费，1为已缴费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备注信息说明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NetFees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Int（20）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个人网费</w:t>
            </w:r>
          </w:p>
        </w:tc>
      </w:tr>
    </w:tbl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Lost</w:t>
      </w:r>
    </w:p>
    <w:tbl>
      <w:tblPr>
        <w:tblStyle w:val="5"/>
        <w:tblW w:w="87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8"/>
        <w:gridCol w:w="1163"/>
        <w:gridCol w:w="1087"/>
        <w:gridCol w:w="1087"/>
        <w:gridCol w:w="1087"/>
        <w:gridCol w:w="24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6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46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LostID</w:t>
            </w:r>
          </w:p>
        </w:tc>
        <w:tc>
          <w:tcPr>
            <w:tcW w:w="116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246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失物ID号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ReceiveComements</w:t>
            </w:r>
          </w:p>
        </w:tc>
        <w:tc>
          <w:tcPr>
            <w:tcW w:w="116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Boolean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6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0为没接，1为接收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Information</w:t>
            </w:r>
          </w:p>
        </w:tc>
        <w:tc>
          <w:tcPr>
            <w:tcW w:w="116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Varchar（200）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6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物品丢失详细信息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9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AdID</w:t>
            </w:r>
          </w:p>
        </w:tc>
        <w:tc>
          <w:tcPr>
            <w:tcW w:w="116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6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登记管理员ID号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116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87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087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6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物品丢失登记时间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8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Comments</w:t>
            </w:r>
          </w:p>
        </w:tc>
        <w:tc>
          <w:tcPr>
            <w:tcW w:w="116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087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1087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087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246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Room</w:t>
      </w:r>
    </w:p>
    <w:tbl>
      <w:tblPr>
        <w:tblStyle w:val="5"/>
        <w:tblW w:w="93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5"/>
        <w:gridCol w:w="1365"/>
        <w:gridCol w:w="1331"/>
        <w:gridCol w:w="1331"/>
        <w:gridCol w:w="1331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81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36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18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81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RoomID</w:t>
            </w:r>
          </w:p>
        </w:tc>
        <w:tc>
          <w:tcPr>
            <w:tcW w:w="136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8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房间ID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81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Total</w:t>
            </w:r>
          </w:p>
        </w:tc>
        <w:tc>
          <w:tcPr>
            <w:tcW w:w="136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Int（4）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8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房间总床位数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81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Residual</w:t>
            </w:r>
          </w:p>
        </w:tc>
        <w:tc>
          <w:tcPr>
            <w:tcW w:w="136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Int（2）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8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剩余床位数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81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Comments</w:t>
            </w:r>
          </w:p>
        </w:tc>
        <w:tc>
          <w:tcPr>
            <w:tcW w:w="136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8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备注信息说明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81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WAE_Fees</w:t>
            </w:r>
          </w:p>
        </w:tc>
        <w:tc>
          <w:tcPr>
            <w:tcW w:w="136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Int（20）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8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所用水电费金额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81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BuildID</w:t>
            </w:r>
          </w:p>
        </w:tc>
        <w:tc>
          <w:tcPr>
            <w:tcW w:w="136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int(10)</w:t>
            </w:r>
          </w:p>
        </w:tc>
        <w:tc>
          <w:tcPr>
            <w:tcW w:w="1331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83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所属楼层ID号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Bed</w:t>
      </w:r>
    </w:p>
    <w:tbl>
      <w:tblPr>
        <w:tblStyle w:val="5"/>
        <w:tblW w:w="92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21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13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BedID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3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所处房间的床位号，如1，2，3，4号床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Varchar（20）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3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该床位拥有者ID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Free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Int（2）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3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该床位是否空闲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RoomID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3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该床位所在房间ID号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35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Leave</w:t>
      </w:r>
    </w:p>
    <w:tbl>
      <w:tblPr>
        <w:tblStyle w:val="5"/>
        <w:tblW w:w="8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19"/>
        <w:gridCol w:w="1419"/>
        <w:gridCol w:w="1420"/>
        <w:gridCol w:w="1420"/>
        <w:gridCol w:w="1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180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LeaveID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80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申请书ID号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0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申请人编号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Agree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Int（2）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0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0为拒绝申请，1为同意申请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ApplyTime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419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0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学生申请时间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19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19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14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180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Repair</w:t>
      </w:r>
    </w:p>
    <w:tbl>
      <w:tblPr>
        <w:tblStyle w:val="5"/>
        <w:tblW w:w="87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168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RepID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68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维修物件ID号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8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需要维修服务的用户ID号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8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维修预约时间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Information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Varchar（200）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8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报修信息描述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88" w:type="dxa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Admin</w:t>
      </w:r>
    </w:p>
    <w:tbl>
      <w:tblPr>
        <w:tblStyle w:val="5"/>
        <w:tblW w:w="85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364"/>
        <w:gridCol w:w="1070"/>
        <w:gridCol w:w="1217"/>
        <w:gridCol w:w="1218"/>
        <w:gridCol w:w="2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3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21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AdID</w:t>
            </w:r>
          </w:p>
        </w:tc>
        <w:tc>
          <w:tcPr>
            <w:tcW w:w="13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21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3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Varchar（20）</w:t>
            </w:r>
          </w:p>
        </w:tc>
        <w:tc>
          <w:tcPr>
            <w:tcW w:w="1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21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BuildID</w:t>
            </w:r>
          </w:p>
        </w:tc>
        <w:tc>
          <w:tcPr>
            <w:tcW w:w="13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int(10)</w:t>
            </w:r>
          </w:p>
        </w:tc>
        <w:tc>
          <w:tcPr>
            <w:tcW w:w="1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21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管理员管理宿舍楼ID号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Comments</w:t>
            </w:r>
          </w:p>
        </w:tc>
        <w:tc>
          <w:tcPr>
            <w:tcW w:w="13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tabs>
          <w:tab w:val="left" w:pos="7398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Receive_Lost</w:t>
      </w:r>
      <w:r>
        <w:rPr>
          <w:rFonts w:hint="eastAsia"/>
          <w:sz w:val="28"/>
          <w:szCs w:val="28"/>
          <w:lang w:val="en-US" w:eastAsia="zh-CN"/>
        </w:rPr>
        <w:tab/>
      </w:r>
    </w:p>
    <w:tbl>
      <w:tblPr>
        <w:tblStyle w:val="5"/>
        <w:tblW w:w="98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2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领取人ID号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LostID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失物ID号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Telphone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Int（12）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领取人联系方式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领取时间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Admin_Repair</w:t>
      </w:r>
    </w:p>
    <w:tbl>
      <w:tblPr>
        <w:tblStyle w:val="5"/>
        <w:tblW w:w="98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2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处理管理员ID号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报修处理结束时间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Admin_Leave</w:t>
      </w:r>
    </w:p>
    <w:tbl>
      <w:tblPr>
        <w:tblStyle w:val="5"/>
        <w:tblW w:w="98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2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审批管理员ID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LeaveID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留校申请ID号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管理员审批时间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7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Building</w:t>
      </w:r>
    </w:p>
    <w:tbl>
      <w:tblPr>
        <w:tblStyle w:val="5"/>
        <w:tblW w:w="9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1"/>
        <w:gridCol w:w="1298"/>
        <w:gridCol w:w="1032"/>
        <w:gridCol w:w="1217"/>
        <w:gridCol w:w="2693"/>
        <w:gridCol w:w="2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03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2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31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BuidID</w:t>
            </w:r>
          </w:p>
        </w:tc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03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6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1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宿舍楼ID号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Floor</w:t>
            </w:r>
          </w:p>
        </w:tc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Int（4）</w:t>
            </w:r>
          </w:p>
        </w:tc>
        <w:tc>
          <w:tcPr>
            <w:tcW w:w="103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6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1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宿舍有多少层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Rsum</w:t>
            </w:r>
          </w:p>
        </w:tc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03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6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1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宿舍楼宿舍总数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Money</w:t>
            </w:r>
          </w:p>
        </w:tc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03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6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1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Comments </w:t>
            </w:r>
          </w:p>
        </w:tc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03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6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1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Notice</w:t>
      </w:r>
    </w:p>
    <w:tbl>
      <w:tblPr>
        <w:tblStyle w:val="5"/>
        <w:tblW w:w="95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2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44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44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公告ID号，逐步递增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发布公告的管理员编号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General_Admin</w:t>
      </w:r>
    </w:p>
    <w:tbl>
      <w:tblPr>
        <w:tblStyle w:val="5"/>
        <w:tblW w:w="93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2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GAID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Int(10）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总管理员ID号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Varchar(15)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总管理员密码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Building_Arrange</w:t>
      </w:r>
      <w:r>
        <w:rPr>
          <w:rFonts w:hint="eastAsia"/>
          <w:lang w:val="en-US" w:eastAsia="zh-CN"/>
        </w:rPr>
        <w:tab/>
      </w:r>
      <w:bookmarkStart w:id="0" w:name="_GoBack"/>
      <w:bookmarkEnd w:id="0"/>
    </w:p>
    <w:tbl>
      <w:tblPr>
        <w:tblStyle w:val="5"/>
        <w:tblW w:w="93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2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允许非空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自动递增</w:t>
            </w: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BuildID 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宿舍楼ID号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GAID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Int（10）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总管理员ID号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Arrangement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Varchar（200）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总管理员对宿舍楼规划内容描述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规划时间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Comments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Varchar（50)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备注信息说明</w:t>
            </w:r>
          </w:p>
        </w:tc>
      </w:tr>
    </w:tbl>
    <w:p>
      <w:pPr>
        <w:rPr>
          <w:rFonts w:hint="default"/>
          <w:sz w:val="21"/>
          <w:szCs w:val="21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3.7数据加工处理方法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对宿舍管理系统的各个功能模块所需要的数据，采用分类细化的方式，按照三范式的设计原则分别建立了床位信息表，用户信息表，房间信息表，维修信息表，失物招领信息表，留校申请表。对信息的增删改查都采用SQL命令来实现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宿舍管理功能，涉及了宿舍信息表，用户信息表，床位信息表，该功能主要完成宿舍的入住，更换，退出。对于入住，管理人员需要将其个人信息填入用户信息表，分配合适的床位宿舍，对于宿舍的更换退出，管理人员需要对相应的宿舍信息和人员信息进行更改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对于失物招领管理功能，涉及了失物招领信息表，管理员需要对失物信息进行登记，对于失物领取人员进行登记确认。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对于保修管理功保修能，涉及了保修登记表，管理人员需要将保修项以及宿舍号填入保修登记表，对于已经维护的宿舍，管理人员需要更改维修状态。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对于留校申请管理功能，涉及了留校申请表，管理人员需要将申请人信息填入该表，填入过程中系统自动审核填入信息是否合法，合法则保存成功。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对于缴费管理，涉及缴费信息表，管理人员点击相关按钮，系统显示学生信息。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4.系统总体设计</w:t>
      </w:r>
    </w:p>
    <w:p>
      <w:pPr>
        <w:numPr>
          <w:ilvl w:val="0"/>
          <w:numId w:val="0"/>
        </w:numPr>
        <w:ind w:left="559" w:leftChars="266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544830</wp:posOffset>
            </wp:positionH>
            <wp:positionV relativeFrom="paragraph">
              <wp:posOffset>263525</wp:posOffset>
            </wp:positionV>
            <wp:extent cx="4420235" cy="7612380"/>
            <wp:effectExtent l="0" t="0" r="18415" b="7620"/>
            <wp:wrapNone/>
            <wp:docPr id="26" name="图片 26" descr="3ada8dcf9cf821a2494342a484d8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ada8dcf9cf821a2494342a484d80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4.1功能结构图设计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4.1.1功能结构图</w:t>
      </w:r>
    </w:p>
    <w:p>
      <w:pPr>
        <w:ind w:left="559" w:leftChars="266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4.2输入/输出设计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①在输入界面设计之中，包含了用户ID，用户密码的内容。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②登录模块输出项为各个功能模块的按键与名字。其他输出项为各个功能所需要输出的内容，比如查找某个床位的拥有者名字，那么输出就是该床位拥有者名字。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③管理员输出信息设计</w:t>
      </w:r>
    </w:p>
    <w:p>
      <w:pPr>
        <w:ind w:left="838" w:leftChars="399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·宿舍信息（宿舍编号，宿舍总床位，剩余床位数，床位号，有无欠费，水电费，备注）</w:t>
      </w:r>
    </w:p>
    <w:p>
      <w:pPr>
        <w:ind w:left="838" w:leftChars="399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·失物招领信息（发布编号，是否领取，领取时间，领取人名字，领取人电话号码，备注）</w:t>
      </w:r>
    </w:p>
    <w:p>
      <w:pPr>
        <w:ind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·报修登记信息（报修编号，报修宿舍编号，时间，备注）</w:t>
      </w:r>
    </w:p>
    <w:p>
      <w:pPr>
        <w:ind w:left="838" w:leftChars="399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留校申请信息（申请编号，宿舍编号，是否同意，申请人姓名，备注）</w:t>
      </w:r>
    </w:p>
    <w:p>
      <w:pPr>
        <w:ind w:left="838" w:leftChars="399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·用户信息（用户编号，宿舍编号，床位号，用户名字，性别，网费，用户角色，备注）</w:t>
      </w:r>
    </w:p>
    <w:p>
      <w:pPr>
        <w:ind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·床位信息（床位号，房间号，住宿人名称，是否为空，备注）     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⑥IPO图</w:t>
      </w:r>
    </w:p>
    <w:p>
      <w:r>
        <w:rPr>
          <w:rFonts w:hint="eastAsia"/>
        </w:rPr>
        <w:t>学生模块</w:t>
      </w:r>
    </w:p>
    <w:p>
      <w:pPr>
        <w:rPr>
          <w:rFonts w:hint="eastAsia"/>
        </w:rPr>
      </w:pPr>
      <w:r>
        <w:t xml:space="preserve">     </w:t>
      </w:r>
      <w:r>
        <w:rPr>
          <w:rFonts w:hint="eastAsia"/>
        </w:rPr>
        <w:t>输入</w:t>
      </w:r>
      <w:r>
        <w:t xml:space="preserve">                  </w:t>
      </w:r>
      <w:r>
        <w:rPr>
          <w:rFonts w:hint="eastAsia"/>
        </w:rPr>
        <w:t xml:space="preserve">处理 </w:t>
      </w:r>
      <w:r>
        <w:t xml:space="preserve">                 </w:t>
      </w:r>
      <w:r>
        <w:rPr>
          <w:rFonts w:hint="eastAsia"/>
        </w:rPr>
        <w:t>输出</w:t>
      </w:r>
    </w:p>
    <w:p>
      <w:r>
        <w:drawing>
          <wp:inline distT="0" distB="0" distL="0" distR="0">
            <wp:extent cx="4155440" cy="4454525"/>
            <wp:effectExtent l="0" t="0" r="508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38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管理员模块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输入 </w:t>
      </w:r>
      <w:r>
        <w:t xml:space="preserve">                 </w:t>
      </w:r>
      <w:r>
        <w:rPr>
          <w:rFonts w:hint="eastAsia"/>
        </w:rPr>
        <w:t xml:space="preserve">处理 </w:t>
      </w:r>
      <w:r>
        <w:t xml:space="preserve">                 </w:t>
      </w:r>
      <w:r>
        <w:rPr>
          <w:rFonts w:hint="eastAsia"/>
        </w:rPr>
        <w:t>输出</w:t>
      </w:r>
    </w:p>
    <w:p>
      <w:r>
        <w:drawing>
          <wp:inline distT="0" distB="0" distL="0" distR="0">
            <wp:extent cx="4022725" cy="555053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55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超级管理员模块：</w:t>
      </w:r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 xml:space="preserve">输入 </w:t>
      </w:r>
      <w: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 xml:space="preserve">处理 </w:t>
      </w:r>
      <w:r>
        <w:t xml:space="preserve">                </w:t>
      </w:r>
      <w:r>
        <w:rPr>
          <w:rFonts w:hint="eastAsia"/>
        </w:rPr>
        <w:t xml:space="preserve">输出 </w:t>
      </w:r>
      <w:r>
        <w:t xml:space="preserve">   </w:t>
      </w:r>
    </w:p>
    <w:p>
      <w:r>
        <w:drawing>
          <wp:inline distT="0" distB="0" distL="0" distR="0">
            <wp:extent cx="3921760" cy="1567815"/>
            <wp:effectExtent l="0" t="0" r="1016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40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880" w:firstLineChars="1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4.1.4 IPO图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79" w:leftChars="228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4.3数据库设计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·用户表（用户编号，宿舍编号，用户名字，性别，网费，备注）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·宿舍表（宿舍编号，宿舍总床位，楼层ID，剩余床位数，宿舍类别，水电费，备注）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·失物招领信息表（发布编号，用户编号，领取时间，详细信息说明，管理员编号，备注）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·床位表（床位号，房间号，用户编号，是否为空，备注）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·报修登记表（报修编号，用户编号，时间，内容描述，备注）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·留校申请表（申请编号，用户编号，是否同意，申请时间，备注）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·管理员表（管理员编号，管理员密码，宿舍楼号，备注）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·宿舍楼表（宿舍楼编号，宿舍楼层，宿舍宿舍数，住宿费，备注）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·公告表（公告编号，管理员编号，内容，时间，备注）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·总管理员表（总管理员编号，总管理员密码，备注）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·留宿管理表（留宿排序编号，管理员编号，申请编号，时间，操作项，备注）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·失物领取表（用户编号，发布编号，领取时间，领取人电话，备注）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·维修管理表（管理员编号，维修编号，处理时间，备注）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·住宿安排表（宿舍楼编号，总管理员编号，规划时间，规划内容，备注）</w:t>
      </w:r>
    </w:p>
    <w:p>
      <w:pPr>
        <w:numPr>
          <w:ilvl w:val="0"/>
          <w:numId w:val="0"/>
        </w:numPr>
        <w:ind w:left="479" w:leftChars="228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</w:t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450080" cy="2636520"/>
            <wp:effectExtent l="0" t="0" r="0" b="0"/>
            <wp:docPr id="33" name="图片 33" descr="d701e32c36208ebc8194b18dc3f7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701e32c36208ebc8194b18dc3f7a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213860" cy="2491740"/>
            <wp:effectExtent l="0" t="0" r="7620" b="7620"/>
            <wp:docPr id="34" name="图片 34" descr="27f21b41af26a848ce2a9092e1c9c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7f21b41af26a848ce2a9092e1c9c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89120" cy="2042160"/>
            <wp:effectExtent l="0" t="0" r="0" b="0"/>
            <wp:docPr id="35" name="图片 35" descr="e575a03443d41e793e3b5a3c04a4f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e575a03443d41e793e3b5a3c04a4f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47160" cy="2148840"/>
            <wp:effectExtent l="0" t="0" r="0" b="0"/>
            <wp:docPr id="36" name="图片 36" descr="b66be5523d8ba0d73a30bdb3155df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b66be5523d8ba0d73a30bdb3155df7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290060" cy="2476500"/>
            <wp:effectExtent l="0" t="0" r="7620" b="7620"/>
            <wp:docPr id="37" name="图片 37" descr="8ac0267153e8f4a5de7f514f4918e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8ac0267153e8f4a5de7f514f4918ea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95600" cy="2667000"/>
            <wp:effectExtent l="0" t="0" r="0" b="0"/>
            <wp:docPr id="39" name="图片 39" descr="59535409df8f54122c2c590b4d996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9535409df8f54122c2c590b4d9960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37560" cy="2621280"/>
            <wp:effectExtent l="0" t="0" r="0" b="0"/>
            <wp:docPr id="40" name="图片 40" descr="32f595ecf8bce5346860a995c8c23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2f595ecf8bce5346860a995c8c23c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04770" cy="1772285"/>
            <wp:effectExtent l="0" t="0" r="1270" b="10795"/>
            <wp:docPr id="41" name="图片 41" descr="757142cee4cb040e0b1f4538b37c3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57142cee4cb040e0b1f4538b37c3c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29560" cy="1743075"/>
            <wp:effectExtent l="0" t="0" r="5080" b="9525"/>
            <wp:docPr id="42" name="图片 42" descr="be6d6f60187b9bcb92a4b0d83ee4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be6d6f60187b9bcb92a4b0d83ee48df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46145" cy="2354580"/>
            <wp:effectExtent l="0" t="0" r="13335" b="7620"/>
            <wp:docPr id="43" name="图片 43" descr="e74a127407134434b8b4887e888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e74a127407134434b8b4887e888349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69565" cy="2025015"/>
            <wp:effectExtent l="0" t="0" r="10795" b="1905"/>
            <wp:docPr id="44" name="图片 44" descr="22d332d983a792bccbca159b3bb0c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2d332d983a792bccbca159b3bb0c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892165" cy="5203825"/>
            <wp:effectExtent l="0" t="0" r="5715" b="8255"/>
            <wp:docPr id="45" name="图片 45" descr="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-955675</wp:posOffset>
            </wp:positionH>
            <wp:positionV relativeFrom="paragraph">
              <wp:posOffset>385445</wp:posOffset>
            </wp:positionV>
            <wp:extent cx="7564755" cy="5852795"/>
            <wp:effectExtent l="0" t="0" r="9525" b="14605"/>
            <wp:wrapSquare wrapText="bothSides"/>
            <wp:docPr id="25" name="图片 25" descr="7cff464b6e5da3ef62b1dc6fe4b00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cff464b6e5da3ef62b1dc6fe4b00ec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6475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②逻辑结构设计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544"/>
        </w:tabs>
        <w:ind w:firstLine="2160" w:firstLineChars="9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4.1.9物理结构和逻辑结构设计</w:t>
      </w:r>
    </w:p>
    <w:p>
      <w:pPr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4.4信息分类编码设计</w:t>
      </w:r>
    </w:p>
    <w:p>
      <w:pPr>
        <w:ind w:left="559" w:leftChars="266"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对于本系统来说，每个数据库中的表代表着不同功能下的学生用户的不同属性 ，并且很多时候需要将有关类目组配起来。出于对综合实用性的考虑，我们选择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线分类法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来对这些对象进行分类划分。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①对学生分类：前2位区分本科生、研究生和博士生，22为本科生，11为研究生或博士生；第3至6位使用学生的入校年份；第7至10位是入籍编号。如：18年入学的本科生，入籍编号1800，编码为：2220181800。</w:t>
      </w:r>
    </w:p>
    <w:p>
      <w:pPr>
        <w:ind w:left="1117" w:leftChars="532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②对宿舍分类：第1位区分男生宿舍和女生宿舍，m为男生宿舍，f</w:t>
      </w:r>
    </w:p>
    <w:p>
      <w:pPr>
        <w:ind w:left="479" w:leftChars="228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为女生宿舍。第2位区分本科生、研究生和博士生宿舍，0为本科生宿舍，1为硕士生或博士生宿舍。第3至4位按01、02、03……的顺序编号。</w:t>
      </w: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4.5界面设计</w:t>
      </w: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935" distR="114935" simplePos="0" relativeHeight="251673600" behindDoc="0" locked="0" layoutInCell="1" allowOverlap="1">
            <wp:simplePos x="0" y="0"/>
            <wp:positionH relativeFrom="column">
              <wp:posOffset>1235075</wp:posOffset>
            </wp:positionH>
            <wp:positionV relativeFrom="paragraph">
              <wp:posOffset>196215</wp:posOffset>
            </wp:positionV>
            <wp:extent cx="2856865" cy="6186805"/>
            <wp:effectExtent l="0" t="0" r="635" b="4445"/>
            <wp:wrapNone/>
            <wp:docPr id="5" name="图片 5" descr="1_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_登录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4.5.1登录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74624" behindDoc="0" locked="0" layoutInCell="1" allowOverlap="1">
            <wp:simplePos x="0" y="0"/>
            <wp:positionH relativeFrom="column">
              <wp:posOffset>887095</wp:posOffset>
            </wp:positionH>
            <wp:positionV relativeFrom="paragraph">
              <wp:posOffset>41910</wp:posOffset>
            </wp:positionV>
            <wp:extent cx="3714750" cy="8039100"/>
            <wp:effectExtent l="0" t="0" r="0" b="0"/>
            <wp:wrapNone/>
            <wp:docPr id="21" name="图片 21" descr="2_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_首页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4.5.2首页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75648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89535</wp:posOffset>
            </wp:positionV>
            <wp:extent cx="3714750" cy="8039100"/>
            <wp:effectExtent l="0" t="0" r="0" b="0"/>
            <wp:wrapNone/>
            <wp:docPr id="28" name="图片 28" descr="3_入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_入舍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4.5.3入舍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7667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60960</wp:posOffset>
            </wp:positionV>
            <wp:extent cx="3714750" cy="8039100"/>
            <wp:effectExtent l="0" t="0" r="0" b="0"/>
            <wp:wrapNone/>
            <wp:docPr id="29" name="图片 29" descr="4_退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_退舍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4.5.4退舍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77696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99060</wp:posOffset>
            </wp:positionV>
            <wp:extent cx="3714750" cy="8039100"/>
            <wp:effectExtent l="0" t="0" r="0" b="0"/>
            <wp:wrapNone/>
            <wp:docPr id="30" name="图片 30" descr="7_更换宿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_更换宿舍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4.5.5更换宿舍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78720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146685</wp:posOffset>
            </wp:positionV>
            <wp:extent cx="3714750" cy="8039100"/>
            <wp:effectExtent l="0" t="0" r="0" b="0"/>
            <wp:wrapNone/>
            <wp:docPr id="31" name="图片 31" descr="5_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_用户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4.5.6用户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79744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41910</wp:posOffset>
            </wp:positionV>
            <wp:extent cx="3714750" cy="8039100"/>
            <wp:effectExtent l="0" t="0" r="0" b="0"/>
            <wp:wrapNone/>
            <wp:docPr id="32" name="图片 32" descr="6_其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_其他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4.5.7其他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80768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-53340</wp:posOffset>
            </wp:positionV>
            <wp:extent cx="3714750" cy="8039100"/>
            <wp:effectExtent l="0" t="0" r="0" b="0"/>
            <wp:wrapNone/>
            <wp:docPr id="20" name="图片 20" descr="f79e99123bcd2413620b6e45d998c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79e99123bcd2413620b6e45d998c6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4.5.8报修管理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5.课程总结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5.1遇到的问题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①需求分析阶段，关于宿舍管理系统的构成有问题——宿舍管理系统是由普通用户端+管理员端组成还是只有管理员端。通过联想现实宿舍生活，最终决定宿舍管理系统只有管理员端。</w:t>
      </w:r>
    </w:p>
    <w:p>
      <w:pPr>
        <w:numPr>
          <w:ilvl w:val="0"/>
          <w:numId w:val="0"/>
        </w:numPr>
        <w:ind w:leftChars="0"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②功能分析图和功能结构图在项目开始之初，没能好好的区分两者之间的关系，画成了一幅图。后来经过老师的讲解，理解了两图间的区别。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③在编写数据流程图时，主要考虑的是和业务流程相对应，对各个功能模块涉及的外部实体的确定，以及细化各个处理过程和与其相关外部实体传递的数据流。在描述数据处理过程时，主要的对处理过程的思考，宿舍管理系统主要涉及的各个数据主要通过数据库储存，以及SQL语句实现各个数据的增删改查，页面间临时数据的传递通过intent传递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④在编写E-R图时，经过老师的讲解，发现了存在很多多余的关系，比如管理员和维修有相应的联系，在实际状况中，并不需要把这些联系写在E-R图，所以为了让其存在合理，多创了三个表，用来记录相关操作信息，这样两实体就有联系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5.2课程收获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通过本次课程设计，我们小组的全体成员都受益匪浅。我们不仅学会了移动应用开发的基础内容，还活用了之前谢老师讲的《信息系统分析与设计》的主要知识。我们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初步了解安卓开发系统的基本操作框架，包括android程序的编写，安卓开发工具与java开发工具的区别和联系，以及实际开发简易app时需要注意的细节问题。</w:t>
      </w:r>
    </w:p>
    <w:sectPr>
      <w:headerReference r:id="rId12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after="1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after="120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  <w:jc w:val="center"/>
      <w:rPr>
        <w:rFonts w:hint="default" w:eastAsiaTheme="minorEastAsia"/>
        <w:sz w:val="18"/>
        <w:szCs w:val="18"/>
        <w:lang w:val="en-US" w:eastAsia="zh-CN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  <w:jc w:val="center"/>
      <w:rPr>
        <w:rFonts w:hint="default" w:eastAsiaTheme="minorEastAsia"/>
        <w:sz w:val="18"/>
        <w:szCs w:val="18"/>
        <w:lang w:val="en-US" w:eastAsia="zh-CN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  <w:jc w:val="center"/>
      <w:rPr>
        <w:rFonts w:hint="default" w:eastAsiaTheme="minorEastAsia"/>
        <w:sz w:val="18"/>
        <w:szCs w:val="18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8C3C7C"/>
    <w:multiLevelType w:val="singleLevel"/>
    <w:tmpl w:val="D68C3C7C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7EC5113"/>
    <w:multiLevelType w:val="singleLevel"/>
    <w:tmpl w:val="47EC511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8381A"/>
    <w:rsid w:val="04B17620"/>
    <w:rsid w:val="083109EB"/>
    <w:rsid w:val="10676CA7"/>
    <w:rsid w:val="12A1345E"/>
    <w:rsid w:val="12F02207"/>
    <w:rsid w:val="1335795B"/>
    <w:rsid w:val="15552AF7"/>
    <w:rsid w:val="16A4287A"/>
    <w:rsid w:val="18631290"/>
    <w:rsid w:val="19C23BCE"/>
    <w:rsid w:val="1A303D87"/>
    <w:rsid w:val="1F3075A5"/>
    <w:rsid w:val="206841D5"/>
    <w:rsid w:val="207919C5"/>
    <w:rsid w:val="20A86D60"/>
    <w:rsid w:val="212A4220"/>
    <w:rsid w:val="21FD6CFB"/>
    <w:rsid w:val="23285154"/>
    <w:rsid w:val="2363767E"/>
    <w:rsid w:val="24215408"/>
    <w:rsid w:val="247125C9"/>
    <w:rsid w:val="259965D1"/>
    <w:rsid w:val="262D2206"/>
    <w:rsid w:val="267D70CB"/>
    <w:rsid w:val="26D05563"/>
    <w:rsid w:val="27165717"/>
    <w:rsid w:val="27874FF6"/>
    <w:rsid w:val="2B7C2909"/>
    <w:rsid w:val="2BDC50E7"/>
    <w:rsid w:val="2C385C87"/>
    <w:rsid w:val="2CE7184E"/>
    <w:rsid w:val="2DA76F6D"/>
    <w:rsid w:val="2E474E98"/>
    <w:rsid w:val="2E976807"/>
    <w:rsid w:val="30B13CDF"/>
    <w:rsid w:val="33571C83"/>
    <w:rsid w:val="33C05AB3"/>
    <w:rsid w:val="34127940"/>
    <w:rsid w:val="357B31C7"/>
    <w:rsid w:val="36E96ED8"/>
    <w:rsid w:val="3CED1EBB"/>
    <w:rsid w:val="42B0045E"/>
    <w:rsid w:val="466A5757"/>
    <w:rsid w:val="4BFC1557"/>
    <w:rsid w:val="4DC85379"/>
    <w:rsid w:val="4DD636CE"/>
    <w:rsid w:val="52AA3B6B"/>
    <w:rsid w:val="550016CB"/>
    <w:rsid w:val="58AB21B7"/>
    <w:rsid w:val="59F478C1"/>
    <w:rsid w:val="5AEB0D79"/>
    <w:rsid w:val="5B3A2D58"/>
    <w:rsid w:val="5C6A65E6"/>
    <w:rsid w:val="5DBC6B27"/>
    <w:rsid w:val="5EAE4F17"/>
    <w:rsid w:val="5F450290"/>
    <w:rsid w:val="6015605C"/>
    <w:rsid w:val="61AE1584"/>
    <w:rsid w:val="64736449"/>
    <w:rsid w:val="65716816"/>
    <w:rsid w:val="67553470"/>
    <w:rsid w:val="69FB4016"/>
    <w:rsid w:val="6B087B70"/>
    <w:rsid w:val="6BC112D1"/>
    <w:rsid w:val="6DA37F62"/>
    <w:rsid w:val="6F76083C"/>
    <w:rsid w:val="6FEB72CF"/>
    <w:rsid w:val="7079233A"/>
    <w:rsid w:val="70B028C0"/>
    <w:rsid w:val="74E5192F"/>
    <w:rsid w:val="764929AD"/>
    <w:rsid w:val="76D43BA2"/>
    <w:rsid w:val="78856BAA"/>
    <w:rsid w:val="789D1162"/>
    <w:rsid w:val="79B5584D"/>
    <w:rsid w:val="7AF27C2E"/>
    <w:rsid w:val="7B606F4F"/>
    <w:rsid w:val="7D5E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3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header" Target="header2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header" Target="header6.xml"/><Relationship Id="rId11" Type="http://schemas.openxmlformats.org/officeDocument/2006/relationships/footer" Target="footer4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2021-07-13T00:41:00Z</dcterms:created>
  <dc:creator>笔锋微凉</dc:creator>
  <cp:lastModifiedBy>Hasee</cp:lastModifiedBy>
  <dcterms:modified xsi:type="dcterms:W3CDTF">2021-07-18T08:09:37Z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E7CEEBA9C4724546A0BCF48D76F1782A</vt:lpwstr>
  </property>
</Properties>
</file>