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A187">
      <w:pPr>
        <w:rPr>
          <w:rFonts w:hint="eastAsia"/>
        </w:rPr>
      </w:pPr>
    </w:p>
    <w:p w14:paraId="323CB268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数据的存储</w:t>
      </w:r>
    </w:p>
    <w:p w14:paraId="0E4C6B6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636010" cy="2735580"/>
            <wp:effectExtent l="0" t="0" r="6350" b="7620"/>
            <wp:docPr id="1" name="图片 1" descr="c0e6e6f2e4096e8fa78438602f7d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e6e6f2e4096e8fa78438602f7d8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A95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36423076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以队列（数组）方式存储，里头存放Msg（产品），队列一头进，一头出。</w:t>
      </w:r>
    </w:p>
    <w:p w14:paraId="3569A6E1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左边是若干生产者(Producer)，往队列里头发消息，</w:t>
      </w:r>
    </w:p>
    <w:p w14:paraId="7C329622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右边是若干消费者(Consumer)，从队列里头消费消息。</w:t>
      </w:r>
    </w:p>
    <w:p w14:paraId="4C4F3E47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多对多关系。</w:t>
      </w:r>
    </w:p>
    <w:p w14:paraId="0DD910EA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每一个（或多个）队列表示一个仓库，里面存放Msg（产品）id。</w:t>
      </w:r>
    </w:p>
    <w:p w14:paraId="05E0C2D6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一个仓库由若干个队列组成，这些队列也叫分区(Partition)，不同仓库可能分配有相同队列。仓库可以按需扩容、按需增加。细节由MQ系统屏蔽。</w:t>
      </w:r>
    </w:p>
    <w:p w14:paraId="3BC1B358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49CDA10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对应的技术栈</w:t>
      </w:r>
    </w:p>
    <w:p w14:paraId="73EBCB9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EFAE6D3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后端技术</w:t>
      </w:r>
    </w:p>
    <w:p w14:paraId="3110F40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编程语言: Java</w:t>
      </w:r>
    </w:p>
    <w:p w14:paraId="083F9CD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应用框架: SpringBoot ：快速开发、轻量级、高效、安全，适合微服务架构。</w:t>
      </w:r>
    </w:p>
    <w:p w14:paraId="66CC934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数据库技术</w:t>
      </w:r>
    </w:p>
    <w:p w14:paraId="0D7419B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数据库: MySQL/PostgreSQL ：MySQL适用于大部分业务场景，而PostgreSQL适用于复杂查询场景。</w:t>
      </w:r>
    </w:p>
    <w:p w14:paraId="5BF24F7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前端技术</w:t>
      </w:r>
    </w:p>
    <w:p w14:paraId="1DEE39D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UI框架: React或Angular - React的虚拟DOM和单向数据流有利于大型应用的性能优化，而Angular提供了更多的内置功能，适合全面的企业级应用开发。</w:t>
      </w:r>
    </w:p>
    <w:p w14:paraId="5B9EB9C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其他技术</w:t>
      </w:r>
    </w:p>
    <w:p w14:paraId="43FC431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容器化: Docker - Docker可以简化环境配置，提升开发部署的一致性和效率。</w:t>
      </w:r>
    </w:p>
    <w:p w14:paraId="7B12CDA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持续集成/持续部署: Jenkins - Jenkins在自动化构建、测试和部署方面非常灵活，可以大幅提升开发效率。</w:t>
      </w:r>
    </w:p>
    <w:p w14:paraId="03BBE34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消息队列: Apache Kafka - Kafka提供了高吞吐量的消息处理能力，适合大规模的数据传输和处理场景。</w:t>
      </w:r>
    </w:p>
    <w:p w14:paraId="77D7E4C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389E5D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8BBE3E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9FDDC9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9DF69E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数据存储模块</w:t>
      </w:r>
    </w:p>
    <w:p w14:paraId="4478D693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709160" cy="30327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A8A2"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 ID 代表产品的存放位置。</w:t>
      </w:r>
    </w:p>
    <w:p w14:paraId="6A32465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物料编码用于标识产品的类型。</w:t>
      </w:r>
    </w:p>
    <w:p w14:paraId="7687752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库存上限和下限对应产品的安全存量范围，若显示为 “--” 则表示没有限制。</w:t>
      </w:r>
    </w:p>
    <w:p w14:paraId="2202E7DA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数量表示当前仓库内所有该物料的总量。</w:t>
      </w:r>
    </w:p>
    <w:p w14:paraId="1AFF2876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238C44C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订单管理模块</w:t>
      </w:r>
    </w:p>
    <w:p w14:paraId="10977F1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2365375"/>
            <wp:effectExtent l="0" t="0" r="317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76C0">
      <w:pPr>
        <w:widowControl w:val="0"/>
        <w:numPr>
          <w:ilvl w:val="0"/>
          <w:numId w:val="4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订单创建: 用户可以通过填写客户信息、货物详情、配送方式等创建新的物流订单。系统将进行数据验证并生成唯一订单号。</w:t>
      </w:r>
    </w:p>
    <w:p w14:paraId="6B1C6EAA">
      <w:pPr>
        <w:widowControl w:val="0"/>
        <w:numPr>
          <w:ilvl w:val="0"/>
          <w:numId w:val="4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订单修改: 提供修改界面，允许用户修改订单的详细信息，如更改送达时间或修改客户信息。</w:t>
      </w:r>
    </w:p>
    <w:p w14:paraId="7B96081F">
      <w:pPr>
        <w:widowControl w:val="0"/>
        <w:numPr>
          <w:ilvl w:val="0"/>
          <w:numId w:val="4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订单查询: 用户可以通过输入订单号或客户信息等查询条件快速检索订单。</w:t>
      </w:r>
    </w:p>
    <w:p w14:paraId="17D470D1">
      <w:pPr>
        <w:widowControl w:val="0"/>
        <w:numPr>
          <w:ilvl w:val="0"/>
          <w:numId w:val="4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状态更新: 订单状态将根据物流进展进行更新，用户可以手动或自动更新订单状态，如“已接收”、“在途中”、“已送达”等。</w:t>
      </w:r>
    </w:p>
    <w:p w14:paraId="32013ADF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接口设计：</w:t>
      </w:r>
    </w:p>
    <w:p w14:paraId="177486BC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POST /orders: 创建新订单</w:t>
      </w:r>
    </w:p>
    <w:p w14:paraId="1A9F6A57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GET /orders/{orderId}: 根据订单号查询订单</w:t>
      </w:r>
    </w:p>
    <w:p w14:paraId="45AF6912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PUT /orders/{orderId}: 更新订单信息</w:t>
      </w:r>
    </w:p>
    <w:p w14:paraId="48E26EA9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PATCH /orders/{orderId}/status: 更新订单状态</w:t>
      </w:r>
    </w:p>
    <w:p w14:paraId="7AC1AF52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</w:p>
    <w:p w14:paraId="26125485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</w:p>
    <w:p w14:paraId="698E9186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</w:p>
    <w:p w14:paraId="05F83142"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</w:p>
    <w:p w14:paraId="1D3628A2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2FC0BBF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元数据模型</w:t>
      </w:r>
    </w:p>
    <w:p w14:paraId="774208F0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3782695"/>
            <wp:effectExtent l="0" t="0" r="254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641B9F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1D1FB4FC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1D716497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3236B2B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A31FFEC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13A68A3A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44B2D016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3FF6B045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20E33AD5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066E3B6B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6E472B8B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1E2A4FE8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0A0AC690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3D08D32E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567956B7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3E2B9F1D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0F610E1C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41FFA62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 w14:paraId="4DC5A79E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3477895"/>
            <wp:effectExtent l="0" t="0" r="127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t>1.  Admin模块</w:t>
      </w:r>
      <w:r>
        <w:rPr>
          <w:rFonts w:hint="eastAsia"/>
          <w:lang w:val="en-US" w:eastAsia="zh-CN"/>
        </w:rPr>
        <w:t>中</w:t>
      </w:r>
      <w:r>
        <w:rPr>
          <w:rFonts w:hint="default" w:eastAsiaTheme="minorEastAsia"/>
          <w:lang w:val="en-US" w:eastAsia="zh-CN"/>
        </w:rPr>
        <w:t>管理数据库节点，记录</w:t>
      </w:r>
      <w:r>
        <w:rPr>
          <w:rFonts w:hint="eastAsia"/>
          <w:lang w:val="en-US" w:eastAsia="zh-CN"/>
        </w:rPr>
        <w:t>采购</w:t>
      </w:r>
      <w:r>
        <w:rPr>
          <w:rFonts w:hint="default" w:eastAsiaTheme="minorEastAsia"/>
          <w:lang w:val="en-US" w:eastAsia="zh-CN"/>
        </w:rPr>
        <w:t>，</w:t>
      </w:r>
      <w:r>
        <w:rPr>
          <w:rFonts w:hint="eastAsia"/>
          <w:lang w:val="en-US" w:eastAsia="zh-CN"/>
        </w:rPr>
        <w:t>销售</w:t>
      </w:r>
      <w:r>
        <w:rPr>
          <w:rFonts w:hint="default" w:eastAsiaTheme="minorEastAsia"/>
          <w:lang w:val="en-US" w:eastAsia="zh-CN"/>
        </w:rPr>
        <w:t>，队列，消费偏移等元数据信息。</w:t>
      </w:r>
      <w:r>
        <w:rPr>
          <w:rFonts w:hint="eastAsia"/>
          <w:lang w:val="en-US" w:eastAsia="zh-CN"/>
        </w:rPr>
        <w:t>系统管理员具有更改，查看这些的权限，而普通消费者仅有查看库存、相关订单的权限。</w:t>
      </w:r>
    </w:p>
    <w:p w14:paraId="1122B310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Broker模块定期从Admin数据库同步元数据，接受生产者消息，按路由规则将消息存入对应的数据库表(队列)中；同时接受消费者请求，根据元数据从对应数据库表读取消息并发回消费者端。Broker模块也接受消费者定期提交消费偏移。</w:t>
      </w:r>
    </w:p>
    <w:p w14:paraId="2D6DA7DD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Producer接受应用发送消息请求，将消息发送到Broker。</w:t>
      </w:r>
    </w:p>
    <w:p w14:paraId="70749710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Consumer从Broker拉取消息，供上层应用进一步消费。</w:t>
      </w:r>
    </w:p>
    <w:p w14:paraId="1B603628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5. 客户端和Broker之间走Thrift over HTTP协议，中间通过域名走Nginx代理转发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CC3E7"/>
    <w:multiLevelType w:val="singleLevel"/>
    <w:tmpl w:val="81ACC3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35C604"/>
    <w:multiLevelType w:val="singleLevel"/>
    <w:tmpl w:val="0335C6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FF1896"/>
    <w:multiLevelType w:val="singleLevel"/>
    <w:tmpl w:val="5FFF1896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3">
    <w:nsid w:val="770BAC93"/>
    <w:multiLevelType w:val="singleLevel"/>
    <w:tmpl w:val="770BAC9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0YWYzOTFmNTdlYTFiMjE0ZGRmZGE5ZGIyOTljM2MifQ=="/>
  </w:docVars>
  <w:rsids>
    <w:rsidRoot w:val="00000000"/>
    <w:rsid w:val="2DE156FE"/>
    <w:rsid w:val="349C4B4F"/>
    <w:rsid w:val="77BA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932</Words>
  <Characters>1137</Characters>
  <Lines>0</Lines>
  <Paragraphs>0</Paragraphs>
  <TotalTime>40</TotalTime>
  <ScaleCrop>false</ScaleCrop>
  <LinksUpToDate>false</LinksUpToDate>
  <CharactersWithSpaces>1187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2024-08-19T02:50:00Z</dcterms:created>
  <dc:creator>youngnight</dc:creator>
  <cp:lastModifiedBy>新酱丢了蜡笔</cp:lastModifiedBy>
  <dcterms:modified xsi:type="dcterms:W3CDTF">2024-08-19T03:39:53Z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F7DF6435A1824BA79639408807E72EDD_12</vt:lpwstr>
  </property>
</Properties>
</file>