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82DC5" w14:textId="77777777" w:rsidR="002249BB" w:rsidRDefault="00F52453" w:rsidP="00F52453">
      <w:pPr>
        <w:ind w:left="1680"/>
      </w:pPr>
      <w:r>
        <w:rPr>
          <w:rFonts w:hint="eastAsia"/>
        </w:rPr>
        <w:t>情報システム論実習</w:t>
      </w:r>
      <w:r>
        <w:t>0630</w:t>
      </w:r>
      <w:r>
        <w:rPr>
          <w:rFonts w:hint="eastAsia"/>
        </w:rPr>
        <w:t>課題</w:t>
      </w:r>
    </w:p>
    <w:p w14:paraId="3AB0B70F" w14:textId="77777777" w:rsidR="00F52453" w:rsidRDefault="00F52453" w:rsidP="00F52453"/>
    <w:p w14:paraId="286B81C8" w14:textId="77777777" w:rsidR="00F52453" w:rsidRDefault="00F52453" w:rsidP="00F52453">
      <w:r>
        <w:rPr>
          <w:rFonts w:hint="eastAsia"/>
        </w:rPr>
        <w:t>課題１</w:t>
      </w:r>
    </w:p>
    <w:p w14:paraId="3F5EAC80" w14:textId="77777777" w:rsidR="00F52453" w:rsidRDefault="00F52453" w:rsidP="00F52453">
      <w:r>
        <w:rPr>
          <w:rFonts w:hint="eastAsia"/>
        </w:rPr>
        <w:t>※作成したプログラムは添付した</w:t>
      </w:r>
      <w:r>
        <w:t>0630.ipynb</w:t>
      </w:r>
      <w:r>
        <w:rPr>
          <w:rFonts w:hint="eastAsia"/>
        </w:rPr>
        <w:t>を参照</w:t>
      </w:r>
    </w:p>
    <w:p w14:paraId="2E0C71FC" w14:textId="77777777" w:rsidR="00F52453" w:rsidRDefault="00F52453" w:rsidP="00F52453"/>
    <w:p w14:paraId="2E7D8EF7" w14:textId="77777777" w:rsidR="00F52453" w:rsidRDefault="00F52453" w:rsidP="00F52453">
      <w:r>
        <w:rPr>
          <w:rFonts w:hint="eastAsia"/>
        </w:rPr>
        <w:t>【利用した表現手法】</w:t>
      </w:r>
    </w:p>
    <w:p w14:paraId="21E258F9" w14:textId="77777777" w:rsidR="00F52453" w:rsidRDefault="00F52453" w:rsidP="00F52453">
      <w:pPr>
        <w:rPr>
          <w:rFonts w:hint="eastAsia"/>
        </w:rPr>
      </w:pPr>
      <w:r>
        <w:rPr>
          <w:rFonts w:hint="eastAsia"/>
        </w:rPr>
        <w:t>集合ベース手法(</w:t>
      </w:r>
      <w:r w:rsidRPr="00F52453">
        <w:t>Jaccard係数</w:t>
      </w:r>
      <w:r>
        <w:t>,</w:t>
      </w:r>
      <w:proofErr w:type="spellStart"/>
      <w:r>
        <w:t>Sørensen</w:t>
      </w:r>
      <w:proofErr w:type="spellEnd"/>
      <w:r>
        <w:t>-Dice係数</w:t>
      </w:r>
      <w:r>
        <w:t>)</w:t>
      </w:r>
      <w:r>
        <w:rPr>
          <w:rFonts w:hint="eastAsia"/>
        </w:rPr>
        <w:t>、ベクトルベース手法（</w:t>
      </w:r>
      <w:proofErr w:type="spellStart"/>
      <w:r>
        <w:t>BoW</w:t>
      </w:r>
      <w:proofErr w:type="spellEnd"/>
      <w:r>
        <w:rPr>
          <w:rFonts w:hint="eastAsia"/>
        </w:rPr>
        <w:t>）</w:t>
      </w:r>
    </w:p>
    <w:p w14:paraId="037C07A0" w14:textId="77777777" w:rsidR="00F52453" w:rsidRDefault="00F52453" w:rsidP="00F52453">
      <w:pPr>
        <w:rPr>
          <w:rFonts w:hint="eastAsia"/>
        </w:rPr>
      </w:pPr>
    </w:p>
    <w:p w14:paraId="483D3D52" w14:textId="77777777" w:rsidR="00F52453" w:rsidRDefault="00F52453" w:rsidP="00F52453">
      <w:r>
        <w:rPr>
          <w:rFonts w:hint="eastAsia"/>
        </w:rPr>
        <w:t>【利用</w:t>
      </w:r>
      <w:r>
        <w:rPr>
          <w:rFonts w:hint="eastAsia"/>
        </w:rPr>
        <w:t>した距離尺度</w:t>
      </w:r>
      <w:r>
        <w:rPr>
          <w:rFonts w:hint="eastAsia"/>
        </w:rPr>
        <w:t>】</w:t>
      </w:r>
    </w:p>
    <w:p w14:paraId="70665578" w14:textId="77777777" w:rsidR="00F52453" w:rsidRDefault="00F52453" w:rsidP="00F52453">
      <w:r>
        <w:rPr>
          <w:rFonts w:hint="eastAsia"/>
        </w:rPr>
        <w:t>ユークリッド距離、コサイン類似度</w:t>
      </w:r>
    </w:p>
    <w:p w14:paraId="20E9BEE7" w14:textId="77777777" w:rsidR="00F52453" w:rsidRDefault="00F52453" w:rsidP="00F52453">
      <w:pPr>
        <w:rPr>
          <w:rFonts w:hint="eastAsia"/>
        </w:rPr>
      </w:pPr>
    </w:p>
    <w:p w14:paraId="424D6362" w14:textId="77777777" w:rsidR="00F52453" w:rsidRDefault="00F52453" w:rsidP="00F52453">
      <w:r>
        <w:rPr>
          <w:rFonts w:hint="eastAsia"/>
        </w:rPr>
        <w:t>【</w:t>
      </w:r>
      <w:r>
        <w:rPr>
          <w:rFonts w:hint="eastAsia"/>
        </w:rPr>
        <w:t>入力ドキュメントとその実行結果</w:t>
      </w:r>
      <w:r>
        <w:rPr>
          <w:rFonts w:hint="eastAsia"/>
        </w:rPr>
        <w:t>】</w:t>
      </w:r>
    </w:p>
    <w:p w14:paraId="2DEA7AAC" w14:textId="77777777" w:rsidR="00F52453" w:rsidRDefault="00F52453" w:rsidP="00F52453">
      <w:pPr>
        <w:rPr>
          <w:rFonts w:hint="eastAsia"/>
        </w:rPr>
      </w:pPr>
      <w:r>
        <w:rPr>
          <w:rFonts w:hint="eastAsia"/>
        </w:rPr>
        <w:t>入力ドキュメントは以下の通り、</w:t>
      </w:r>
      <w:r w:rsidR="00B307A2">
        <w:rPr>
          <w:rFonts w:hint="eastAsia"/>
        </w:rPr>
        <w:t>１０匹の</w:t>
      </w:r>
      <w:r>
        <w:rPr>
          <w:rFonts w:hint="eastAsia"/>
        </w:rPr>
        <w:t>動物について英英辞典に書かれていたものを</w:t>
      </w:r>
      <w:r w:rsidR="00B307A2">
        <w:rPr>
          <w:rFonts w:hint="eastAsia"/>
        </w:rPr>
        <w:t>使用した。コメントでは文の横に何の動物についての文章か記入してある。</w:t>
      </w:r>
    </w:p>
    <w:p w14:paraId="1770EAAF" w14:textId="77777777" w:rsidR="00F52453" w:rsidRDefault="00F52453" w:rsidP="00F52453">
      <w:pPr>
        <w:rPr>
          <w:rFonts w:hint="eastAsia"/>
        </w:rPr>
      </w:pPr>
      <w:r>
        <w:rPr>
          <w:rFonts w:hint="eastAsia"/>
          <w:noProof/>
        </w:rPr>
        <w:drawing>
          <wp:inline distT="0" distB="0" distL="0" distR="0" wp14:anchorId="2FD83519" wp14:editId="1479C8D7">
            <wp:extent cx="5396230" cy="2482215"/>
            <wp:effectExtent l="12700" t="12700" r="13970" b="6985"/>
            <wp:docPr id="1" name="図 1"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06-30 15.52.5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96230" cy="2482215"/>
                    </a:xfrm>
                    <a:prstGeom prst="rect">
                      <a:avLst/>
                    </a:prstGeom>
                    <a:ln>
                      <a:solidFill>
                        <a:schemeClr val="tx1"/>
                      </a:solidFill>
                    </a:ln>
                  </pic:spPr>
                </pic:pic>
              </a:graphicData>
            </a:graphic>
          </wp:inline>
        </w:drawing>
      </w:r>
    </w:p>
    <w:p w14:paraId="61E7F904" w14:textId="77777777" w:rsidR="00F52453" w:rsidRDefault="00F52453" w:rsidP="00F52453"/>
    <w:p w14:paraId="1B48E632" w14:textId="77777777" w:rsidR="00B307A2" w:rsidRDefault="00B307A2" w:rsidP="00F52453">
      <w:r>
        <w:rPr>
          <w:rFonts w:hint="eastAsia"/>
        </w:rPr>
        <w:t>実行結果は以下の通り</w:t>
      </w:r>
    </w:p>
    <w:p w14:paraId="56B3DA8A" w14:textId="77777777" w:rsidR="00B307A2" w:rsidRDefault="00B307A2" w:rsidP="00F52453">
      <w:r>
        <w:rPr>
          <w:rFonts w:hint="eastAsia"/>
        </w:rPr>
        <w:t>集合ベース（</w:t>
      </w:r>
      <w:r w:rsidRPr="00F52453">
        <w:t>Jaccard係数</w:t>
      </w:r>
      <w:r>
        <w:rPr>
          <w:rFonts w:hint="eastAsia"/>
        </w:rPr>
        <w:t>）</w:t>
      </w:r>
    </w:p>
    <w:tbl>
      <w:tblPr>
        <w:tblStyle w:val="a3"/>
        <w:tblW w:w="0" w:type="auto"/>
        <w:tblLook w:val="04A0" w:firstRow="1" w:lastRow="0" w:firstColumn="1" w:lastColumn="0" w:noHBand="0" w:noVBand="1"/>
      </w:tblPr>
      <w:tblGrid>
        <w:gridCol w:w="8488"/>
      </w:tblGrid>
      <w:tr w:rsidR="00B307A2" w14:paraId="4B7EA40F" w14:textId="77777777" w:rsidTr="00B307A2">
        <w:tc>
          <w:tcPr>
            <w:tcW w:w="8488" w:type="dxa"/>
          </w:tcPr>
          <w:p w14:paraId="4CD3B9D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1 ) =  0.2727272727272727</w:t>
            </w:r>
          </w:p>
          <w:p w14:paraId="718C9763"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2 ) =  0.07142857142857142</w:t>
            </w:r>
          </w:p>
          <w:p w14:paraId="3998929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3 ) =  0.16666666666666666</w:t>
            </w:r>
          </w:p>
          <w:p w14:paraId="2D3CC52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4 ) =  0.13333333333333333</w:t>
            </w:r>
          </w:p>
          <w:p w14:paraId="0F63831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5 ) =  0.13333333333333333</w:t>
            </w:r>
          </w:p>
          <w:p w14:paraId="77A9E09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6 ) =  0.05263157894736842</w:t>
            </w:r>
          </w:p>
          <w:p w14:paraId="4B1A5175"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7 ) =  0.045454545454545456</w:t>
            </w:r>
          </w:p>
          <w:p w14:paraId="4BB3C35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0 ,doc 8 ) =  0.14285714285714285</w:t>
            </w:r>
          </w:p>
          <w:p w14:paraId="4A5A4955"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lastRenderedPageBreak/>
              <w:t>jaccard</w:t>
            </w:r>
            <w:proofErr w:type="spellEnd"/>
            <w:r>
              <w:rPr>
                <w:rFonts w:ascii="Courier New" w:hAnsi="Courier New" w:cs="Courier New"/>
                <w:color w:val="212121"/>
                <w:sz w:val="21"/>
                <w:szCs w:val="21"/>
                <w:shd w:val="clear" w:color="auto" w:fill="FFFFFF"/>
              </w:rPr>
              <w:t>(doc 0 ,doc 9 ) =  0.07692307692307693</w:t>
            </w:r>
          </w:p>
          <w:p w14:paraId="04BC2277"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2 ) =  0.18181818181818182</w:t>
            </w:r>
          </w:p>
          <w:p w14:paraId="4082E7E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3 ) =  0.1875</w:t>
            </w:r>
          </w:p>
          <w:p w14:paraId="7906628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4 ) =  0.15384615384615385</w:t>
            </w:r>
          </w:p>
          <w:p w14:paraId="04FDB87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5 ) =  0.07142857142857142</w:t>
            </w:r>
          </w:p>
          <w:p w14:paraId="1499AF47"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6 ) =  0.058823529411764705</w:t>
            </w:r>
          </w:p>
          <w:p w14:paraId="66E603A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7 ) =  0.05</w:t>
            </w:r>
          </w:p>
          <w:p w14:paraId="21279EE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8 ) =  0.07692307692307693</w:t>
            </w:r>
          </w:p>
          <w:p w14:paraId="0807A6F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1 ,doc 9 ) =  0.09090909090909091</w:t>
            </w:r>
          </w:p>
          <w:p w14:paraId="289DEBB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2 ,doc 3 ) =  0.1111111111111111</w:t>
            </w:r>
          </w:p>
          <w:p w14:paraId="4D67861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2 ,doc 4 ) =  0.14285714285714285</w:t>
            </w:r>
          </w:p>
          <w:p w14:paraId="17911C2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2 ,doc 5 ) =  0.14285714285714285</w:t>
            </w:r>
          </w:p>
          <w:p w14:paraId="34F26D5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2 ,doc 6 ) =  0.11764705882352941</w:t>
            </w:r>
          </w:p>
          <w:p w14:paraId="5359ACF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2 ,doc 7 ) =  0.047619047619047616</w:t>
            </w:r>
          </w:p>
          <w:p w14:paraId="324E9F4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2 ,doc 8 ) =  0.07142857142857142</w:t>
            </w:r>
          </w:p>
          <w:p w14:paraId="0D41758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2 ,doc 9 ) =  0.0</w:t>
            </w:r>
          </w:p>
          <w:p w14:paraId="2346BD3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3 ,doc 4 ) =  0.047619047619047616</w:t>
            </w:r>
          </w:p>
          <w:p w14:paraId="6BD5ECE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3 ,doc 5 ) =  0.2222222222222222</w:t>
            </w:r>
          </w:p>
          <w:p w14:paraId="08ED3DE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3 ,doc 6 ) =  0.13636363636363635</w:t>
            </w:r>
          </w:p>
          <w:p w14:paraId="106D339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3 ,doc 7 ) =  0.12</w:t>
            </w:r>
          </w:p>
          <w:p w14:paraId="486206A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3 ,doc 8 ) =  0.05</w:t>
            </w:r>
          </w:p>
          <w:p w14:paraId="73A6B8E4"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3 ,doc 9 ) =  0.0</w:t>
            </w:r>
          </w:p>
          <w:p w14:paraId="5E0FFCC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4 ,doc 5 ) =  0.058823529411764705</w:t>
            </w:r>
          </w:p>
          <w:p w14:paraId="2662865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4 ,doc 6 ) =  0.10526315789473684</w:t>
            </w:r>
          </w:p>
          <w:p w14:paraId="2CC7813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4 ,doc 7 ) =  0.09090909090909091</w:t>
            </w:r>
          </w:p>
          <w:p w14:paraId="7CB589E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4 ,doc 8 ) =  0.13333333333333333</w:t>
            </w:r>
          </w:p>
          <w:p w14:paraId="5B792C9A"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4 ,doc 9 ) =  0.0</w:t>
            </w:r>
          </w:p>
          <w:p w14:paraId="52B0F22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5 ,doc 6 ) =  0.10526315789473684</w:t>
            </w:r>
          </w:p>
          <w:p w14:paraId="69478734"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5 ,doc 7 ) =  0.09090909090909091</w:t>
            </w:r>
          </w:p>
          <w:p w14:paraId="781AD471"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5 ,doc 8 ) =  0.0625</w:t>
            </w:r>
          </w:p>
          <w:p w14:paraId="3854EB3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5 ,doc 9 ) =  0.0</w:t>
            </w:r>
          </w:p>
          <w:p w14:paraId="2CD1442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6 ,doc 7 ) =  0.08</w:t>
            </w:r>
          </w:p>
          <w:p w14:paraId="732F459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6 ,doc 8 ) =  0.1111111111111111</w:t>
            </w:r>
          </w:p>
          <w:p w14:paraId="778E3E2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6 ,doc 9 ) =  0.0</w:t>
            </w:r>
          </w:p>
          <w:p w14:paraId="26F4095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7 ,doc 8 ) =  0.045454545454545456</w:t>
            </w:r>
          </w:p>
          <w:p w14:paraId="7B17CD2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jaccard</w:t>
            </w:r>
            <w:proofErr w:type="spellEnd"/>
            <w:r>
              <w:rPr>
                <w:rFonts w:ascii="Courier New" w:hAnsi="Courier New" w:cs="Courier New"/>
                <w:color w:val="212121"/>
                <w:sz w:val="21"/>
                <w:szCs w:val="21"/>
                <w:shd w:val="clear" w:color="auto" w:fill="FFFFFF"/>
              </w:rPr>
              <w:t>(doc 7 ,doc 9 ) =  0.0</w:t>
            </w:r>
          </w:p>
          <w:p w14:paraId="5B2592D4" w14:textId="77777777" w:rsidR="00B307A2" w:rsidRDefault="00B307A2" w:rsidP="00F52453">
            <w:pPr>
              <w:rPr>
                <w:rFonts w:hint="eastAsia"/>
              </w:rPr>
            </w:pPr>
            <w:proofErr w:type="spellStart"/>
            <w:r>
              <w:rPr>
                <w:rFonts w:ascii="Courier New" w:hAnsi="Courier New" w:cs="Courier New"/>
                <w:color w:val="212121"/>
                <w:sz w:val="21"/>
                <w:szCs w:val="21"/>
                <w:shd w:val="clear" w:color="auto" w:fill="FFFFFF"/>
              </w:rPr>
              <w:lastRenderedPageBreak/>
              <w:t>jaccard</w:t>
            </w:r>
            <w:proofErr w:type="spellEnd"/>
            <w:r>
              <w:rPr>
                <w:rFonts w:ascii="Courier New" w:hAnsi="Courier New" w:cs="Courier New"/>
                <w:color w:val="212121"/>
                <w:sz w:val="21"/>
                <w:szCs w:val="21"/>
                <w:shd w:val="clear" w:color="auto" w:fill="FFFFFF"/>
              </w:rPr>
              <w:t>(doc 8 ,doc 9 ) =  0.0</w:t>
            </w:r>
          </w:p>
        </w:tc>
      </w:tr>
    </w:tbl>
    <w:p w14:paraId="5468B382" w14:textId="77777777" w:rsidR="00B307A2" w:rsidRPr="00B307A2" w:rsidRDefault="00B307A2" w:rsidP="00F52453"/>
    <w:p w14:paraId="4FBB56D2" w14:textId="77777777" w:rsidR="00B307A2" w:rsidRDefault="00B307A2" w:rsidP="00F52453"/>
    <w:p w14:paraId="60FE92E6" w14:textId="77777777" w:rsidR="00B307A2" w:rsidRDefault="00B307A2" w:rsidP="00F52453"/>
    <w:p w14:paraId="21566EE1" w14:textId="77777777" w:rsidR="00B307A2" w:rsidRDefault="00B307A2" w:rsidP="00F52453">
      <w:pPr>
        <w:rPr>
          <w:rFonts w:hint="eastAsia"/>
        </w:rPr>
      </w:pPr>
    </w:p>
    <w:p w14:paraId="0BE861BE" w14:textId="77777777" w:rsidR="00B307A2" w:rsidRDefault="00B307A2" w:rsidP="00F52453">
      <w:pPr>
        <w:rPr>
          <w:rFonts w:hint="eastAsia"/>
        </w:rPr>
      </w:pPr>
      <w:r>
        <w:rPr>
          <w:rFonts w:hint="eastAsia"/>
        </w:rPr>
        <w:t>集合ベース手法</w:t>
      </w:r>
      <w:r>
        <w:rPr>
          <w:rFonts w:hint="eastAsia"/>
        </w:rPr>
        <w:t>（</w:t>
      </w:r>
      <w:proofErr w:type="spellStart"/>
      <w:r>
        <w:t>Sørensen</w:t>
      </w:r>
      <w:proofErr w:type="spellEnd"/>
      <w:r>
        <w:t>-Dice係数</w:t>
      </w:r>
      <w:r>
        <w:rPr>
          <w:rFonts w:hint="eastAsia"/>
        </w:rPr>
        <w:t>）</w:t>
      </w:r>
    </w:p>
    <w:tbl>
      <w:tblPr>
        <w:tblStyle w:val="a3"/>
        <w:tblW w:w="0" w:type="auto"/>
        <w:tblLook w:val="04A0" w:firstRow="1" w:lastRow="0" w:firstColumn="1" w:lastColumn="0" w:noHBand="0" w:noVBand="1"/>
      </w:tblPr>
      <w:tblGrid>
        <w:gridCol w:w="8488"/>
      </w:tblGrid>
      <w:tr w:rsidR="00B307A2" w14:paraId="1E2E8C64" w14:textId="77777777" w:rsidTr="00B307A2">
        <w:tc>
          <w:tcPr>
            <w:tcW w:w="8488" w:type="dxa"/>
          </w:tcPr>
          <w:p w14:paraId="6CFA6BBF"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1 ) =  0.42857142857142855</w:t>
            </w:r>
          </w:p>
          <w:p w14:paraId="5E04614A"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2 ) =  0.13333333333333333</w:t>
            </w:r>
          </w:p>
          <w:p w14:paraId="69154B17"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3 ) =  0.2857142857142857</w:t>
            </w:r>
          </w:p>
          <w:p w14:paraId="70EEB12E"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4 ) =  0.23529411764705882</w:t>
            </w:r>
          </w:p>
          <w:p w14:paraId="10102D45"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5 ) =  0.23529411764705882</w:t>
            </w:r>
          </w:p>
          <w:p w14:paraId="57A577C6"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6 ) =  0.1</w:t>
            </w:r>
          </w:p>
          <w:p w14:paraId="01F0BA41"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7 ) =  0.08695652173913043</w:t>
            </w:r>
          </w:p>
          <w:p w14:paraId="0B26027E"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8 ) =  0.25</w:t>
            </w:r>
          </w:p>
          <w:p w14:paraId="4C3A5C10"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0 ,doc 9 ) =  0.14285714285714285</w:t>
            </w:r>
          </w:p>
          <w:p w14:paraId="75EABCCC"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2 ) =  0.3076923076923077</w:t>
            </w:r>
          </w:p>
          <w:p w14:paraId="4959DDB6"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3 ) =  0.3157894736842105</w:t>
            </w:r>
          </w:p>
          <w:p w14:paraId="179B75D9"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4 ) =  0.26666666666666666</w:t>
            </w:r>
          </w:p>
          <w:p w14:paraId="4204BA6F"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5 ) =  0.13333333333333333</w:t>
            </w:r>
          </w:p>
          <w:p w14:paraId="4A70FB6E"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6 ) =  0.1111111111111111</w:t>
            </w:r>
          </w:p>
          <w:p w14:paraId="6B6A9342"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7 ) =  0.09523809523809523</w:t>
            </w:r>
          </w:p>
          <w:p w14:paraId="72A0452F"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8 ) =  0.14285714285714285</w:t>
            </w:r>
          </w:p>
          <w:p w14:paraId="098AFFCF"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1 ,doc 9 ) =  0.16666666666666666</w:t>
            </w:r>
          </w:p>
          <w:p w14:paraId="348452AF"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2 ,doc 3 ) =  0.2</w:t>
            </w:r>
          </w:p>
          <w:p w14:paraId="5364DD0A"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2 ,doc 4 ) =  0.25</w:t>
            </w:r>
          </w:p>
          <w:p w14:paraId="5F809DD3"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2 ,doc 5 ) =  0.25</w:t>
            </w:r>
          </w:p>
          <w:p w14:paraId="643395A5"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2 ,doc 6 ) =  0.21052631578947367</w:t>
            </w:r>
          </w:p>
          <w:p w14:paraId="2A00CDA9"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2 ,doc 7 ) =  0.09090909090909091</w:t>
            </w:r>
          </w:p>
          <w:p w14:paraId="7BDE8363"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2 ,doc 8 ) =  0.13333333333333333</w:t>
            </w:r>
          </w:p>
          <w:p w14:paraId="2263799B"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2 ,doc 9 ) =  0.0</w:t>
            </w:r>
          </w:p>
          <w:p w14:paraId="5D3D06E6"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3 ,doc 4 ) =  0.09090909090909091</w:t>
            </w:r>
          </w:p>
          <w:p w14:paraId="093E8C5C"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3 ,doc 5 ) =  0.36363636363636365</w:t>
            </w:r>
          </w:p>
          <w:p w14:paraId="3F9B60FD"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3 ,doc 6 ) =  0.24</w:t>
            </w:r>
          </w:p>
          <w:p w14:paraId="46E4B342"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3 ,doc 7 ) =  0.21428571428571427</w:t>
            </w:r>
          </w:p>
          <w:p w14:paraId="4EBDD3A7"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3 ,doc 8 ) =  0.09523809523809523</w:t>
            </w:r>
          </w:p>
          <w:p w14:paraId="636D7DFD"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3 ,doc 9 ) =  0.0</w:t>
            </w:r>
          </w:p>
          <w:p w14:paraId="7A874852"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dice(doc 4 ,doc 5 ) =  0.1111111111111111</w:t>
            </w:r>
          </w:p>
          <w:p w14:paraId="32EE63D5"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4 ,doc 6 ) =  0.19047619047619047</w:t>
            </w:r>
          </w:p>
          <w:p w14:paraId="7E78A789"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4 ,doc 7 ) =  0.16666666666666666</w:t>
            </w:r>
          </w:p>
          <w:p w14:paraId="75C025B5"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4 ,doc 8 ) =  0.23529411764705882</w:t>
            </w:r>
          </w:p>
          <w:p w14:paraId="6773832B"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4 ,doc 9 ) =  0.0</w:t>
            </w:r>
          </w:p>
          <w:p w14:paraId="557BF08C"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5 ,doc 6 ) =  0.19047619047619047</w:t>
            </w:r>
          </w:p>
          <w:p w14:paraId="0EC8023B"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5 ,doc 7 ) =  0.16666666666666666</w:t>
            </w:r>
          </w:p>
          <w:p w14:paraId="2A0A3CF8"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5 ,doc 8 ) =  0.11764705882352941</w:t>
            </w:r>
          </w:p>
          <w:p w14:paraId="65D1BE06"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5 ,doc 9 ) =  0.0</w:t>
            </w:r>
          </w:p>
          <w:p w14:paraId="3A73D468"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6 ,doc 7 ) =  0.14814814814814814</w:t>
            </w:r>
          </w:p>
          <w:p w14:paraId="08A866A9"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6 ,doc 8 ) =  0.2</w:t>
            </w:r>
          </w:p>
          <w:p w14:paraId="3F7722CF"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6 ,doc 9 ) =  0.0</w:t>
            </w:r>
          </w:p>
          <w:p w14:paraId="587F28A1"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7 ,doc 8 ) =  0.08695652173913043</w:t>
            </w:r>
          </w:p>
          <w:p w14:paraId="214682A1" w14:textId="77777777" w:rsidR="00B307A2" w:rsidRDefault="00B307A2" w:rsidP="00B307A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dice(doc 7 ,doc 9 ) =  0.0</w:t>
            </w:r>
          </w:p>
          <w:p w14:paraId="290E21AC" w14:textId="77777777" w:rsidR="00B307A2" w:rsidRDefault="00B307A2" w:rsidP="00B307A2">
            <w:pPr>
              <w:rPr>
                <w:rFonts w:hint="eastAsia"/>
              </w:rPr>
            </w:pPr>
            <w:r>
              <w:rPr>
                <w:rFonts w:ascii="Courier New" w:hAnsi="Courier New" w:cs="Courier New"/>
                <w:color w:val="212121"/>
                <w:sz w:val="21"/>
                <w:szCs w:val="21"/>
                <w:shd w:val="clear" w:color="auto" w:fill="FFFFFF"/>
              </w:rPr>
              <w:t>dice(doc 8 ,doc 9 ) =  0.0</w:t>
            </w:r>
          </w:p>
        </w:tc>
      </w:tr>
    </w:tbl>
    <w:p w14:paraId="7ACCA80C" w14:textId="77777777" w:rsidR="00B307A2" w:rsidRDefault="00B307A2" w:rsidP="00F52453">
      <w:pPr>
        <w:rPr>
          <w:rFonts w:hint="eastAsia"/>
        </w:rPr>
      </w:pPr>
    </w:p>
    <w:p w14:paraId="1857DEC1" w14:textId="77777777" w:rsidR="00F52453" w:rsidRDefault="00B307A2" w:rsidP="00F52453">
      <w:r>
        <w:rPr>
          <w:rFonts w:hint="eastAsia"/>
        </w:rPr>
        <w:t>ベクトルベース手法</w:t>
      </w:r>
      <w:r>
        <w:rPr>
          <w:rFonts w:hint="eastAsia"/>
        </w:rPr>
        <w:t>（ユークリッド距離）</w:t>
      </w:r>
    </w:p>
    <w:tbl>
      <w:tblPr>
        <w:tblStyle w:val="a3"/>
        <w:tblW w:w="0" w:type="auto"/>
        <w:tblLook w:val="04A0" w:firstRow="1" w:lastRow="0" w:firstColumn="1" w:lastColumn="0" w:noHBand="0" w:noVBand="1"/>
      </w:tblPr>
      <w:tblGrid>
        <w:gridCol w:w="8488"/>
      </w:tblGrid>
      <w:tr w:rsidR="00B307A2" w14:paraId="414E6C50" w14:textId="77777777" w:rsidTr="00B307A2">
        <w:tc>
          <w:tcPr>
            <w:tcW w:w="8488" w:type="dxa"/>
          </w:tcPr>
          <w:p w14:paraId="7E095878"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1 ) =  2.8284271247461903</w:t>
            </w:r>
          </w:p>
          <w:p w14:paraId="4793E2F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2 ) =  3.605551275463989</w:t>
            </w:r>
          </w:p>
          <w:p w14:paraId="0F75E808"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3 ) =  3.872983346207417</w:t>
            </w:r>
          </w:p>
          <w:p w14:paraId="39534263"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4 ) =  3.605551275463989</w:t>
            </w:r>
          </w:p>
          <w:p w14:paraId="4A26B4B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5 ) =  3.605551275463989</w:t>
            </w:r>
          </w:p>
          <w:p w14:paraId="49F0C2A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6 ) =  4.242640687119285</w:t>
            </w:r>
          </w:p>
          <w:p w14:paraId="346759A7"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7 ) =  4.58257569495584</w:t>
            </w:r>
          </w:p>
          <w:p w14:paraId="7BE73A3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8 ) =  3.4641016151377544</w:t>
            </w:r>
          </w:p>
          <w:p w14:paraId="70B1A5C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0 ,bow 9 ) =  3.4641016151377544</w:t>
            </w:r>
          </w:p>
          <w:p w14:paraId="6A309921"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2 ) =  3.0</w:t>
            </w:r>
          </w:p>
          <w:p w14:paraId="656F73D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3 ) =  3.605551275463989</w:t>
            </w:r>
          </w:p>
          <w:p w14:paraId="7FBC95D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4 ) =  3.3166247903554</w:t>
            </w:r>
          </w:p>
          <w:p w14:paraId="00CD278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5 ) =  3.605551275463989</w:t>
            </w:r>
          </w:p>
          <w:p w14:paraId="59735351"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6 ) =  4.0</w:t>
            </w:r>
          </w:p>
          <w:p w14:paraId="3850376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7 ) =  4.358898943540674</w:t>
            </w:r>
          </w:p>
          <w:p w14:paraId="786920D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8 ) =  3.4641016151377544</w:t>
            </w:r>
          </w:p>
          <w:p w14:paraId="741E8098"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1 ,bow 9 ) =  3.1622776601683795</w:t>
            </w:r>
          </w:p>
          <w:p w14:paraId="51383DF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2 ,bow 3 ) =  4.0</w:t>
            </w:r>
          </w:p>
          <w:p w14:paraId="75AE9C4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2 ,bow 4 ) =  3.4641016151377544</w:t>
            </w:r>
          </w:p>
          <w:p w14:paraId="46AE1E51"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lastRenderedPageBreak/>
              <w:t>euclidean_distance</w:t>
            </w:r>
            <w:proofErr w:type="spellEnd"/>
            <w:r>
              <w:rPr>
                <w:rFonts w:ascii="Courier New" w:hAnsi="Courier New" w:cs="Courier New"/>
                <w:color w:val="212121"/>
                <w:sz w:val="21"/>
                <w:szCs w:val="21"/>
                <w:shd w:val="clear" w:color="auto" w:fill="FFFFFF"/>
              </w:rPr>
              <w:t>(bow 2 ,bow 5 ) =  3.4641016151377544</w:t>
            </w:r>
          </w:p>
          <w:p w14:paraId="20CDF10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2 ,bow 6 ) =  3.872983346207417</w:t>
            </w:r>
          </w:p>
          <w:p w14:paraId="17A56195"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2 ,bow 7 ) =  4.47213595499958</w:t>
            </w:r>
          </w:p>
          <w:p w14:paraId="3E9D4D2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2 ,bow 8 ) =  3.605551275463989</w:t>
            </w:r>
          </w:p>
          <w:p w14:paraId="33A5713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2 ,bow 9 ) =  3.605551275463989</w:t>
            </w:r>
          </w:p>
          <w:p w14:paraId="6CF6011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3 ,bow 4 ) =  4.47213595499958</w:t>
            </w:r>
          </w:p>
          <w:p w14:paraId="349561B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3 ,bow 5 ) =  3.7416573867739413</w:t>
            </w:r>
          </w:p>
          <w:p w14:paraId="61D39674"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3 ,bow 6 ) =  4.358898943540674</w:t>
            </w:r>
          </w:p>
          <w:p w14:paraId="0D3FD794"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3 ,bow 7 ) =  4.69041575982343</w:t>
            </w:r>
          </w:p>
          <w:p w14:paraId="653E10C5"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3 ,bow 8 ) =  4.358898943540674</w:t>
            </w:r>
          </w:p>
          <w:p w14:paraId="191644C3"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3 ,bow 9 ) =  4.358898943540674</w:t>
            </w:r>
          </w:p>
          <w:p w14:paraId="0658B59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4 ,bow 5 ) =  4.0</w:t>
            </w:r>
          </w:p>
          <w:p w14:paraId="143B705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4 ,bow 6 ) =  4.123105625617661</w:t>
            </w:r>
          </w:p>
          <w:p w14:paraId="4752B26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4 ,bow 7 ) =  4.47213595499958</w:t>
            </w:r>
          </w:p>
          <w:p w14:paraId="4A939EC4"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4 ,bow 8 ) =  3.605551275463989</w:t>
            </w:r>
          </w:p>
          <w:p w14:paraId="1C3EB4A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4 ,bow 9 ) =  3.872983346207417</w:t>
            </w:r>
          </w:p>
          <w:p w14:paraId="2CA4156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5 ,bow 6 ) =  4.123105625617661</w:t>
            </w:r>
          </w:p>
          <w:p w14:paraId="2DD6AC0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5 ,bow 7 ) =  4.47213595499958</w:t>
            </w:r>
          </w:p>
          <w:p w14:paraId="1F922937"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5 ,bow 8 ) =  3.872983346207417</w:t>
            </w:r>
          </w:p>
          <w:p w14:paraId="4543DDF3"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5 ,bow 9 ) =  3.872983346207417</w:t>
            </w:r>
          </w:p>
          <w:p w14:paraId="57A68B3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6 ,bow 7 ) =  4.795831523312719</w:t>
            </w:r>
          </w:p>
          <w:p w14:paraId="2B38ACC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6 ,bow 8 ) =  4.0</w:t>
            </w:r>
          </w:p>
          <w:p w14:paraId="384A282A"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6 ,bow 9 ) =  4.242640687119285</w:t>
            </w:r>
          </w:p>
          <w:p w14:paraId="0FF3981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7 ,bow 8 ) =  4.58257569495584</w:t>
            </w:r>
          </w:p>
          <w:p w14:paraId="0F1F8DF8"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7 ,bow 9 ) =  4.58257569495584</w:t>
            </w:r>
          </w:p>
          <w:p w14:paraId="4896191E" w14:textId="77777777" w:rsidR="00B307A2" w:rsidRDefault="00B307A2" w:rsidP="00F52453">
            <w:pPr>
              <w:rPr>
                <w:rFonts w:hint="eastAsia"/>
              </w:rPr>
            </w:pPr>
            <w:proofErr w:type="spellStart"/>
            <w:r>
              <w:rPr>
                <w:rFonts w:ascii="Courier New" w:hAnsi="Courier New" w:cs="Courier New"/>
                <w:color w:val="212121"/>
                <w:sz w:val="21"/>
                <w:szCs w:val="21"/>
                <w:shd w:val="clear" w:color="auto" w:fill="FFFFFF"/>
              </w:rPr>
              <w:t>euclidean_distance</w:t>
            </w:r>
            <w:proofErr w:type="spellEnd"/>
            <w:r>
              <w:rPr>
                <w:rFonts w:ascii="Courier New" w:hAnsi="Courier New" w:cs="Courier New"/>
                <w:color w:val="212121"/>
                <w:sz w:val="21"/>
                <w:szCs w:val="21"/>
                <w:shd w:val="clear" w:color="auto" w:fill="FFFFFF"/>
              </w:rPr>
              <w:t>(bow 8 ,bow 9 ) =  3.7416573867739413</w:t>
            </w:r>
          </w:p>
        </w:tc>
      </w:tr>
    </w:tbl>
    <w:p w14:paraId="789E1FC9" w14:textId="77777777" w:rsidR="00B307A2" w:rsidRDefault="00B307A2" w:rsidP="00F52453"/>
    <w:p w14:paraId="65366358" w14:textId="77777777" w:rsidR="00B307A2" w:rsidRDefault="00B307A2" w:rsidP="00F52453">
      <w:pPr>
        <w:rPr>
          <w:rFonts w:hint="eastAsia"/>
        </w:rPr>
      </w:pPr>
    </w:p>
    <w:p w14:paraId="728E1496" w14:textId="77777777" w:rsidR="00B307A2" w:rsidRDefault="00B307A2" w:rsidP="00F52453">
      <w:r>
        <w:rPr>
          <w:rFonts w:hint="eastAsia"/>
        </w:rPr>
        <w:t>ベクトルベース手法（</w:t>
      </w:r>
      <w:r>
        <w:rPr>
          <w:rFonts w:hint="eastAsia"/>
        </w:rPr>
        <w:t>コサイン類似度）</w:t>
      </w:r>
    </w:p>
    <w:tbl>
      <w:tblPr>
        <w:tblStyle w:val="a3"/>
        <w:tblW w:w="0" w:type="auto"/>
        <w:tblLook w:val="04A0" w:firstRow="1" w:lastRow="0" w:firstColumn="1" w:lastColumn="0" w:noHBand="0" w:noVBand="1"/>
      </w:tblPr>
      <w:tblGrid>
        <w:gridCol w:w="8488"/>
      </w:tblGrid>
      <w:tr w:rsidR="00B307A2" w14:paraId="29D76219" w14:textId="77777777" w:rsidTr="00B307A2">
        <w:tc>
          <w:tcPr>
            <w:tcW w:w="8488" w:type="dxa"/>
          </w:tcPr>
          <w:p w14:paraId="4FB8B4BA"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1 ) =  0.43301270189221935</w:t>
            </w:r>
          </w:p>
          <w:p w14:paraId="7BFA35A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2 ) =  0.13363062095621217</w:t>
            </w:r>
          </w:p>
          <w:p w14:paraId="48EA6CEA"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3 ) =  0.294174202707276</w:t>
            </w:r>
          </w:p>
          <w:p w14:paraId="64612E0A"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4 ) =  0.2357022603955158</w:t>
            </w:r>
          </w:p>
          <w:p w14:paraId="7F30181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5 ) =  0.2357022603955158</w:t>
            </w:r>
          </w:p>
          <w:p w14:paraId="7318F7C1"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6 ) =  0.10206207261596574</w:t>
            </w:r>
          </w:p>
          <w:p w14:paraId="1FE5996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7 ) =  0.09128709291752767</w:t>
            </w:r>
          </w:p>
          <w:p w14:paraId="4639F83A"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lastRenderedPageBreak/>
              <w:t>cosine_similarity</w:t>
            </w:r>
            <w:proofErr w:type="spellEnd"/>
            <w:r>
              <w:rPr>
                <w:rFonts w:ascii="Courier New" w:hAnsi="Courier New" w:cs="Courier New"/>
                <w:color w:val="212121"/>
                <w:sz w:val="21"/>
                <w:szCs w:val="21"/>
                <w:shd w:val="clear" w:color="auto" w:fill="FFFFFF"/>
              </w:rPr>
              <w:t>(bow 0 ,bow 8 ) =  0.24999999999999994</w:t>
            </w:r>
          </w:p>
          <w:p w14:paraId="38F4A8A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0 ,bow 9 ) =  0.14433756729740646</w:t>
            </w:r>
          </w:p>
          <w:p w14:paraId="1CF7EC5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2 ) =  0.3086066999241838</w:t>
            </w:r>
          </w:p>
          <w:p w14:paraId="6E335465"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3 ) =  0.33968311024337877</w:t>
            </w:r>
          </w:p>
          <w:p w14:paraId="423991C4"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4 ) =  0.2721655269759087</w:t>
            </w:r>
          </w:p>
          <w:p w14:paraId="3599D56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5 ) =  0.13608276348795434</w:t>
            </w:r>
          </w:p>
          <w:p w14:paraId="699CE26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6 ) =  0.11785113019775793</w:t>
            </w:r>
          </w:p>
          <w:p w14:paraId="42A576C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7 ) =  0.10540925533894598</w:t>
            </w:r>
          </w:p>
          <w:p w14:paraId="60CAC4C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8 ) =  0.14433756729740646</w:t>
            </w:r>
          </w:p>
          <w:p w14:paraId="5DECC6C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1 ,bow 9 ) =  0.16666666666666669</w:t>
            </w:r>
          </w:p>
          <w:p w14:paraId="5F91FBF5"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2 ,bow 3 ) =  0.20965696734438366</w:t>
            </w:r>
          </w:p>
          <w:p w14:paraId="7E7BCD07"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2 ,bow 4 ) =  0.2519763153394848</w:t>
            </w:r>
          </w:p>
          <w:p w14:paraId="6E757C6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2 ,bow 5 ) =  0.2519763153394848</w:t>
            </w:r>
          </w:p>
          <w:p w14:paraId="2C317260"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2 ,bow 6 ) =  0.2182178902359924</w:t>
            </w:r>
          </w:p>
          <w:p w14:paraId="7FFD9E5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2 ,bow 7 ) =  0.0975900072948533</w:t>
            </w:r>
          </w:p>
          <w:p w14:paraId="3FAF9AA3"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2 ,bow 8 ) =  0.13363062095621217</w:t>
            </w:r>
          </w:p>
          <w:p w14:paraId="4ECC39F4"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2 ,bow 9 ) =  0.0</w:t>
            </w:r>
          </w:p>
          <w:p w14:paraId="0BD81E3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3 ,bow 4 ) =  0.09245003270420486</w:t>
            </w:r>
          </w:p>
          <w:p w14:paraId="7D0BA58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3 ,bow 5 ) =  0.36980013081681945</w:t>
            </w:r>
          </w:p>
          <w:p w14:paraId="42DB0B4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3 ,bow 6 ) =  0.24019223070763074</w:t>
            </w:r>
          </w:p>
          <w:p w14:paraId="684D9D8E"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3 ,bow 7 ) =  0.21483446221182986</w:t>
            </w:r>
          </w:p>
          <w:p w14:paraId="04A231D9"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3 ,bow 8 ) =  0.09805806756909201</w:t>
            </w:r>
          </w:p>
          <w:p w14:paraId="5D5EFC77"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3 ,bow 9 ) =  0.0</w:t>
            </w:r>
          </w:p>
          <w:p w14:paraId="200848A2"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4 ,bow 5 ) =  0.1111111111111111</w:t>
            </w:r>
          </w:p>
          <w:p w14:paraId="78D73BC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4 ,bow 6 ) =  0.19245008972987526</w:t>
            </w:r>
          </w:p>
          <w:p w14:paraId="741E1637"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4 ,bow 7 ) =  0.17213259316477406</w:t>
            </w:r>
          </w:p>
          <w:p w14:paraId="414727C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4 ,bow 8 ) =  0.2357022603955158</w:t>
            </w:r>
          </w:p>
          <w:p w14:paraId="61CECBFF"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4 ,bow 9 ) =  0.0</w:t>
            </w:r>
          </w:p>
          <w:p w14:paraId="5574DE63"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5 ,bow 6 ) =  0.19245008972987526</w:t>
            </w:r>
          </w:p>
          <w:p w14:paraId="7F845341"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5 ,bow 7 ) =  0.17213259316477406</w:t>
            </w:r>
          </w:p>
          <w:p w14:paraId="127AD5E8"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5 ,bow 8 ) =  0.1178511301977579</w:t>
            </w:r>
          </w:p>
          <w:p w14:paraId="0D6CF15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5 ,bow 9 ) =  0.0</w:t>
            </w:r>
          </w:p>
          <w:p w14:paraId="277331BB"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6 ,bow 7 ) =  0.14907119849998599</w:t>
            </w:r>
          </w:p>
          <w:p w14:paraId="0947A35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6 ,bow 8 ) =  0.20412414523193148</w:t>
            </w:r>
          </w:p>
          <w:p w14:paraId="1C51C9E6"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6 ,bow 9 ) =  0.0</w:t>
            </w:r>
          </w:p>
          <w:p w14:paraId="08BB441D"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7 ,bow 8 ) =  0.09128709291752767</w:t>
            </w:r>
          </w:p>
          <w:p w14:paraId="1330D1EC" w14:textId="77777777" w:rsidR="00B307A2" w:rsidRDefault="00B307A2" w:rsidP="00B307A2">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lastRenderedPageBreak/>
              <w:t>cosine_similarity</w:t>
            </w:r>
            <w:proofErr w:type="spellEnd"/>
            <w:r>
              <w:rPr>
                <w:rFonts w:ascii="Courier New" w:hAnsi="Courier New" w:cs="Courier New"/>
                <w:color w:val="212121"/>
                <w:sz w:val="21"/>
                <w:szCs w:val="21"/>
                <w:shd w:val="clear" w:color="auto" w:fill="FFFFFF"/>
              </w:rPr>
              <w:t>(bow 7 ,bow 9 ) =  0.0</w:t>
            </w:r>
          </w:p>
          <w:p w14:paraId="52F205DA" w14:textId="77777777" w:rsidR="00B307A2" w:rsidRPr="00B307A2" w:rsidRDefault="00B307A2" w:rsidP="00F52453">
            <w:pPr>
              <w:rPr>
                <w:rFonts w:hint="eastAsia"/>
              </w:rPr>
            </w:pPr>
            <w:proofErr w:type="spellStart"/>
            <w:r>
              <w:rPr>
                <w:rFonts w:ascii="Courier New" w:hAnsi="Courier New" w:cs="Courier New"/>
                <w:color w:val="212121"/>
                <w:sz w:val="21"/>
                <w:szCs w:val="21"/>
                <w:shd w:val="clear" w:color="auto" w:fill="FFFFFF"/>
              </w:rPr>
              <w:t>cosine_similarity</w:t>
            </w:r>
            <w:proofErr w:type="spellEnd"/>
            <w:r>
              <w:rPr>
                <w:rFonts w:ascii="Courier New" w:hAnsi="Courier New" w:cs="Courier New"/>
                <w:color w:val="212121"/>
                <w:sz w:val="21"/>
                <w:szCs w:val="21"/>
                <w:shd w:val="clear" w:color="auto" w:fill="FFFFFF"/>
              </w:rPr>
              <w:t>(bow 8 ,bow 9 ) =  0.0</w:t>
            </w:r>
          </w:p>
        </w:tc>
      </w:tr>
    </w:tbl>
    <w:p w14:paraId="46DB341F" w14:textId="77777777" w:rsidR="00B307A2" w:rsidRDefault="00B307A2" w:rsidP="00F52453">
      <w:pPr>
        <w:rPr>
          <w:rFonts w:hint="eastAsia"/>
        </w:rPr>
      </w:pPr>
    </w:p>
    <w:p w14:paraId="626B5756" w14:textId="77777777" w:rsidR="00F52453" w:rsidRDefault="00F52453" w:rsidP="00F52453">
      <w:r>
        <w:rPr>
          <w:rFonts w:hint="eastAsia"/>
        </w:rPr>
        <w:t>【</w:t>
      </w:r>
      <w:r>
        <w:rPr>
          <w:rFonts w:hint="eastAsia"/>
        </w:rPr>
        <w:t>実行結果の考察</w:t>
      </w:r>
      <w:r>
        <w:rPr>
          <w:rFonts w:hint="eastAsia"/>
        </w:rPr>
        <w:t>】</w:t>
      </w:r>
    </w:p>
    <w:p w14:paraId="4B02626C" w14:textId="77777777" w:rsidR="00030C8F" w:rsidRDefault="00B307A2" w:rsidP="00F52453">
      <w:proofErr w:type="spellStart"/>
      <w:r w:rsidRPr="00B307A2">
        <w:t>Sørensen</w:t>
      </w:r>
      <w:proofErr w:type="spellEnd"/>
      <w:r w:rsidRPr="00B307A2">
        <w:t>-Dice係数</w:t>
      </w:r>
      <w:r>
        <w:rPr>
          <w:rFonts w:hint="eastAsia"/>
        </w:rPr>
        <w:t>の結果をみると数値が高いものとして、</w:t>
      </w:r>
    </w:p>
    <w:p w14:paraId="35869D74" w14:textId="77777777" w:rsidR="00F52453" w:rsidRPr="00030C8F" w:rsidRDefault="00030C8F" w:rsidP="00F52453">
      <w:pPr>
        <w:rPr>
          <w:rFonts w:hint="eastAsia"/>
        </w:rPr>
      </w:pPr>
      <w:r>
        <w:rPr>
          <w:rFonts w:hint="eastAsia"/>
        </w:rPr>
        <w:t>（</w:t>
      </w:r>
      <w:r>
        <w:t>doc0, doc1</w:t>
      </w:r>
      <w:r>
        <w:rPr>
          <w:rFonts w:hint="eastAsia"/>
        </w:rPr>
        <w:t>）=</w:t>
      </w:r>
      <w:r w:rsidRPr="00030C8F">
        <w:t>0.42857142857142855</w:t>
      </w:r>
    </w:p>
    <w:p w14:paraId="08534B47" w14:textId="77777777" w:rsidR="00B307A2" w:rsidRDefault="00030C8F" w:rsidP="00F52453">
      <w:r>
        <w:rPr>
          <w:rFonts w:hint="eastAsia"/>
        </w:rPr>
        <w:t>(</w:t>
      </w:r>
      <w:r>
        <w:t>doc1, doc3</w:t>
      </w:r>
      <w:r>
        <w:rPr>
          <w:rFonts w:hint="eastAsia"/>
        </w:rPr>
        <w:t>)</w:t>
      </w:r>
      <w:r>
        <w:t xml:space="preserve"> = </w:t>
      </w:r>
      <w:r w:rsidRPr="00030C8F">
        <w:t>0.3157894736842105</w:t>
      </w:r>
    </w:p>
    <w:p w14:paraId="7E7B97FD" w14:textId="77777777" w:rsidR="00B307A2" w:rsidRDefault="00030C8F" w:rsidP="00F52453">
      <w:r>
        <w:rPr>
          <w:rFonts w:hint="eastAsia"/>
        </w:rPr>
        <w:t>などが挙げられるが、</w:t>
      </w:r>
      <w:r>
        <w:t>doc0</w:t>
      </w:r>
      <w:r>
        <w:rPr>
          <w:rFonts w:hint="eastAsia"/>
        </w:rPr>
        <w:t>は猫、</w:t>
      </w:r>
      <w:r>
        <w:t>doc1</w:t>
      </w:r>
      <w:r>
        <w:rPr>
          <w:rFonts w:hint="eastAsia"/>
        </w:rPr>
        <w:t>は犬、</w:t>
      </w:r>
      <w:r>
        <w:t>doc3</w:t>
      </w:r>
      <w:r>
        <w:rPr>
          <w:rFonts w:hint="eastAsia"/>
        </w:rPr>
        <w:t>は象であり、いずれも説明の中に四本足であることが書かれている。そのため結果の数値が高かったのだと考えられる。四本足について書かれていなくても、哺乳類であれば</w:t>
      </w:r>
      <w:r>
        <w:t>0.1</w:t>
      </w:r>
      <w:r>
        <w:rPr>
          <w:rFonts w:hint="eastAsia"/>
        </w:rPr>
        <w:t>〜</w:t>
      </w:r>
      <w:r>
        <w:t>0.2</w:t>
      </w:r>
      <w:r>
        <w:rPr>
          <w:rFonts w:hint="eastAsia"/>
        </w:rPr>
        <w:t>ほどの結果が出ているため、ある程度、種族によって書かれる内容に関係性があるのではないかと考えられる。</w:t>
      </w:r>
    </w:p>
    <w:p w14:paraId="6682C3C3" w14:textId="77777777" w:rsidR="00030C8F" w:rsidRDefault="00030C8F" w:rsidP="00F52453">
      <w:r>
        <w:rPr>
          <w:rFonts w:hint="eastAsia"/>
        </w:rPr>
        <w:t>逆に数値が</w:t>
      </w:r>
      <w:r>
        <w:t>0</w:t>
      </w:r>
      <w:r>
        <w:rPr>
          <w:rFonts w:hint="eastAsia"/>
        </w:rPr>
        <w:t>のものも存在</w:t>
      </w:r>
      <w:r w:rsidR="00A230F2">
        <w:rPr>
          <w:rFonts w:hint="eastAsia"/>
        </w:rPr>
        <w:t>する。</w:t>
      </w:r>
    </w:p>
    <w:p w14:paraId="419CFD9C" w14:textId="77777777" w:rsidR="00030C8F" w:rsidRPr="00030C8F" w:rsidRDefault="00030C8F" w:rsidP="00F52453">
      <w:pPr>
        <w:rPr>
          <w:rFonts w:hint="eastAsia"/>
        </w:rPr>
      </w:pPr>
      <w:r w:rsidRPr="00030C8F">
        <w:t>(doc 2 ,doc 9 ) =  0.0</w:t>
      </w:r>
    </w:p>
    <w:p w14:paraId="3EBA277C" w14:textId="77777777" w:rsidR="00B307A2" w:rsidRDefault="00030C8F" w:rsidP="00F52453">
      <w:r w:rsidRPr="00030C8F">
        <w:t>(doc 8 ,doc 9 ) =  0.0</w:t>
      </w:r>
    </w:p>
    <w:p w14:paraId="06898369" w14:textId="77777777" w:rsidR="00030C8F" w:rsidRDefault="00A230F2" w:rsidP="00F52453">
      <w:r>
        <w:t>Doc2</w:t>
      </w:r>
      <w:r>
        <w:rPr>
          <w:rFonts w:hint="eastAsia"/>
        </w:rPr>
        <w:t>は魚、</w:t>
      </w:r>
      <w:r>
        <w:t>doc8</w:t>
      </w:r>
      <w:r>
        <w:rPr>
          <w:rFonts w:hint="eastAsia"/>
        </w:rPr>
        <w:t>は蝙蝠、</w:t>
      </w:r>
      <w:r>
        <w:t>doc9</w:t>
      </w:r>
      <w:r>
        <w:rPr>
          <w:rFonts w:hint="eastAsia"/>
        </w:rPr>
        <w:t>は鶏</w:t>
      </w:r>
    </w:p>
    <w:p w14:paraId="648311EF" w14:textId="77777777" w:rsidR="00A230F2" w:rsidRDefault="00A230F2" w:rsidP="00F52453">
      <w:r>
        <w:rPr>
          <w:rFonts w:hint="eastAsia"/>
        </w:rPr>
        <w:t>どれも種族が違うことがわかる。</w:t>
      </w:r>
      <w:r>
        <w:t>Doc9</w:t>
      </w:r>
      <w:r>
        <w:rPr>
          <w:rFonts w:hint="eastAsia"/>
        </w:rPr>
        <w:t>は他の値も０のものがいくつか見受けられるが、今回洗濯した動物の中に鳥類は鶏しかいないことからそれが原因なのではないかと考えられる。</w:t>
      </w:r>
    </w:p>
    <w:p w14:paraId="1353DFE9" w14:textId="77777777" w:rsidR="00A230F2" w:rsidRDefault="00A230F2" w:rsidP="00F52453">
      <w:r>
        <w:rPr>
          <w:rFonts w:hint="eastAsia"/>
        </w:rPr>
        <w:t>これらの傾向は他の実行結果でも同様にみることができる。</w:t>
      </w:r>
    </w:p>
    <w:p w14:paraId="13C19835" w14:textId="77777777" w:rsidR="00A230F2" w:rsidRDefault="00A230F2" w:rsidP="00F52453">
      <w:pPr>
        <w:rPr>
          <w:rFonts w:hint="eastAsia"/>
        </w:rPr>
      </w:pPr>
      <w:r>
        <w:rPr>
          <w:rFonts w:hint="eastAsia"/>
        </w:rPr>
        <w:t>このことから、動物の説明から種族の関係性をある程度読み解くことができているのではないかと考察した。</w:t>
      </w:r>
    </w:p>
    <w:p w14:paraId="04F8E354" w14:textId="77777777" w:rsidR="00030C8F" w:rsidRPr="00030C8F" w:rsidRDefault="00030C8F" w:rsidP="00F52453">
      <w:pPr>
        <w:rPr>
          <w:rFonts w:hint="eastAsia"/>
        </w:rPr>
      </w:pPr>
    </w:p>
    <w:p w14:paraId="5B35B839" w14:textId="77777777" w:rsidR="00F52453" w:rsidRDefault="00F52453" w:rsidP="00F52453">
      <w:r>
        <w:rPr>
          <w:rFonts w:hint="eastAsia"/>
        </w:rPr>
        <w:t>【</w:t>
      </w:r>
      <w:r>
        <w:rPr>
          <w:rFonts w:hint="eastAsia"/>
        </w:rPr>
        <w:t>感想</w:t>
      </w:r>
      <w:r>
        <w:rPr>
          <w:rFonts w:hint="eastAsia"/>
        </w:rPr>
        <w:t>】</w:t>
      </w:r>
    </w:p>
    <w:p w14:paraId="36E95114" w14:textId="77777777" w:rsidR="00F52453" w:rsidRPr="00F52453" w:rsidRDefault="00B307A2" w:rsidP="00F52453">
      <w:pPr>
        <w:rPr>
          <w:rFonts w:hint="eastAsia"/>
        </w:rPr>
      </w:pPr>
      <w:r>
        <w:rPr>
          <w:rFonts w:hint="eastAsia"/>
        </w:rPr>
        <w:t>今回初めて、テキストマイニングを自分で実装することができ、今まで知識としてしかわかっていなかったものを実際に使ってみるという体験をすることができた。テキストマイニングをするにあたって、どこまで前処理すべきなのか、どのような手法を選択すべきなのかと言った考えることがたくさんあった。今回はあくまで触りのようなことしかやっていないが、テキストマイニングの可能性は感じることができたため、今後機会があれば、自身で学習して、より高度な内容が扱えたら良いなと感じた。</w:t>
      </w:r>
    </w:p>
    <w:sectPr w:rsidR="00F52453" w:rsidRPr="00F52453" w:rsidSect="008B01B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53"/>
    <w:rsid w:val="00030C8F"/>
    <w:rsid w:val="002249BB"/>
    <w:rsid w:val="008B01B1"/>
    <w:rsid w:val="00A230F2"/>
    <w:rsid w:val="00B307A2"/>
    <w:rsid w:val="00F52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7A6483"/>
  <w15:chartTrackingRefBased/>
  <w15:docId w15:val="{EE3A8E83-8377-844E-8DBC-1B3DC209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7A2"/>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0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4083">
      <w:bodyDiv w:val="1"/>
      <w:marLeft w:val="0"/>
      <w:marRight w:val="0"/>
      <w:marTop w:val="0"/>
      <w:marBottom w:val="0"/>
      <w:divBdr>
        <w:top w:val="none" w:sz="0" w:space="0" w:color="auto"/>
        <w:left w:val="none" w:sz="0" w:space="0" w:color="auto"/>
        <w:bottom w:val="none" w:sz="0" w:space="0" w:color="auto"/>
        <w:right w:val="none" w:sz="0" w:space="0" w:color="auto"/>
      </w:divBdr>
    </w:div>
    <w:div w:id="352848465">
      <w:bodyDiv w:val="1"/>
      <w:marLeft w:val="0"/>
      <w:marRight w:val="0"/>
      <w:marTop w:val="0"/>
      <w:marBottom w:val="0"/>
      <w:divBdr>
        <w:top w:val="none" w:sz="0" w:space="0" w:color="auto"/>
        <w:left w:val="none" w:sz="0" w:space="0" w:color="auto"/>
        <w:bottom w:val="none" w:sz="0" w:space="0" w:color="auto"/>
        <w:right w:val="none" w:sz="0" w:space="0" w:color="auto"/>
      </w:divBdr>
    </w:div>
    <w:div w:id="474031859">
      <w:bodyDiv w:val="1"/>
      <w:marLeft w:val="0"/>
      <w:marRight w:val="0"/>
      <w:marTop w:val="0"/>
      <w:marBottom w:val="0"/>
      <w:divBdr>
        <w:top w:val="none" w:sz="0" w:space="0" w:color="auto"/>
        <w:left w:val="none" w:sz="0" w:space="0" w:color="auto"/>
        <w:bottom w:val="none" w:sz="0" w:space="0" w:color="auto"/>
        <w:right w:val="none" w:sz="0" w:space="0" w:color="auto"/>
      </w:divBdr>
    </w:div>
    <w:div w:id="741024462">
      <w:bodyDiv w:val="1"/>
      <w:marLeft w:val="0"/>
      <w:marRight w:val="0"/>
      <w:marTop w:val="0"/>
      <w:marBottom w:val="0"/>
      <w:divBdr>
        <w:top w:val="none" w:sz="0" w:space="0" w:color="auto"/>
        <w:left w:val="none" w:sz="0" w:space="0" w:color="auto"/>
        <w:bottom w:val="none" w:sz="0" w:space="0" w:color="auto"/>
        <w:right w:val="none" w:sz="0" w:space="0" w:color="auto"/>
      </w:divBdr>
    </w:div>
    <w:div w:id="1047340110">
      <w:bodyDiv w:val="1"/>
      <w:marLeft w:val="0"/>
      <w:marRight w:val="0"/>
      <w:marTop w:val="0"/>
      <w:marBottom w:val="0"/>
      <w:divBdr>
        <w:top w:val="none" w:sz="0" w:space="0" w:color="auto"/>
        <w:left w:val="none" w:sz="0" w:space="0" w:color="auto"/>
        <w:bottom w:val="none" w:sz="0" w:space="0" w:color="auto"/>
        <w:right w:val="none" w:sz="0" w:space="0" w:color="auto"/>
      </w:divBdr>
    </w:div>
    <w:div w:id="1122192541">
      <w:bodyDiv w:val="1"/>
      <w:marLeft w:val="0"/>
      <w:marRight w:val="0"/>
      <w:marTop w:val="0"/>
      <w:marBottom w:val="0"/>
      <w:divBdr>
        <w:top w:val="none" w:sz="0" w:space="0" w:color="auto"/>
        <w:left w:val="none" w:sz="0" w:space="0" w:color="auto"/>
        <w:bottom w:val="none" w:sz="0" w:space="0" w:color="auto"/>
        <w:right w:val="none" w:sz="0" w:space="0" w:color="auto"/>
      </w:divBdr>
    </w:div>
    <w:div w:id="1222601023">
      <w:bodyDiv w:val="1"/>
      <w:marLeft w:val="0"/>
      <w:marRight w:val="0"/>
      <w:marTop w:val="0"/>
      <w:marBottom w:val="0"/>
      <w:divBdr>
        <w:top w:val="none" w:sz="0" w:space="0" w:color="auto"/>
        <w:left w:val="none" w:sz="0" w:space="0" w:color="auto"/>
        <w:bottom w:val="none" w:sz="0" w:space="0" w:color="auto"/>
        <w:right w:val="none" w:sz="0" w:space="0" w:color="auto"/>
      </w:divBdr>
      <w:divsChild>
        <w:div w:id="1992251300">
          <w:marLeft w:val="0"/>
          <w:marRight w:val="0"/>
          <w:marTop w:val="0"/>
          <w:marBottom w:val="0"/>
          <w:divBdr>
            <w:top w:val="none" w:sz="0" w:space="0" w:color="auto"/>
            <w:left w:val="none" w:sz="0" w:space="0" w:color="auto"/>
            <w:bottom w:val="none" w:sz="0" w:space="0" w:color="auto"/>
            <w:right w:val="none" w:sz="0" w:space="0" w:color="auto"/>
          </w:divBdr>
          <w:divsChild>
            <w:div w:id="1774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3656">
      <w:bodyDiv w:val="1"/>
      <w:marLeft w:val="0"/>
      <w:marRight w:val="0"/>
      <w:marTop w:val="0"/>
      <w:marBottom w:val="0"/>
      <w:divBdr>
        <w:top w:val="none" w:sz="0" w:space="0" w:color="auto"/>
        <w:left w:val="none" w:sz="0" w:space="0" w:color="auto"/>
        <w:bottom w:val="none" w:sz="0" w:space="0" w:color="auto"/>
        <w:right w:val="none" w:sz="0" w:space="0" w:color="auto"/>
      </w:divBdr>
    </w:div>
    <w:div w:id="1345865579">
      <w:bodyDiv w:val="1"/>
      <w:marLeft w:val="0"/>
      <w:marRight w:val="0"/>
      <w:marTop w:val="0"/>
      <w:marBottom w:val="0"/>
      <w:divBdr>
        <w:top w:val="none" w:sz="0" w:space="0" w:color="auto"/>
        <w:left w:val="none" w:sz="0" w:space="0" w:color="auto"/>
        <w:bottom w:val="none" w:sz="0" w:space="0" w:color="auto"/>
        <w:right w:val="none" w:sz="0" w:space="0" w:color="auto"/>
      </w:divBdr>
      <w:divsChild>
        <w:div w:id="1330256900">
          <w:marLeft w:val="0"/>
          <w:marRight w:val="0"/>
          <w:marTop w:val="0"/>
          <w:marBottom w:val="0"/>
          <w:divBdr>
            <w:top w:val="none" w:sz="0" w:space="0" w:color="auto"/>
            <w:left w:val="none" w:sz="0" w:space="0" w:color="auto"/>
            <w:bottom w:val="none" w:sz="0" w:space="0" w:color="auto"/>
            <w:right w:val="none" w:sz="0" w:space="0" w:color="auto"/>
          </w:divBdr>
          <w:divsChild>
            <w:div w:id="491680819">
              <w:marLeft w:val="0"/>
              <w:marRight w:val="0"/>
              <w:marTop w:val="0"/>
              <w:marBottom w:val="0"/>
              <w:divBdr>
                <w:top w:val="none" w:sz="0" w:space="0" w:color="auto"/>
                <w:left w:val="none" w:sz="0" w:space="0" w:color="auto"/>
                <w:bottom w:val="none" w:sz="0" w:space="0" w:color="auto"/>
                <w:right w:val="none" w:sz="0" w:space="0" w:color="auto"/>
              </w:divBdr>
            </w:div>
            <w:div w:id="28842321">
              <w:marLeft w:val="0"/>
              <w:marRight w:val="0"/>
              <w:marTop w:val="0"/>
              <w:marBottom w:val="0"/>
              <w:divBdr>
                <w:top w:val="none" w:sz="0" w:space="0" w:color="auto"/>
                <w:left w:val="none" w:sz="0" w:space="0" w:color="auto"/>
                <w:bottom w:val="none" w:sz="0" w:space="0" w:color="auto"/>
                <w:right w:val="none" w:sz="0" w:space="0" w:color="auto"/>
              </w:divBdr>
            </w:div>
            <w:div w:id="1358241660">
              <w:marLeft w:val="0"/>
              <w:marRight w:val="0"/>
              <w:marTop w:val="0"/>
              <w:marBottom w:val="0"/>
              <w:divBdr>
                <w:top w:val="none" w:sz="0" w:space="0" w:color="auto"/>
                <w:left w:val="none" w:sz="0" w:space="0" w:color="auto"/>
                <w:bottom w:val="none" w:sz="0" w:space="0" w:color="auto"/>
                <w:right w:val="none" w:sz="0" w:space="0" w:color="auto"/>
              </w:divBdr>
            </w:div>
            <w:div w:id="1983072158">
              <w:marLeft w:val="0"/>
              <w:marRight w:val="0"/>
              <w:marTop w:val="0"/>
              <w:marBottom w:val="0"/>
              <w:divBdr>
                <w:top w:val="none" w:sz="0" w:space="0" w:color="auto"/>
                <w:left w:val="none" w:sz="0" w:space="0" w:color="auto"/>
                <w:bottom w:val="none" w:sz="0" w:space="0" w:color="auto"/>
                <w:right w:val="none" w:sz="0" w:space="0" w:color="auto"/>
              </w:divBdr>
            </w:div>
            <w:div w:id="346371744">
              <w:marLeft w:val="0"/>
              <w:marRight w:val="0"/>
              <w:marTop w:val="0"/>
              <w:marBottom w:val="0"/>
              <w:divBdr>
                <w:top w:val="none" w:sz="0" w:space="0" w:color="auto"/>
                <w:left w:val="none" w:sz="0" w:space="0" w:color="auto"/>
                <w:bottom w:val="none" w:sz="0" w:space="0" w:color="auto"/>
                <w:right w:val="none" w:sz="0" w:space="0" w:color="auto"/>
              </w:divBdr>
            </w:div>
            <w:div w:id="617300111">
              <w:marLeft w:val="0"/>
              <w:marRight w:val="0"/>
              <w:marTop w:val="0"/>
              <w:marBottom w:val="0"/>
              <w:divBdr>
                <w:top w:val="none" w:sz="0" w:space="0" w:color="auto"/>
                <w:left w:val="none" w:sz="0" w:space="0" w:color="auto"/>
                <w:bottom w:val="none" w:sz="0" w:space="0" w:color="auto"/>
                <w:right w:val="none" w:sz="0" w:space="0" w:color="auto"/>
              </w:divBdr>
            </w:div>
            <w:div w:id="1404059922">
              <w:marLeft w:val="0"/>
              <w:marRight w:val="0"/>
              <w:marTop w:val="0"/>
              <w:marBottom w:val="0"/>
              <w:divBdr>
                <w:top w:val="none" w:sz="0" w:space="0" w:color="auto"/>
                <w:left w:val="none" w:sz="0" w:space="0" w:color="auto"/>
                <w:bottom w:val="none" w:sz="0" w:space="0" w:color="auto"/>
                <w:right w:val="none" w:sz="0" w:space="0" w:color="auto"/>
              </w:divBdr>
            </w:div>
            <w:div w:id="1718242313">
              <w:marLeft w:val="0"/>
              <w:marRight w:val="0"/>
              <w:marTop w:val="0"/>
              <w:marBottom w:val="0"/>
              <w:divBdr>
                <w:top w:val="none" w:sz="0" w:space="0" w:color="auto"/>
                <w:left w:val="none" w:sz="0" w:space="0" w:color="auto"/>
                <w:bottom w:val="none" w:sz="0" w:space="0" w:color="auto"/>
                <w:right w:val="none" w:sz="0" w:space="0" w:color="auto"/>
              </w:divBdr>
            </w:div>
            <w:div w:id="628362057">
              <w:marLeft w:val="0"/>
              <w:marRight w:val="0"/>
              <w:marTop w:val="0"/>
              <w:marBottom w:val="0"/>
              <w:divBdr>
                <w:top w:val="none" w:sz="0" w:space="0" w:color="auto"/>
                <w:left w:val="none" w:sz="0" w:space="0" w:color="auto"/>
                <w:bottom w:val="none" w:sz="0" w:space="0" w:color="auto"/>
                <w:right w:val="none" w:sz="0" w:space="0" w:color="auto"/>
              </w:divBdr>
            </w:div>
            <w:div w:id="1790196533">
              <w:marLeft w:val="0"/>
              <w:marRight w:val="0"/>
              <w:marTop w:val="0"/>
              <w:marBottom w:val="0"/>
              <w:divBdr>
                <w:top w:val="none" w:sz="0" w:space="0" w:color="auto"/>
                <w:left w:val="none" w:sz="0" w:space="0" w:color="auto"/>
                <w:bottom w:val="none" w:sz="0" w:space="0" w:color="auto"/>
                <w:right w:val="none" w:sz="0" w:space="0" w:color="auto"/>
              </w:divBdr>
            </w:div>
            <w:div w:id="1990478629">
              <w:marLeft w:val="0"/>
              <w:marRight w:val="0"/>
              <w:marTop w:val="0"/>
              <w:marBottom w:val="0"/>
              <w:divBdr>
                <w:top w:val="none" w:sz="0" w:space="0" w:color="auto"/>
                <w:left w:val="none" w:sz="0" w:space="0" w:color="auto"/>
                <w:bottom w:val="none" w:sz="0" w:space="0" w:color="auto"/>
                <w:right w:val="none" w:sz="0" w:space="0" w:color="auto"/>
              </w:divBdr>
            </w:div>
            <w:div w:id="1470201386">
              <w:marLeft w:val="0"/>
              <w:marRight w:val="0"/>
              <w:marTop w:val="0"/>
              <w:marBottom w:val="0"/>
              <w:divBdr>
                <w:top w:val="none" w:sz="0" w:space="0" w:color="auto"/>
                <w:left w:val="none" w:sz="0" w:space="0" w:color="auto"/>
                <w:bottom w:val="none" w:sz="0" w:space="0" w:color="auto"/>
                <w:right w:val="none" w:sz="0" w:space="0" w:color="auto"/>
              </w:divBdr>
            </w:div>
            <w:div w:id="1314480797">
              <w:marLeft w:val="0"/>
              <w:marRight w:val="0"/>
              <w:marTop w:val="0"/>
              <w:marBottom w:val="0"/>
              <w:divBdr>
                <w:top w:val="none" w:sz="0" w:space="0" w:color="auto"/>
                <w:left w:val="none" w:sz="0" w:space="0" w:color="auto"/>
                <w:bottom w:val="none" w:sz="0" w:space="0" w:color="auto"/>
                <w:right w:val="none" w:sz="0" w:space="0" w:color="auto"/>
              </w:divBdr>
            </w:div>
            <w:div w:id="1210649270">
              <w:marLeft w:val="0"/>
              <w:marRight w:val="0"/>
              <w:marTop w:val="0"/>
              <w:marBottom w:val="0"/>
              <w:divBdr>
                <w:top w:val="none" w:sz="0" w:space="0" w:color="auto"/>
                <w:left w:val="none" w:sz="0" w:space="0" w:color="auto"/>
                <w:bottom w:val="none" w:sz="0" w:space="0" w:color="auto"/>
                <w:right w:val="none" w:sz="0" w:space="0" w:color="auto"/>
              </w:divBdr>
            </w:div>
            <w:div w:id="1796630064">
              <w:marLeft w:val="0"/>
              <w:marRight w:val="0"/>
              <w:marTop w:val="0"/>
              <w:marBottom w:val="0"/>
              <w:divBdr>
                <w:top w:val="none" w:sz="0" w:space="0" w:color="auto"/>
                <w:left w:val="none" w:sz="0" w:space="0" w:color="auto"/>
                <w:bottom w:val="none" w:sz="0" w:space="0" w:color="auto"/>
                <w:right w:val="none" w:sz="0" w:space="0" w:color="auto"/>
              </w:divBdr>
            </w:div>
            <w:div w:id="1552039422">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628973118">
              <w:marLeft w:val="0"/>
              <w:marRight w:val="0"/>
              <w:marTop w:val="0"/>
              <w:marBottom w:val="0"/>
              <w:divBdr>
                <w:top w:val="none" w:sz="0" w:space="0" w:color="auto"/>
                <w:left w:val="none" w:sz="0" w:space="0" w:color="auto"/>
                <w:bottom w:val="none" w:sz="0" w:space="0" w:color="auto"/>
                <w:right w:val="none" w:sz="0" w:space="0" w:color="auto"/>
              </w:divBdr>
            </w:div>
            <w:div w:id="466629685">
              <w:marLeft w:val="0"/>
              <w:marRight w:val="0"/>
              <w:marTop w:val="0"/>
              <w:marBottom w:val="0"/>
              <w:divBdr>
                <w:top w:val="none" w:sz="0" w:space="0" w:color="auto"/>
                <w:left w:val="none" w:sz="0" w:space="0" w:color="auto"/>
                <w:bottom w:val="none" w:sz="0" w:space="0" w:color="auto"/>
                <w:right w:val="none" w:sz="0" w:space="0" w:color="auto"/>
              </w:divBdr>
            </w:div>
            <w:div w:id="1618026998">
              <w:marLeft w:val="0"/>
              <w:marRight w:val="0"/>
              <w:marTop w:val="0"/>
              <w:marBottom w:val="0"/>
              <w:divBdr>
                <w:top w:val="none" w:sz="0" w:space="0" w:color="auto"/>
                <w:left w:val="none" w:sz="0" w:space="0" w:color="auto"/>
                <w:bottom w:val="none" w:sz="0" w:space="0" w:color="auto"/>
                <w:right w:val="none" w:sz="0" w:space="0" w:color="auto"/>
              </w:divBdr>
            </w:div>
            <w:div w:id="17232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1715">
      <w:bodyDiv w:val="1"/>
      <w:marLeft w:val="0"/>
      <w:marRight w:val="0"/>
      <w:marTop w:val="0"/>
      <w:marBottom w:val="0"/>
      <w:divBdr>
        <w:top w:val="none" w:sz="0" w:space="0" w:color="auto"/>
        <w:left w:val="none" w:sz="0" w:space="0" w:color="auto"/>
        <w:bottom w:val="none" w:sz="0" w:space="0" w:color="auto"/>
        <w:right w:val="none" w:sz="0" w:space="0" w:color="auto"/>
      </w:divBdr>
    </w:div>
    <w:div w:id="21427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1415</Words>
  <Characters>8066</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nakanishi.taro.26r@st.kyoto-u.ac.jp</dc:creator>
  <cp:keywords/>
  <dc:description/>
  <cp:lastModifiedBy>nakanishi.taro.26r@st.kyoto-u.ac.jp</cp:lastModifiedBy>
  <cp:revision>1</cp:revision>
  <dcterms:created xsi:type="dcterms:W3CDTF">2020-06-30T06:42:00Z</dcterms:created>
  <dcterms:modified xsi:type="dcterms:W3CDTF">2020-06-30T07:20:00Z</dcterms:modified>
</cp:coreProperties>
</file>