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e101a"/>
          <w:sz w:val="38"/>
          <w:szCs w:val="38"/>
        </w:rPr>
      </w:pPr>
      <w:r w:rsidDel="00000000" w:rsidR="00000000" w:rsidRPr="00000000">
        <w:rPr>
          <w:b w:val="1"/>
          <w:color w:val="0e101a"/>
          <w:sz w:val="38"/>
          <w:szCs w:val="38"/>
          <w:rtl w:val="0"/>
        </w:rPr>
        <w:t xml:space="preserve">Question Paper Generator</w:t>
      </w:r>
    </w:p>
    <w:p w:rsidR="00000000" w:rsidDel="00000000" w:rsidP="00000000" w:rsidRDefault="00000000" w:rsidRPr="00000000" w14:paraId="00000003">
      <w:pPr>
        <w:jc w:val="left"/>
        <w:rPr>
          <w:b w:val="1"/>
          <w:color w:val="0e101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aim to </w:t>
      </w:r>
      <w:r w:rsidDel="00000000" w:rsidR="00000000" w:rsidRPr="00000000">
        <w:rPr>
          <w:highlight w:val="white"/>
          <w:rtl w:val="0"/>
        </w:rPr>
        <w:t xml:space="preserve">reduce the time and effort the teachers and faculties put in preparing the question paper for different subjects, concepts, chapters, difficulty levels and much more. We want to design a system to generate question paper from the question bank added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5f3fe" w:val="clear"/>
        </w:rPr>
      </w:pPr>
      <w:r w:rsidDel="00000000" w:rsidR="00000000" w:rsidRPr="00000000">
        <w:rPr>
          <w:highlight w:val="white"/>
          <w:rtl w:val="0"/>
        </w:rPr>
        <w:t xml:space="preserve">The difficulty level and weightage of the question paper can be balanced with ease. Multiple sets of papers with uniform complexity can be created in no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Generation of Question Paper for various subjects in the user-specified format by picking questions randomly from the question bank added to the system.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Question papers can be generated for multiple subjects.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Question paper format of the subject, chapter, complexity, marking scheme, and the number of questions can be specified.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system generates a question paper by picking random questions following the format.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Subjects and chapters can be managed, i.e., viewed, added, edited and removed.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Question Bank can be created by specifying the respective subject, chapter, the marking scheme, the difficulty level of the question, and the corresponding answer key.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Adding, removing, and editing the questions is supported.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structure of the question paper is taken as input from the user.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question paper structure includes the details regarding the subject, chapter, no of questions from each chapter and the marking scheme.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system generates a question paper following the given specifications by randomly picking the questions from the question bank.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Additional provisions like loading questions from a data file and saving them to a data file are supported.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output question paper with/without the key can be saved to a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shd w:fill="f5f3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