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58D2" w:rsidRPr="00173575" w:rsidRDefault="00000000">
      <w:pPr>
        <w:jc w:val="right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i/>
          <w:color w:val="000000" w:themeColor="text1"/>
          <w:sz w:val="21"/>
          <w:szCs w:val="21"/>
          <w:lang w:val="ru-RU"/>
        </w:rPr>
        <w:t>Приложение № 1</w:t>
      </w:r>
      <w:r w:rsidRPr="00173575">
        <w:rPr>
          <w:rFonts w:ascii="Times New Roman" w:hAnsi="Times New Roman" w:cs="Times New Roman"/>
          <w:i/>
          <w:color w:val="000000" w:themeColor="text1"/>
          <w:sz w:val="21"/>
          <w:szCs w:val="21"/>
          <w:lang w:val="ru-RU"/>
        </w:rPr>
        <w:br/>
        <w:t>к Договору возмездного оказания услуг</w:t>
      </w:r>
      <w:r w:rsidRPr="00173575">
        <w:rPr>
          <w:rFonts w:ascii="Times New Roman" w:hAnsi="Times New Roman" w:cs="Times New Roman"/>
          <w:i/>
          <w:color w:val="000000" w:themeColor="text1"/>
          <w:sz w:val="21"/>
          <w:szCs w:val="21"/>
          <w:lang w:val="ru-RU"/>
        </w:rPr>
        <w:br/>
        <w:t>№ ____ от 09.07.2026</w:t>
      </w:r>
    </w:p>
    <w:p w:rsidR="007258D2" w:rsidRPr="00173575" w:rsidRDefault="00000000">
      <w:pPr>
        <w:jc w:val="center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b/>
          <w:color w:val="000000" w:themeColor="text1"/>
          <w:sz w:val="21"/>
          <w:szCs w:val="21"/>
          <w:lang w:val="ru-RU"/>
        </w:rPr>
        <w:t>ТЕХНИЧЕСКОЕ ЗАДАНИЕ</w:t>
      </w:r>
      <w:r w:rsidRPr="00173575">
        <w:rPr>
          <w:rFonts w:ascii="Times New Roman" w:hAnsi="Times New Roman" w:cs="Times New Roman"/>
          <w:b/>
          <w:color w:val="000000" w:themeColor="text1"/>
          <w:sz w:val="21"/>
          <w:szCs w:val="21"/>
          <w:lang w:val="ru-RU"/>
        </w:rPr>
        <w:br/>
        <w:t xml:space="preserve">на разработку сайта, создание чат-ботов и интеграцию </w:t>
      </w:r>
      <w:r w:rsidRPr="00173575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b/>
          <w:color w:val="000000" w:themeColor="text1"/>
          <w:sz w:val="21"/>
          <w:szCs w:val="21"/>
          <w:lang w:val="ru-RU"/>
        </w:rPr>
        <w:t>-системы</w:t>
      </w:r>
    </w:p>
    <w:p w:rsidR="007258D2" w:rsidRPr="00173575" w:rsidRDefault="00000000">
      <w:pPr>
        <w:spacing w:after="120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Настоящее Техническое задание (далее — ТЗ) является неотъемлемой частью Договора возмездного оказания услуг № ___ от 09.07.2026 и определяет требования к составу, содержанию, функционалу и этапам реализации работ для турагентства (Позиционирование: семейный отдых премиум-класса по всему миру, без демпинга и некачественного продукта).</w:t>
      </w:r>
    </w:p>
    <w:p w:rsidR="007258D2" w:rsidRPr="00173575" w:rsidRDefault="00000000">
      <w:pPr>
        <w:pStyle w:val="1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Раздел 1. Интеграция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-системы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ON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Travel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сообществом ВКонтакте</w:t>
      </w:r>
    </w:p>
    <w:p w:rsidR="007258D2" w:rsidRPr="00173575" w:rsidRDefault="00000000">
      <w:pPr>
        <w:spacing w:after="80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Исполнитель обязуется выполнить работы по интеграции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-системы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ON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Travel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с сообществом (каналом) Заказчика в социальной сети ВКонтакте без изменения существующего логического функционала чат-бота: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•  Настройка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API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-связи чат-бота сообщества с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-системой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ON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Travel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•  Механика интеграции: при завершении сценария квалификации (опроса) туриста чат-ботом, данные автоматически передаются в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ON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Travel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с созданием новой карточки в разделе «Обращения» (не в статусе «Заявка»).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•  Уведомления: при создании нового обращения в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-системе куратору/руководителю автоматически отправляется мгновенное уведомление на электронную почту и в указанный мессенджер.</w:t>
      </w:r>
    </w:p>
    <w:p w:rsidR="007258D2" w:rsidRPr="00173575" w:rsidRDefault="00000000">
      <w:pPr>
        <w:pStyle w:val="1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Раздел 2. Разработка и настройка Чат-ботов (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Telegram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и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MAX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)</w:t>
      </w:r>
    </w:p>
    <w:p w:rsidR="007258D2" w:rsidRPr="00173575" w:rsidRDefault="00000000">
      <w:pPr>
        <w:spacing w:after="80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Исполнитель обязуется разработать и настроить чат-ботов для платформ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Telegram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и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MAX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со следующим функционалом:</w:t>
      </w:r>
    </w:p>
    <w:p w:rsidR="007258D2" w:rsidRPr="00173575" w:rsidRDefault="00000000">
      <w:pPr>
        <w:ind w:left="360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2.1. Раздел выявления потребностей (квалификация):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Опрос туриста по ключевым параметрам: направление, даты отдыха, плановый бюджет, состав группы (наличие детей), особые пожелания к отдыху.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Сведения автоматически формируют структурированный запрос и отправляются в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-систему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ON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Travel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в виде «Обращения» с автозаполнением карточки клиента.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Уведомление руководителя на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email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и в мессенджер о поступлении нового квалифицированного обращения.</w:t>
      </w:r>
    </w:p>
    <w:p w:rsidR="007258D2" w:rsidRPr="00173575" w:rsidRDefault="00000000">
      <w:pPr>
        <w:ind w:left="360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2.2. Раздел «Горящие туры» (автоматический подбор цен):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Кнопка подписки на горящие предложения с возможностью сохранения параметров поиска туриста.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Автоматический опрос базы предложений на сайте турагентства (на базе виджета поиска туров Турвизор) 3 раза в день.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lastRenderedPageBreak/>
        <w:t xml:space="preserve">      •  Выдача клиенту предложений с минимальной ценой от всех туроператоров-партнеров.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Бронирование выбранных вариантов осуществляется строго через сайт турагентства (для соблюдения требований Роскомнадзора).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Механика «Правило 3 секунд»: при клике на выбранный вариант в чат-боте пользователь перенаправляется на сайт сразу на страницу с результатами поиска этого конкретного тура (без необходимости повторного ввода параметров поиска на сайте).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 xml:space="preserve">      •  В случае согласия на бронирование клиент оставляет имя, телефон и мессенджер для связи. Данные отправляются в 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CRM</w:t>
      </w: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-систему как обращение с автозаполнением параметров выбранного тура, а руководителю приходит оглашение.</w:t>
      </w:r>
    </w:p>
    <w:p w:rsidR="007258D2" w:rsidRPr="00173575" w:rsidRDefault="00000000">
      <w:pPr>
        <w:pStyle w:val="1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Раздел 3. Разработка веб-сайта с нуля</w:t>
      </w:r>
    </w:p>
    <w:p w:rsidR="007258D2" w:rsidRPr="00173575" w:rsidRDefault="00000000">
      <w:pPr>
        <w:spacing w:after="80"/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  <w:lang w:val="ru-RU"/>
        </w:rPr>
        <w:t>Исполнитель обязуется разработать индивидуальный самописный веб-сайт на существующем доменном имени Заказчика: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Дизайн и стиль: визуальное оформление сайта разрабатывается на основе дизайна сообщества ВКонтакте Заказчика. Позиционирование — семейный отдых по всему миру премиум-уровня (акцент на качество сервиса, без дешевого демпинга).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Соответствие требованиям Роспотребнадзора: создание обязательного информационного раздела о турагентстве (данные юр.лица/ИП, ИНН, ОГРН, номер в реестре турагентов RTA, юридический и фактический адрес, режим работы, контактный телефон и email). Размещение оферты, условий оплаты, бронирования и возврата денежных средств.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Дисклеймер в подвале сайта: «Информация на сайте носит исключительно информационный характер и не является публичной офертой. Окончательная стоимость услуг уточняется при бронировании».</w:t>
      </w:r>
    </w:p>
    <w:p w:rsidR="007258D2" w:rsidRPr="00173575" w:rsidRDefault="00000000">
      <w:pPr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3.1. Требования Роскомнадзора (РКН):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Размещение сведений об операторе обработки персональных данных.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Интеграция согласий на обработку ПД и получение рассылок во все формы ввода данных (форма обратной связи, форма подбора тура, форма бронирования).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Блокировка отправки: галочки согласий не должны быть проставлены по умолчанию. Отправка формы невозможна, пока пользователь не установит их вручную.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Размещение ссылок на Политику конфиденциальности в подвале, формах и разделе «О нас».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Всплывающее уведомление (Cookie Consent) об использовании cookies и систем аналитики Яндекс Метрика.</w:t>
      </w:r>
    </w:p>
    <w:p w:rsidR="007258D2" w:rsidRPr="00173575" w:rsidRDefault="00000000">
      <w:pPr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3.2. Поисковый модуль и SEO: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Интеграция поискового виджета Турвизор для выдачи туров по всем поставщикам.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 xml:space="preserve">      •  Разработка отдельных разделов (посадочных страниц) по популярным странам для индексации поисковыми системами.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Первичные настройки SEO (мета-теги Title/Description, H1-H3 разметка заголовков, sitemap.xml, robots.txt).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•  Интеграция виджета Яндекс Карт / Яндекс Бизнеса для отображения живых отзывов и рейтинга.</w:t>
      </w:r>
    </w:p>
    <w:p w:rsidR="007258D2" w:rsidRPr="00173575" w:rsidRDefault="00000000">
      <w:pPr>
        <w:pStyle w:val="1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Раздел 4. График выполнения и сдачи работ</w:t>
      </w:r>
    </w:p>
    <w:p w:rsidR="007258D2" w:rsidRPr="00173575" w:rsidRDefault="00000000">
      <w:pPr>
        <w:spacing w:after="8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Все работы выполняются в течение 14 (четырнадцати) рабочих дней с момента предоставления Заказчиком необходимых доступов и внесения предоплаты: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Этап 1 (День 1–4): Сбор требований, адаптивная верстка скелета главной страницы сайта, интеграция виджета Турвизора, настройка дизайна по визуалу ВК.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Этап 2 (День 5–8): Разработка сервисных и юридических страниц, настройка форм согласия и cookie-баннера под требования РКН и Роспотребнадзора.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Этап 3 (День 9–11): Разработка бэкенда, интеграция форм с CRM U-ON Travel (создание обращений) и настройка интеграции группы ВК с CRM.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Этап 4 (День 12–13): Настройка и тестирование чат-ботов (выявление потребностей, горящие туры с подпиской и транзитом на сайт за 3 секунды), отправка уведомлений руководителю на почту и в мессенджер.</w:t>
      </w:r>
    </w:p>
    <w:p w:rsidR="007258D2" w:rsidRPr="00173575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73575">
        <w:rPr>
          <w:rFonts w:ascii="Times New Roman" w:hAnsi="Times New Roman" w:cs="Times New Roman"/>
          <w:color w:val="000000" w:themeColor="text1"/>
          <w:sz w:val="21"/>
          <w:szCs w:val="21"/>
        </w:rPr>
        <w:t>•  Этап 5 (День 14): SEO-оптимизация, генерация sitemap/robots, финальное кроссбраузерное тестирование и передача готового проекта Заказчику.</w:t>
      </w:r>
    </w:p>
    <w:p w:rsidR="007258D2" w:rsidRPr="00173575" w:rsidRDefault="007258D2">
      <w:pPr>
        <w:spacing w:after="48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3575" w:rsidRPr="00173575">
        <w:tc>
          <w:tcPr>
            <w:tcW w:w="4320" w:type="dxa"/>
          </w:tcPr>
          <w:p w:rsidR="007258D2" w:rsidRPr="00173575" w:rsidRDefault="00000000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Исполнитель: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Индивидуальный предприниматель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Гарбузова Ксения Андреевна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ИНН 890409564950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___________________/ Гарбузова К.А.</w:t>
            </w:r>
          </w:p>
        </w:tc>
        <w:tc>
          <w:tcPr>
            <w:tcW w:w="4320" w:type="dxa"/>
          </w:tcPr>
          <w:p w:rsidR="007258D2" w:rsidRPr="00173575" w:rsidRDefault="00000000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Заказчик: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Индивидуальный предприниматель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____________________________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ИНН ________________________</w:t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</w:r>
            <w:r w:rsidRPr="00173575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br/>
              <w:t>___________________/ ____________</w:t>
            </w:r>
          </w:p>
        </w:tc>
      </w:tr>
      <w:tr w:rsidR="00173575" w:rsidRPr="00173575">
        <w:tc>
          <w:tcPr>
            <w:tcW w:w="4320" w:type="dxa"/>
          </w:tcPr>
          <w:p w:rsidR="007258D2" w:rsidRPr="00173575" w:rsidRDefault="007258D2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4320" w:type="dxa"/>
          </w:tcPr>
          <w:p w:rsidR="007258D2" w:rsidRPr="00173575" w:rsidRDefault="007258D2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</w:tbl>
    <w:p w:rsidR="00D84AA9" w:rsidRPr="00173575" w:rsidRDefault="00D84AA9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sectPr w:rsidR="00D84AA9" w:rsidRPr="00173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4425">
    <w:abstractNumId w:val="8"/>
  </w:num>
  <w:num w:numId="2" w16cid:durableId="1620064238">
    <w:abstractNumId w:val="6"/>
  </w:num>
  <w:num w:numId="3" w16cid:durableId="1934045022">
    <w:abstractNumId w:val="5"/>
  </w:num>
  <w:num w:numId="4" w16cid:durableId="2096394344">
    <w:abstractNumId w:val="4"/>
  </w:num>
  <w:num w:numId="5" w16cid:durableId="517693452">
    <w:abstractNumId w:val="7"/>
  </w:num>
  <w:num w:numId="6" w16cid:durableId="1313287306">
    <w:abstractNumId w:val="3"/>
  </w:num>
  <w:num w:numId="7" w16cid:durableId="1029643436">
    <w:abstractNumId w:val="2"/>
  </w:num>
  <w:num w:numId="8" w16cid:durableId="217013850">
    <w:abstractNumId w:val="1"/>
  </w:num>
  <w:num w:numId="9" w16cid:durableId="60392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575"/>
    <w:rsid w:val="0029639D"/>
    <w:rsid w:val="00326F90"/>
    <w:rsid w:val="007258D2"/>
    <w:rsid w:val="00AA1D8D"/>
    <w:rsid w:val="00B47730"/>
    <w:rsid w:val="00CB0664"/>
    <w:rsid w:val="00D84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4C4E6CC-2E5B-B34F-BFAB-30CB2555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Иващенко</cp:lastModifiedBy>
  <cp:revision>2</cp:revision>
  <dcterms:created xsi:type="dcterms:W3CDTF">2013-12-23T23:15:00Z</dcterms:created>
  <dcterms:modified xsi:type="dcterms:W3CDTF">2026-07-09T14:48:00Z</dcterms:modified>
  <cp:category/>
</cp:coreProperties>
</file>