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E0FF4" w14:textId="77777777" w:rsidR="009C753C" w:rsidRDefault="009C753C" w:rsidP="0050375F">
      <w:pPr>
        <w:jc w:val="center"/>
        <w:rPr>
          <w:rFonts w:cs="Arial"/>
          <w:b/>
          <w:bCs/>
          <w:sz w:val="28"/>
          <w:szCs w:val="28"/>
        </w:rPr>
      </w:pPr>
    </w:p>
    <w:p w14:paraId="7007BBB7" w14:textId="448D8AAE" w:rsidR="0050375F" w:rsidRPr="00130F26" w:rsidRDefault="0050375F" w:rsidP="0050375F">
      <w:pPr>
        <w:jc w:val="center"/>
        <w:rPr>
          <w:rFonts w:cs="Arial"/>
          <w:b/>
          <w:bCs/>
          <w:sz w:val="28"/>
          <w:szCs w:val="28"/>
        </w:rPr>
      </w:pPr>
      <w:r w:rsidRPr="00130F26">
        <w:rPr>
          <w:rFonts w:cs="Arial"/>
          <w:b/>
          <w:bCs/>
          <w:sz w:val="28"/>
          <w:szCs w:val="28"/>
        </w:rPr>
        <w:t>UNIVERSIDAD EAFIT</w:t>
      </w:r>
    </w:p>
    <w:p w14:paraId="73B9590F" w14:textId="77777777" w:rsidR="0050375F" w:rsidRPr="00130F26" w:rsidRDefault="0050375F" w:rsidP="0050375F">
      <w:pPr>
        <w:jc w:val="center"/>
        <w:rPr>
          <w:rFonts w:cs="Arial"/>
          <w:b/>
          <w:bCs/>
          <w:sz w:val="28"/>
          <w:szCs w:val="28"/>
        </w:rPr>
      </w:pPr>
      <w:r w:rsidRPr="00130F26">
        <w:rPr>
          <w:rFonts w:cs="Arial"/>
          <w:b/>
          <w:bCs/>
          <w:sz w:val="28"/>
          <w:szCs w:val="28"/>
        </w:rPr>
        <w:t>MATEMATICAS FINANCIERAS</w:t>
      </w:r>
    </w:p>
    <w:p w14:paraId="289A7EC6" w14:textId="77777777" w:rsidR="0050375F" w:rsidRPr="00130F26" w:rsidRDefault="0050375F" w:rsidP="0050375F">
      <w:pPr>
        <w:jc w:val="center"/>
        <w:rPr>
          <w:rFonts w:cs="Arial"/>
          <w:b/>
          <w:bCs/>
          <w:sz w:val="28"/>
          <w:szCs w:val="28"/>
        </w:rPr>
      </w:pPr>
    </w:p>
    <w:p w14:paraId="49FE422D" w14:textId="77777777" w:rsidR="0050375F" w:rsidRPr="00130F26" w:rsidRDefault="0050375F" w:rsidP="0050375F">
      <w:pPr>
        <w:pStyle w:val="Ttulo2"/>
        <w:rPr>
          <w:sz w:val="28"/>
          <w:szCs w:val="28"/>
        </w:rPr>
      </w:pPr>
      <w:r>
        <w:rPr>
          <w:sz w:val="28"/>
          <w:szCs w:val="28"/>
        </w:rPr>
        <w:t>TALLER PARA ENTREGAR</w:t>
      </w:r>
    </w:p>
    <w:p w14:paraId="3A3DA6CB" w14:textId="77777777" w:rsidR="00D17B06" w:rsidRDefault="00D17B06" w:rsidP="0050375F">
      <w:pPr>
        <w:jc w:val="center"/>
        <w:rPr>
          <w:b/>
        </w:rPr>
      </w:pPr>
    </w:p>
    <w:p w14:paraId="6A34898B" w14:textId="77777777" w:rsidR="0050375F" w:rsidRDefault="0050375F" w:rsidP="0050375F">
      <w:pPr>
        <w:jc w:val="both"/>
      </w:pPr>
      <w:r>
        <w:rPr>
          <w:b/>
        </w:rPr>
        <w:t xml:space="preserve">1. </w:t>
      </w:r>
      <w:r w:rsidRPr="0050375F">
        <w:t>Usted solicit</w:t>
      </w:r>
      <w:r>
        <w:t>ó</w:t>
      </w:r>
      <w:r w:rsidRPr="0050375F">
        <w:t xml:space="preserve"> un crédito en el Banco “El Tumbador” por valor de $500.000.000 el día de hoy para ser pagados en cuotas trimestrales iguales y vencidas</w:t>
      </w:r>
      <w:r>
        <w:t xml:space="preserve"> durante 5 años a una tasa de interés del 3% trimestre vencido (equivalente al 12,55% anual), más</w:t>
      </w:r>
      <w:r w:rsidR="00237E17">
        <w:t xml:space="preserve"> 3</w:t>
      </w:r>
      <w:r>
        <w:t xml:space="preserve"> cuotas extras anuales a partir del año 2</w:t>
      </w:r>
      <w:r w:rsidR="00237E17">
        <w:t xml:space="preserve"> por valor de $25.000.000. Calcule el valor de las cuotas trimestrales.</w:t>
      </w:r>
    </w:p>
    <w:p w14:paraId="7C8D847E" w14:textId="77777777" w:rsidR="00237E17" w:rsidRDefault="00237E17" w:rsidP="0050375F">
      <w:pPr>
        <w:jc w:val="both"/>
      </w:pPr>
    </w:p>
    <w:p w14:paraId="5C20BE4C" w14:textId="77777777" w:rsidR="00237E17" w:rsidRDefault="00237E17" w:rsidP="00237E17">
      <w:pPr>
        <w:jc w:val="both"/>
      </w:pPr>
      <w:r>
        <w:t>2. Una persona solicitó un préstamo de $X el día 1° de enero de 2020 y planea efectuar pagos mensuales de $350.000 desde el 31 de julio de 2020 hasta el 30 de junio de 2021.  Si le cobran un interés de 1% mensual durante el 2020 y del 1,1% mensual a partir del 1 de enero de 2021</w:t>
      </w:r>
      <w:r w:rsidR="002C08E8">
        <w:t>.  Hallar el valor de $X.</w:t>
      </w:r>
    </w:p>
    <w:p w14:paraId="6F31526E" w14:textId="77777777" w:rsidR="002C08E8" w:rsidRDefault="002C08E8" w:rsidP="00237E17">
      <w:pPr>
        <w:jc w:val="both"/>
      </w:pPr>
    </w:p>
    <w:p w14:paraId="52344A95" w14:textId="77777777" w:rsidR="00DA2913" w:rsidRDefault="002C08E8" w:rsidP="00DA2913">
      <w:pPr>
        <w:jc w:val="both"/>
      </w:pPr>
      <w:r>
        <w:t xml:space="preserve">3. </w:t>
      </w:r>
      <w:r w:rsidR="00DA2913">
        <w:t>Usted pide un préstamo al Banco Unión por valor de $300.000.000 para pagarlos en un plazo de 3 años, de la siguiente manera:</w:t>
      </w:r>
    </w:p>
    <w:p w14:paraId="3B1E2373" w14:textId="77777777" w:rsidR="00DA2913" w:rsidRDefault="00DA2913" w:rsidP="00DA2913">
      <w:pPr>
        <w:jc w:val="both"/>
      </w:pPr>
    </w:p>
    <w:p w14:paraId="0E42CD25" w14:textId="77777777" w:rsidR="00DA2913" w:rsidRDefault="00DA2913" w:rsidP="00DA2913">
      <w:pPr>
        <w:jc w:val="both"/>
      </w:pPr>
      <w:r>
        <w:t>Durante los primeros 12 meses, cuotas trimestrales, iguales y vencidas, al 2,8% trimestre vencido.</w:t>
      </w:r>
    </w:p>
    <w:p w14:paraId="33C4BA2B" w14:textId="77777777" w:rsidR="00DA2913" w:rsidRDefault="00DA2913" w:rsidP="00DA2913">
      <w:pPr>
        <w:jc w:val="both"/>
      </w:pPr>
      <w:r>
        <w:t>Del mes 13 al 24, cuotas bimestrales, iguales y vencidas, al 2%% bimestral vencido.</w:t>
      </w:r>
    </w:p>
    <w:p w14:paraId="1D26C02A" w14:textId="77777777" w:rsidR="00DA2913" w:rsidRDefault="00DA2913" w:rsidP="00DA2913">
      <w:pPr>
        <w:jc w:val="both"/>
      </w:pPr>
      <w:r>
        <w:t>Del mes 25 al 36, cuotas mensuales, iguales y vencidas, al 1,2% mes vencido.</w:t>
      </w:r>
    </w:p>
    <w:p w14:paraId="72A6DC1A" w14:textId="77777777" w:rsidR="00DA2913" w:rsidRDefault="00DA2913" w:rsidP="00DA2913">
      <w:pPr>
        <w:jc w:val="both"/>
      </w:pPr>
      <w:r>
        <w:t>Además, debe cancelar tres cuotas extras iguales al doble del valor de las cuotas normales, pagaderas en los meses 6, 18, 27.</w:t>
      </w:r>
    </w:p>
    <w:p w14:paraId="0656D147" w14:textId="77777777" w:rsidR="00DA2913" w:rsidRDefault="00DA2913" w:rsidP="00DA2913">
      <w:pPr>
        <w:jc w:val="both"/>
      </w:pPr>
    </w:p>
    <w:p w14:paraId="4BA73FC6" w14:textId="77777777" w:rsidR="00DA2913" w:rsidRDefault="00DA2913" w:rsidP="00DA2913">
      <w:pPr>
        <w:jc w:val="both"/>
      </w:pPr>
      <w:r>
        <w:t>Calcule el valor de las cuotas normales y de las cuotas extras.</w:t>
      </w:r>
    </w:p>
    <w:p w14:paraId="6A46647F" w14:textId="77777777" w:rsidR="00DA2913" w:rsidRDefault="00DA2913" w:rsidP="00DA2913">
      <w:pPr>
        <w:jc w:val="both"/>
      </w:pPr>
    </w:p>
    <w:p w14:paraId="298A469D" w14:textId="77777777" w:rsidR="002C08E8" w:rsidRPr="00DA2913" w:rsidRDefault="002C08E8" w:rsidP="00DA2913">
      <w:pPr>
        <w:jc w:val="both"/>
        <w:rPr>
          <w:lang w:val="es-MX"/>
        </w:rPr>
      </w:pPr>
    </w:p>
    <w:sectPr w:rsidR="002C08E8" w:rsidRPr="00DA29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75F"/>
    <w:rsid w:val="00237E17"/>
    <w:rsid w:val="002C08E8"/>
    <w:rsid w:val="0050375F"/>
    <w:rsid w:val="008758D0"/>
    <w:rsid w:val="009C753C"/>
    <w:rsid w:val="00D17B06"/>
    <w:rsid w:val="00DA2913"/>
    <w:rsid w:val="00F4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853E4"/>
  <w15:chartTrackingRefBased/>
  <w15:docId w15:val="{1DEC1CFD-B447-4152-8E24-590DCD72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75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0375F"/>
    <w:pPr>
      <w:keepNext/>
      <w:jc w:val="center"/>
      <w:outlineLvl w:val="0"/>
    </w:pPr>
    <w:rPr>
      <w:rFonts w:cs="Arial"/>
      <w:b/>
      <w:bCs/>
      <w:sz w:val="18"/>
      <w:szCs w:val="24"/>
    </w:rPr>
  </w:style>
  <w:style w:type="paragraph" w:styleId="Ttulo2">
    <w:name w:val="heading 2"/>
    <w:basedOn w:val="Normal"/>
    <w:next w:val="Normal"/>
    <w:link w:val="Ttulo2Car"/>
    <w:qFormat/>
    <w:rsid w:val="0050375F"/>
    <w:pPr>
      <w:keepNext/>
      <w:jc w:val="center"/>
      <w:outlineLvl w:val="1"/>
    </w:pPr>
    <w:rPr>
      <w:rFonts w:cs="Arial"/>
      <w:b/>
      <w:bCs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0375F"/>
    <w:rPr>
      <w:rFonts w:ascii="Arial" w:eastAsia="Times New Roman" w:hAnsi="Arial" w:cs="Arial"/>
      <w:b/>
      <w:bCs/>
      <w:sz w:val="18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50375F"/>
    <w:rPr>
      <w:rFonts w:ascii="Arial" w:eastAsia="Times New Roman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Nicolas Gonzalez Jaramillo</cp:lastModifiedBy>
  <cp:revision>4</cp:revision>
  <dcterms:created xsi:type="dcterms:W3CDTF">2020-03-31T14:54:00Z</dcterms:created>
  <dcterms:modified xsi:type="dcterms:W3CDTF">2022-11-26T17:59:00Z</dcterms:modified>
</cp:coreProperties>
</file>