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2454" w14:textId="77777777" w:rsidR="00A274E6" w:rsidRDefault="00A274E6" w:rsidP="005E7267">
      <w:pPr>
        <w:jc w:val="center"/>
        <w:rPr>
          <w:rFonts w:ascii="Arial" w:hAnsi="Arial" w:cs="Arial"/>
          <w:b/>
          <w:sz w:val="24"/>
          <w:szCs w:val="24"/>
        </w:rPr>
      </w:pPr>
    </w:p>
    <w:p w14:paraId="25672042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UNIVERSIDAD EAFIT</w:t>
      </w:r>
    </w:p>
    <w:p w14:paraId="004D40E6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MAESTRIA ADMINISTRACIÓN FINANCIERA</w:t>
      </w:r>
    </w:p>
    <w:p w14:paraId="2EBF5E85" w14:textId="5DC56A6F" w:rsidR="0023352F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MERCADOS FINANCIEROS – 202</w:t>
      </w:r>
      <w:r w:rsidR="00144AD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I</w:t>
      </w:r>
    </w:p>
    <w:p w14:paraId="7E99D92C" w14:textId="24092466" w:rsidR="0023352F" w:rsidRDefault="00E644CE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TALLER </w:t>
      </w:r>
      <w:r w:rsidR="0023352F">
        <w:rPr>
          <w:rFonts w:ascii="Arial" w:hAnsi="Arial" w:cs="Arial"/>
          <w:b/>
          <w:sz w:val="24"/>
          <w:szCs w:val="24"/>
        </w:rPr>
        <w:t xml:space="preserve">RENTA </w:t>
      </w:r>
      <w:r>
        <w:rPr>
          <w:rFonts w:ascii="Arial" w:hAnsi="Arial" w:cs="Arial"/>
          <w:b/>
          <w:sz w:val="24"/>
          <w:szCs w:val="24"/>
        </w:rPr>
        <w:t>FIJA</w:t>
      </w:r>
    </w:p>
    <w:p w14:paraId="6F2D78CC" w14:textId="77777777" w:rsidR="0023352F" w:rsidRPr="005E7267" w:rsidRDefault="0023352F" w:rsidP="0023352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JUAN FELIPE CARDONA</w:t>
      </w:r>
    </w:p>
    <w:p w14:paraId="7201652C" w14:textId="77777777" w:rsidR="00275913" w:rsidRPr="005E7267" w:rsidRDefault="00275913" w:rsidP="005E7267">
      <w:pPr>
        <w:jc w:val="both"/>
        <w:rPr>
          <w:rFonts w:ascii="Arial" w:hAnsi="Arial" w:cs="Arial"/>
          <w:sz w:val="24"/>
          <w:szCs w:val="24"/>
        </w:rPr>
      </w:pPr>
    </w:p>
    <w:p w14:paraId="3A934D15" w14:textId="77777777" w:rsidR="00275913" w:rsidRPr="005E7267" w:rsidRDefault="005E7267" w:rsidP="005E7267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</w:t>
      </w:r>
      <w:r w:rsidRPr="005E7267">
        <w:rPr>
          <w:rFonts w:ascii="Arial" w:hAnsi="Arial" w:cs="Arial"/>
          <w:sz w:val="24"/>
          <w:szCs w:val="24"/>
        </w:rPr>
        <w:t xml:space="preserve"> _</w:t>
      </w:r>
      <w:r w:rsidR="007A0E40" w:rsidRPr="005E7267">
        <w:rPr>
          <w:rFonts w:ascii="Arial" w:hAnsi="Arial" w:cs="Arial"/>
          <w:sz w:val="24"/>
          <w:szCs w:val="24"/>
        </w:rPr>
        <w:t xml:space="preserve">_____________________________________________ </w:t>
      </w:r>
    </w:p>
    <w:p w14:paraId="3D99B23A" w14:textId="4EFC8EEB" w:rsidR="00E644CE" w:rsidRPr="00B41EFD" w:rsidRDefault="00E644CE" w:rsidP="00E644CE">
      <w:pPr>
        <w:pStyle w:val="Prrafodelista"/>
        <w:numPr>
          <w:ilvl w:val="0"/>
          <w:numId w:val="16"/>
        </w:numPr>
        <w:jc w:val="center"/>
        <w:rPr>
          <w:b/>
          <w:u w:val="single"/>
        </w:rPr>
      </w:pPr>
      <w:r w:rsidRPr="00B41EFD">
        <w:rPr>
          <w:b/>
          <w:u w:val="single"/>
        </w:rPr>
        <w:t>DEFINICIONES:</w:t>
      </w:r>
    </w:p>
    <w:p w14:paraId="4C57240D" w14:textId="77777777" w:rsidR="00E644CE" w:rsidRDefault="00E644CE" w:rsidP="00E644CE">
      <w:pPr>
        <w:pStyle w:val="Prrafodelista"/>
        <w:numPr>
          <w:ilvl w:val="1"/>
          <w:numId w:val="16"/>
        </w:numPr>
      </w:pPr>
      <w:r>
        <w:t>Definir los siguientes conceptos:</w:t>
      </w:r>
    </w:p>
    <w:p w14:paraId="460EE8E1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Diferencias entre CDT, Bonos, TES y papeles comerciales</w:t>
      </w:r>
    </w:p>
    <w:p w14:paraId="4508D7A1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Precio Sucio</w:t>
      </w:r>
    </w:p>
    <w:p w14:paraId="7F4517CC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Precio Limpio</w:t>
      </w:r>
    </w:p>
    <w:p w14:paraId="18AEE4EC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 xml:space="preserve">Cupón Corrido </w:t>
      </w:r>
      <w:proofErr w:type="spellStart"/>
      <w:r>
        <w:t>ó</w:t>
      </w:r>
      <w:proofErr w:type="spellEnd"/>
      <w:r>
        <w:t xml:space="preserve"> Cupón Acumulado</w:t>
      </w:r>
    </w:p>
    <w:p w14:paraId="0890F64C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Valor nominal</w:t>
      </w:r>
    </w:p>
    <w:p w14:paraId="3C457CCE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Valor de giro</w:t>
      </w:r>
    </w:p>
    <w:p w14:paraId="50D1B158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Tasa facial</w:t>
      </w:r>
    </w:p>
    <w:p w14:paraId="178D53E3" w14:textId="77777777" w:rsidR="00E644CE" w:rsidRDefault="00E644CE" w:rsidP="00E644CE">
      <w:pPr>
        <w:pStyle w:val="Prrafodelista"/>
        <w:numPr>
          <w:ilvl w:val="0"/>
          <w:numId w:val="15"/>
        </w:numPr>
      </w:pPr>
      <w:proofErr w:type="spellStart"/>
      <w:r>
        <w:t>Tir</w:t>
      </w:r>
      <w:proofErr w:type="spellEnd"/>
      <w:r>
        <w:t xml:space="preserve"> o </w:t>
      </w:r>
      <w:proofErr w:type="spellStart"/>
      <w:r>
        <w:t>Yield</w:t>
      </w:r>
      <w:proofErr w:type="spellEnd"/>
      <w:r>
        <w:t xml:space="preserve"> (tasa de negociación)</w:t>
      </w:r>
    </w:p>
    <w:p w14:paraId="23D7F9EB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 xml:space="preserve">Duración </w:t>
      </w:r>
      <w:proofErr w:type="spellStart"/>
      <w:r>
        <w:t>Macaulay</w:t>
      </w:r>
      <w:proofErr w:type="spellEnd"/>
    </w:p>
    <w:p w14:paraId="2F9B66AB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Duración Modificada</w:t>
      </w:r>
    </w:p>
    <w:p w14:paraId="77BE6DBB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Punto básico</w:t>
      </w:r>
    </w:p>
    <w:p w14:paraId="5F84A74D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Curva de rentabilidad</w:t>
      </w:r>
    </w:p>
    <w:p w14:paraId="7F132549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Empinamiento de la curva</w:t>
      </w:r>
    </w:p>
    <w:p w14:paraId="1C8A6C70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Aplanamiento de la curva</w:t>
      </w:r>
    </w:p>
    <w:p w14:paraId="056ED58A" w14:textId="77777777" w:rsidR="00E644CE" w:rsidRDefault="00E644CE" w:rsidP="00E644CE">
      <w:pPr>
        <w:pStyle w:val="Prrafodelista"/>
        <w:numPr>
          <w:ilvl w:val="0"/>
          <w:numId w:val="15"/>
        </w:numPr>
      </w:pPr>
      <w:r>
        <w:t>Desplazamiento de la curva</w:t>
      </w:r>
    </w:p>
    <w:p w14:paraId="0802C23D" w14:textId="77777777" w:rsidR="00E644CE" w:rsidRDefault="00E644CE" w:rsidP="00E644CE">
      <w:pPr>
        <w:pStyle w:val="Prrafodelista"/>
        <w:rPr>
          <w:b/>
          <w:u w:val="single"/>
        </w:rPr>
      </w:pPr>
    </w:p>
    <w:p w14:paraId="6CE24CFD" w14:textId="77777777" w:rsidR="00E644CE" w:rsidRDefault="00E644CE" w:rsidP="00E644CE">
      <w:pPr>
        <w:pStyle w:val="Prrafodelista"/>
        <w:numPr>
          <w:ilvl w:val="0"/>
          <w:numId w:val="16"/>
        </w:numPr>
        <w:jc w:val="center"/>
        <w:rPr>
          <w:b/>
          <w:u w:val="single"/>
        </w:rPr>
      </w:pPr>
      <w:r w:rsidRPr="00107A92">
        <w:rPr>
          <w:b/>
          <w:u w:val="single"/>
        </w:rPr>
        <w:t>VALORACION DE TITULOS SIN FLUJOS INTERMEDIOS:</w:t>
      </w:r>
    </w:p>
    <w:p w14:paraId="40B073E8" w14:textId="77777777" w:rsidR="00E644CE" w:rsidRPr="00107A92" w:rsidRDefault="00E644CE" w:rsidP="00E644CE">
      <w:pPr>
        <w:pStyle w:val="Prrafodelista"/>
        <w:rPr>
          <w:b/>
          <w:u w:val="single"/>
        </w:rPr>
      </w:pPr>
    </w:p>
    <w:p w14:paraId="4C5B57A2" w14:textId="77777777" w:rsidR="00E644CE" w:rsidRDefault="00E644CE" w:rsidP="00E644CE">
      <w:pPr>
        <w:pStyle w:val="Prrafodelista"/>
        <w:numPr>
          <w:ilvl w:val="1"/>
          <w:numId w:val="16"/>
        </w:numPr>
        <w:rPr>
          <w:bCs/>
        </w:rPr>
      </w:pPr>
      <w:r w:rsidRPr="00107A92">
        <w:rPr>
          <w:bCs/>
        </w:rPr>
        <w:t>Calcule el valor presente en base 100 de los siguientes títulos e interprete el resultado</w:t>
      </w:r>
      <w:r>
        <w:rPr>
          <w:bCs/>
        </w:rPr>
        <w:t>. Realizar la línea de flujo de caja</w:t>
      </w:r>
      <w:r w:rsidRPr="00107A92">
        <w:rPr>
          <w:bCs/>
        </w:rPr>
        <w:t>:</w:t>
      </w:r>
    </w:p>
    <w:p w14:paraId="673DBF36" w14:textId="77777777" w:rsidR="00E644CE" w:rsidRPr="00107A92" w:rsidRDefault="00E644CE" w:rsidP="00E644CE">
      <w:pPr>
        <w:pStyle w:val="Prrafodelista"/>
        <w:ind w:left="3600"/>
        <w:rPr>
          <w:bCs/>
        </w:rPr>
      </w:pPr>
    </w:p>
    <w:p w14:paraId="46DD60E5" w14:textId="4C82329B" w:rsidR="00E644CE" w:rsidRPr="005B16B5" w:rsidRDefault="00E644CE" w:rsidP="00E644CE">
      <w:pPr>
        <w:pStyle w:val="Prrafodelista"/>
        <w:numPr>
          <w:ilvl w:val="0"/>
          <w:numId w:val="17"/>
        </w:numPr>
        <w:rPr>
          <w:b/>
        </w:rPr>
      </w:pPr>
      <w:r w:rsidRPr="005B16B5">
        <w:rPr>
          <w:b/>
        </w:rPr>
        <w:t>Fecha emisión: 29-01-202</w:t>
      </w:r>
      <w:r w:rsidR="000C021D" w:rsidRPr="005B16B5">
        <w:rPr>
          <w:b/>
        </w:rPr>
        <w:t>2</w:t>
      </w:r>
    </w:p>
    <w:p w14:paraId="35DB08B5" w14:textId="531D9465" w:rsidR="00E644CE" w:rsidRPr="005B16B5" w:rsidRDefault="00E644CE" w:rsidP="00F04435">
      <w:pPr>
        <w:pStyle w:val="Prrafodelista"/>
        <w:ind w:left="1440"/>
        <w:rPr>
          <w:b/>
        </w:rPr>
      </w:pPr>
      <w:r w:rsidRPr="005B16B5">
        <w:rPr>
          <w:b/>
        </w:rPr>
        <w:t>Fecha vencimiento: 29-01-202</w:t>
      </w:r>
      <w:r w:rsidR="000C021D" w:rsidRPr="005B16B5">
        <w:rPr>
          <w:b/>
        </w:rPr>
        <w:t>3</w:t>
      </w:r>
    </w:p>
    <w:p w14:paraId="2EE9E797" w14:textId="22F13365" w:rsidR="00E644CE" w:rsidRPr="005B16B5" w:rsidRDefault="00E644CE" w:rsidP="00F04435">
      <w:pPr>
        <w:pStyle w:val="Prrafodelista"/>
        <w:ind w:left="1440"/>
        <w:rPr>
          <w:b/>
        </w:rPr>
      </w:pPr>
      <w:r w:rsidRPr="005B16B5">
        <w:rPr>
          <w:b/>
        </w:rPr>
        <w:t>Fecha negociación: 29-01-202</w:t>
      </w:r>
      <w:r w:rsidR="000C021D" w:rsidRPr="005B16B5">
        <w:rPr>
          <w:b/>
        </w:rPr>
        <w:t>2</w:t>
      </w:r>
    </w:p>
    <w:p w14:paraId="5E664B8B" w14:textId="34C85322" w:rsidR="00E644CE" w:rsidRPr="005B16B5" w:rsidRDefault="00E644CE" w:rsidP="00F04435">
      <w:pPr>
        <w:pStyle w:val="Prrafodelista"/>
        <w:ind w:left="1440"/>
        <w:rPr>
          <w:b/>
        </w:rPr>
      </w:pPr>
      <w:r w:rsidRPr="005B16B5">
        <w:rPr>
          <w:b/>
        </w:rPr>
        <w:t xml:space="preserve">Facial: </w:t>
      </w:r>
      <w:r w:rsidR="000C021D" w:rsidRPr="005B16B5">
        <w:rPr>
          <w:b/>
        </w:rPr>
        <w:t>10</w:t>
      </w:r>
      <w:r w:rsidRPr="005B16B5">
        <w:rPr>
          <w:b/>
        </w:rPr>
        <w:t>% E.A</w:t>
      </w:r>
    </w:p>
    <w:p w14:paraId="156CFC79" w14:textId="46A46EB9" w:rsidR="00E644CE" w:rsidRPr="005B16B5" w:rsidRDefault="00E644CE" w:rsidP="00F04435">
      <w:pPr>
        <w:pStyle w:val="Prrafodelista"/>
        <w:ind w:left="1440"/>
        <w:rPr>
          <w:b/>
        </w:rPr>
      </w:pPr>
      <w:r w:rsidRPr="005B16B5">
        <w:rPr>
          <w:b/>
        </w:rPr>
        <w:t xml:space="preserve">TIR: </w:t>
      </w:r>
      <w:r w:rsidR="000C021D" w:rsidRPr="005B16B5">
        <w:rPr>
          <w:b/>
        </w:rPr>
        <w:t>10</w:t>
      </w:r>
      <w:r w:rsidRPr="005B16B5">
        <w:rPr>
          <w:b/>
        </w:rPr>
        <w:t>% E.A</w:t>
      </w:r>
    </w:p>
    <w:p w14:paraId="111E73CB" w14:textId="54FDF5C1" w:rsidR="00E644CE" w:rsidRPr="005B16B5" w:rsidRDefault="00E644CE" w:rsidP="00E644CE">
      <w:pPr>
        <w:rPr>
          <w:b/>
        </w:rPr>
      </w:pPr>
    </w:p>
    <w:p w14:paraId="2DC9CF92" w14:textId="77777777" w:rsidR="00F04435" w:rsidRPr="005B16B5" w:rsidRDefault="00F04435" w:rsidP="00E644CE">
      <w:pPr>
        <w:rPr>
          <w:b/>
        </w:rPr>
      </w:pPr>
    </w:p>
    <w:p w14:paraId="1D7E89CE" w14:textId="77777777" w:rsidR="000C021D" w:rsidRPr="005B16B5" w:rsidRDefault="000C021D" w:rsidP="000C021D">
      <w:pPr>
        <w:pStyle w:val="Prrafodelista"/>
        <w:numPr>
          <w:ilvl w:val="0"/>
          <w:numId w:val="17"/>
        </w:numPr>
        <w:rPr>
          <w:b/>
        </w:rPr>
      </w:pPr>
      <w:r w:rsidRPr="005B16B5">
        <w:rPr>
          <w:b/>
        </w:rPr>
        <w:lastRenderedPageBreak/>
        <w:t>Fecha emisión: 29-01-2022</w:t>
      </w:r>
    </w:p>
    <w:p w14:paraId="1A797729" w14:textId="77777777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Fecha vencimiento: 29-01-2023</w:t>
      </w:r>
    </w:p>
    <w:p w14:paraId="40DD12C5" w14:textId="77777777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Fecha negociación: 29-01-2022</w:t>
      </w:r>
    </w:p>
    <w:p w14:paraId="7C25F637" w14:textId="77777777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Facial: 10% E.A</w:t>
      </w:r>
    </w:p>
    <w:p w14:paraId="57639656" w14:textId="7D1C8E69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TIR: 8.5% E.A</w:t>
      </w:r>
    </w:p>
    <w:p w14:paraId="647BA200" w14:textId="77777777" w:rsidR="00E644CE" w:rsidRPr="005B16B5" w:rsidRDefault="00E644CE" w:rsidP="00E644CE">
      <w:pPr>
        <w:rPr>
          <w:b/>
        </w:rPr>
      </w:pPr>
    </w:p>
    <w:p w14:paraId="4F0C89A9" w14:textId="77777777" w:rsidR="000C021D" w:rsidRPr="005B16B5" w:rsidRDefault="000C021D" w:rsidP="000C021D">
      <w:pPr>
        <w:pStyle w:val="Prrafodelista"/>
        <w:numPr>
          <w:ilvl w:val="0"/>
          <w:numId w:val="17"/>
        </w:numPr>
        <w:rPr>
          <w:b/>
        </w:rPr>
      </w:pPr>
      <w:r w:rsidRPr="005B16B5">
        <w:rPr>
          <w:b/>
        </w:rPr>
        <w:t>Fecha emisión: 29-01-2022</w:t>
      </w:r>
    </w:p>
    <w:p w14:paraId="2F09E952" w14:textId="77777777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Fecha vencimiento: 29-01-2023</w:t>
      </w:r>
    </w:p>
    <w:p w14:paraId="2A48A8DC" w14:textId="77777777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Fecha negociación: 29-01-2022</w:t>
      </w:r>
    </w:p>
    <w:p w14:paraId="4082D0FF" w14:textId="77777777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Facial: 10% E.A</w:t>
      </w:r>
    </w:p>
    <w:p w14:paraId="75988EA4" w14:textId="7DA533FA" w:rsidR="000C021D" w:rsidRPr="005B16B5" w:rsidRDefault="000C021D" w:rsidP="000C021D">
      <w:pPr>
        <w:pStyle w:val="Prrafodelista"/>
        <w:ind w:left="1440"/>
        <w:rPr>
          <w:b/>
        </w:rPr>
      </w:pPr>
      <w:r w:rsidRPr="005B16B5">
        <w:rPr>
          <w:b/>
        </w:rPr>
        <w:t>TIR: 13% E.A</w:t>
      </w:r>
    </w:p>
    <w:p w14:paraId="2165D7FB" w14:textId="77777777" w:rsidR="00E644CE" w:rsidRDefault="00E644CE" w:rsidP="00E644CE">
      <w:pPr>
        <w:pStyle w:val="Prrafodelista"/>
        <w:ind w:left="1440"/>
        <w:rPr>
          <w:b/>
          <w:u w:val="single"/>
        </w:rPr>
      </w:pPr>
    </w:p>
    <w:p w14:paraId="5B1B6E48" w14:textId="77777777" w:rsidR="00E644CE" w:rsidRDefault="00E644CE" w:rsidP="00E644CE">
      <w:pPr>
        <w:pStyle w:val="Prrafodelista"/>
        <w:numPr>
          <w:ilvl w:val="1"/>
          <w:numId w:val="16"/>
        </w:numPr>
      </w:pPr>
      <w:r>
        <w:t>Calcule el precio sucio, precio limpio y cupón corrido de los siguientes ejercicios e interprete el resultado:</w:t>
      </w:r>
    </w:p>
    <w:p w14:paraId="46629F8A" w14:textId="77777777" w:rsidR="00E644CE" w:rsidRDefault="00E644CE" w:rsidP="00E644CE">
      <w:pPr>
        <w:pStyle w:val="Prrafodelista"/>
      </w:pPr>
    </w:p>
    <w:p w14:paraId="5DF35C4D" w14:textId="77777777" w:rsidR="005B16B5" w:rsidRPr="005B16B5" w:rsidRDefault="005B16B5" w:rsidP="005B16B5">
      <w:pPr>
        <w:pStyle w:val="Prrafodelista"/>
        <w:numPr>
          <w:ilvl w:val="0"/>
          <w:numId w:val="17"/>
        </w:numPr>
        <w:rPr>
          <w:b/>
        </w:rPr>
      </w:pPr>
      <w:r w:rsidRPr="005B16B5">
        <w:rPr>
          <w:b/>
        </w:rPr>
        <w:t>Fecha emisión: 29-01-2022</w:t>
      </w:r>
    </w:p>
    <w:p w14:paraId="5C28E218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Fecha vencimiento: 29-01-2023</w:t>
      </w:r>
    </w:p>
    <w:p w14:paraId="277690AE" w14:textId="2FD670E9" w:rsidR="005B16B5" w:rsidRPr="005B16B5" w:rsidRDefault="005B16B5" w:rsidP="005B16B5">
      <w:pPr>
        <w:pStyle w:val="Prrafodelista"/>
        <w:ind w:left="1440"/>
        <w:rPr>
          <w:b/>
          <w:u w:val="single"/>
        </w:rPr>
      </w:pPr>
      <w:r w:rsidRPr="005B16B5">
        <w:rPr>
          <w:b/>
          <w:u w:val="single"/>
        </w:rPr>
        <w:t>Fecha negociación: 16-06-2022</w:t>
      </w:r>
    </w:p>
    <w:p w14:paraId="0A993483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Facial: 10% E.A</w:t>
      </w:r>
    </w:p>
    <w:p w14:paraId="32803C24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TIR: 10% E.A</w:t>
      </w:r>
    </w:p>
    <w:p w14:paraId="720DCD93" w14:textId="77777777" w:rsidR="00E644CE" w:rsidRPr="005B16B5" w:rsidRDefault="00E644CE" w:rsidP="00E644CE">
      <w:pPr>
        <w:rPr>
          <w:b/>
        </w:rPr>
      </w:pPr>
    </w:p>
    <w:p w14:paraId="2CE8D203" w14:textId="77777777" w:rsidR="005B16B5" w:rsidRPr="005B16B5" w:rsidRDefault="005B16B5" w:rsidP="005B16B5">
      <w:pPr>
        <w:pStyle w:val="Prrafodelista"/>
        <w:numPr>
          <w:ilvl w:val="0"/>
          <w:numId w:val="17"/>
        </w:numPr>
        <w:rPr>
          <w:b/>
        </w:rPr>
      </w:pPr>
      <w:r w:rsidRPr="005B16B5">
        <w:rPr>
          <w:b/>
        </w:rPr>
        <w:t>Fecha emisión: 29-01-2022</w:t>
      </w:r>
    </w:p>
    <w:p w14:paraId="7ACD9354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Fecha vencimiento: 29-01-2023</w:t>
      </w:r>
    </w:p>
    <w:p w14:paraId="3B9A0057" w14:textId="078DE951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 xml:space="preserve">Fecha negociación: </w:t>
      </w:r>
      <w:r>
        <w:rPr>
          <w:b/>
        </w:rPr>
        <w:t>16</w:t>
      </w:r>
      <w:r w:rsidRPr="005B16B5">
        <w:rPr>
          <w:b/>
        </w:rPr>
        <w:t>-</w:t>
      </w:r>
      <w:r>
        <w:rPr>
          <w:b/>
        </w:rPr>
        <w:t>06</w:t>
      </w:r>
      <w:r w:rsidRPr="005B16B5">
        <w:rPr>
          <w:b/>
        </w:rPr>
        <w:t>-2022</w:t>
      </w:r>
    </w:p>
    <w:p w14:paraId="1E0BE924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Facial: 10% E.A</w:t>
      </w:r>
    </w:p>
    <w:p w14:paraId="49FBD442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TIR: 8.5% E.A</w:t>
      </w:r>
    </w:p>
    <w:p w14:paraId="27B8AD33" w14:textId="77777777" w:rsidR="00E644CE" w:rsidRPr="005B16B5" w:rsidRDefault="00E644CE" w:rsidP="00E644CE">
      <w:pPr>
        <w:rPr>
          <w:b/>
        </w:rPr>
      </w:pPr>
    </w:p>
    <w:p w14:paraId="032FA574" w14:textId="77777777" w:rsidR="005B16B5" w:rsidRPr="005B16B5" w:rsidRDefault="005B16B5" w:rsidP="005B16B5">
      <w:pPr>
        <w:pStyle w:val="Prrafodelista"/>
        <w:numPr>
          <w:ilvl w:val="0"/>
          <w:numId w:val="17"/>
        </w:numPr>
        <w:rPr>
          <w:b/>
        </w:rPr>
      </w:pPr>
      <w:r w:rsidRPr="005B16B5">
        <w:rPr>
          <w:b/>
        </w:rPr>
        <w:t>Fecha emisión: 29-01-2022</w:t>
      </w:r>
    </w:p>
    <w:p w14:paraId="55EB038B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Fecha vencimiento: 29-01-2023</w:t>
      </w:r>
    </w:p>
    <w:p w14:paraId="33F3D260" w14:textId="294769AD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 xml:space="preserve">Fecha negociación: </w:t>
      </w:r>
      <w:r>
        <w:rPr>
          <w:b/>
        </w:rPr>
        <w:t>16</w:t>
      </w:r>
      <w:r w:rsidRPr="005B16B5">
        <w:rPr>
          <w:b/>
        </w:rPr>
        <w:t>-</w:t>
      </w:r>
      <w:r w:rsidR="00F3676F">
        <w:rPr>
          <w:b/>
        </w:rPr>
        <w:t>06</w:t>
      </w:r>
      <w:r w:rsidRPr="005B16B5">
        <w:rPr>
          <w:b/>
        </w:rPr>
        <w:t>-2022</w:t>
      </w:r>
    </w:p>
    <w:p w14:paraId="2BDA866A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Facial: 10% E.A</w:t>
      </w:r>
    </w:p>
    <w:p w14:paraId="79636CAB" w14:textId="77777777" w:rsidR="005B16B5" w:rsidRPr="005B16B5" w:rsidRDefault="005B16B5" w:rsidP="005B16B5">
      <w:pPr>
        <w:pStyle w:val="Prrafodelista"/>
        <w:ind w:left="1440"/>
        <w:rPr>
          <w:b/>
        </w:rPr>
      </w:pPr>
      <w:r w:rsidRPr="005B16B5">
        <w:rPr>
          <w:b/>
        </w:rPr>
        <w:t>TIR: 13% E.A</w:t>
      </w:r>
    </w:p>
    <w:p w14:paraId="460D2727" w14:textId="77777777" w:rsidR="00E644CE" w:rsidRDefault="00E644CE" w:rsidP="00E644CE">
      <w:pPr>
        <w:pStyle w:val="Prrafodelista"/>
      </w:pPr>
    </w:p>
    <w:p w14:paraId="01A3E1F5" w14:textId="77777777" w:rsidR="00E644CE" w:rsidRDefault="00E644CE" w:rsidP="00E644CE">
      <w:pPr>
        <w:pStyle w:val="Prrafodelista"/>
      </w:pPr>
    </w:p>
    <w:p w14:paraId="07201EDE" w14:textId="77777777" w:rsidR="00E644CE" w:rsidRDefault="00E644CE" w:rsidP="00E644CE">
      <w:pPr>
        <w:pStyle w:val="Prrafodelista"/>
        <w:numPr>
          <w:ilvl w:val="1"/>
          <w:numId w:val="16"/>
        </w:numPr>
      </w:pPr>
      <w:r>
        <w:t xml:space="preserve">Suponga que </w:t>
      </w:r>
      <w:proofErr w:type="spellStart"/>
      <w:r>
        <w:t>ud</w:t>
      </w:r>
      <w:proofErr w:type="spellEnd"/>
      <w:r>
        <w:t xml:space="preserve"> invirtió en los Bonos del ejercicio anterior (los compró), si decide vender cada uno justo 1 mes después de la fecha de negociación, es decir el 16 de Julio, y la TIR de venta en ese momento es 100 </w:t>
      </w:r>
      <w:proofErr w:type="spellStart"/>
      <w:r>
        <w:t>pbs</w:t>
      </w:r>
      <w:proofErr w:type="spellEnd"/>
      <w:r>
        <w:t xml:space="preserve"> por debajo de la tasa de compra, calcule la rentabilidad de la inversión de cada uno.</w:t>
      </w:r>
    </w:p>
    <w:p w14:paraId="764CDA3A" w14:textId="230F4302" w:rsidR="00E644CE" w:rsidRDefault="00E644CE" w:rsidP="00E644CE"/>
    <w:p w14:paraId="1B8A71BB" w14:textId="77777777" w:rsidR="00F04435" w:rsidRDefault="00F04435" w:rsidP="00E644CE"/>
    <w:p w14:paraId="7D5CD585" w14:textId="77777777" w:rsidR="00E644CE" w:rsidRDefault="00E644CE" w:rsidP="00E644CE">
      <w:pPr>
        <w:pStyle w:val="Prrafodelista"/>
        <w:numPr>
          <w:ilvl w:val="0"/>
          <w:numId w:val="16"/>
        </w:numPr>
        <w:jc w:val="center"/>
        <w:rPr>
          <w:b/>
          <w:u w:val="single"/>
        </w:rPr>
      </w:pPr>
      <w:r w:rsidRPr="00B41EFD">
        <w:rPr>
          <w:b/>
          <w:u w:val="single"/>
        </w:rPr>
        <w:lastRenderedPageBreak/>
        <w:t>VALORACION DE TITULOS CON FLUJOS INTERMEDIOS:</w:t>
      </w:r>
    </w:p>
    <w:p w14:paraId="6D784DDE" w14:textId="77777777" w:rsidR="00E644CE" w:rsidRPr="00B41EFD" w:rsidRDefault="00E644CE" w:rsidP="00E644CE">
      <w:pPr>
        <w:pStyle w:val="Prrafodelista"/>
        <w:rPr>
          <w:b/>
          <w:u w:val="single"/>
        </w:rPr>
      </w:pPr>
    </w:p>
    <w:p w14:paraId="3B5035E9" w14:textId="77777777" w:rsidR="00E644CE" w:rsidRDefault="00E644CE" w:rsidP="00E644CE">
      <w:pPr>
        <w:pStyle w:val="Prrafodelista"/>
        <w:numPr>
          <w:ilvl w:val="1"/>
          <w:numId w:val="16"/>
        </w:numPr>
      </w:pPr>
      <w:r w:rsidRPr="003047F1">
        <w:t xml:space="preserve">Calcular </w:t>
      </w:r>
      <w:r>
        <w:t xml:space="preserve">el valor presente (precio sucio) de </w:t>
      </w:r>
      <w:r w:rsidRPr="003047F1">
        <w:t xml:space="preserve">un </w:t>
      </w:r>
      <w:r>
        <w:t>TES</w:t>
      </w:r>
      <w:r w:rsidRPr="003047F1">
        <w:t xml:space="preserve"> </w:t>
      </w:r>
      <w:r>
        <w:t xml:space="preserve">que compró </w:t>
      </w:r>
      <w:r w:rsidRPr="003047F1">
        <w:t>con las siguientes características:</w:t>
      </w:r>
    </w:p>
    <w:p w14:paraId="0F30F3A7" w14:textId="77777777" w:rsidR="00E644CE" w:rsidRDefault="00E644CE" w:rsidP="00E644CE">
      <w:pPr>
        <w:pStyle w:val="Prrafodelista"/>
        <w:numPr>
          <w:ilvl w:val="0"/>
          <w:numId w:val="14"/>
        </w:numPr>
      </w:pPr>
      <w:r>
        <w:t>Fecha de emisión: 24-07-2008</w:t>
      </w:r>
    </w:p>
    <w:p w14:paraId="6400167F" w14:textId="77777777" w:rsidR="00E644CE" w:rsidRDefault="00E644CE" w:rsidP="00E644CE">
      <w:pPr>
        <w:pStyle w:val="Prrafodelista"/>
        <w:numPr>
          <w:ilvl w:val="0"/>
          <w:numId w:val="14"/>
        </w:numPr>
      </w:pPr>
      <w:r>
        <w:t>Fecha de negociación: 16-03-2020</w:t>
      </w:r>
    </w:p>
    <w:p w14:paraId="726BF541" w14:textId="77777777" w:rsidR="00E644CE" w:rsidRDefault="00E644CE" w:rsidP="00E644CE">
      <w:pPr>
        <w:pStyle w:val="Prrafodelista"/>
        <w:numPr>
          <w:ilvl w:val="0"/>
          <w:numId w:val="14"/>
        </w:numPr>
      </w:pPr>
      <w:r>
        <w:t>Fecha de vencimiento: 24-07-2024</w:t>
      </w:r>
    </w:p>
    <w:p w14:paraId="32ACA6C4" w14:textId="77777777" w:rsidR="00E644CE" w:rsidRDefault="00E644CE" w:rsidP="00E644CE">
      <w:pPr>
        <w:pStyle w:val="Prrafodelista"/>
        <w:numPr>
          <w:ilvl w:val="0"/>
          <w:numId w:val="14"/>
        </w:numPr>
      </w:pPr>
      <w:r>
        <w:t>Tasa facial: 10% E.A pagaderos cada año (AV)</w:t>
      </w:r>
    </w:p>
    <w:p w14:paraId="24867343" w14:textId="77777777" w:rsidR="00E644CE" w:rsidRDefault="00E644CE" w:rsidP="00E644CE">
      <w:pPr>
        <w:pStyle w:val="Prrafodelista"/>
        <w:numPr>
          <w:ilvl w:val="0"/>
          <w:numId w:val="14"/>
        </w:numPr>
      </w:pPr>
      <w:r>
        <w:t xml:space="preserve">TIR o </w:t>
      </w:r>
      <w:proofErr w:type="spellStart"/>
      <w:r>
        <w:t>Yield</w:t>
      </w:r>
      <w:proofErr w:type="spellEnd"/>
      <w:r>
        <w:t>: 8,00% E.A</w:t>
      </w:r>
    </w:p>
    <w:p w14:paraId="5500A4CF" w14:textId="77777777" w:rsidR="00E644CE" w:rsidRDefault="00E644CE" w:rsidP="00E644CE">
      <w:pPr>
        <w:pStyle w:val="Prrafodelista"/>
        <w:numPr>
          <w:ilvl w:val="0"/>
          <w:numId w:val="14"/>
        </w:numPr>
      </w:pPr>
      <w:r>
        <w:t>Valor nominal: $1.000.000.000</w:t>
      </w:r>
    </w:p>
    <w:p w14:paraId="14BF8061" w14:textId="77777777" w:rsidR="00E644CE" w:rsidRDefault="00E644CE" w:rsidP="00E644CE">
      <w:pPr>
        <w:pStyle w:val="Prrafodelista"/>
        <w:numPr>
          <w:ilvl w:val="1"/>
          <w:numId w:val="16"/>
        </w:numPr>
      </w:pPr>
      <w:r>
        <w:t xml:space="preserve">Si tiene la opción de vender el mismo título el 14 de agosto de 2020 a una TIR del 3.63% E.A, calcula la </w:t>
      </w:r>
      <w:proofErr w:type="spellStart"/>
      <w:r>
        <w:t>Tir</w:t>
      </w:r>
      <w:proofErr w:type="spellEnd"/>
      <w:r>
        <w:t xml:space="preserve"> de tenencia de la inversión y justificar si lo vende/no vende. (ver gráfico informativo)</w:t>
      </w:r>
    </w:p>
    <w:p w14:paraId="11ACC14A" w14:textId="77777777" w:rsidR="00E644CE" w:rsidRDefault="00E644CE" w:rsidP="00E644CE">
      <w:r>
        <w:t xml:space="preserve">Nota: Para este ejercicio, se debe calcular el precio sucio, precio limpio, cupón corrido, duración </w:t>
      </w:r>
      <w:proofErr w:type="spellStart"/>
      <w:r>
        <w:t>macaulay</w:t>
      </w:r>
      <w:proofErr w:type="spellEnd"/>
      <w:r>
        <w:t xml:space="preserve"> y duración modificada en ambos puntos.</w:t>
      </w:r>
    </w:p>
    <w:p w14:paraId="64180EE3" w14:textId="77777777" w:rsidR="00E644CE" w:rsidRDefault="00E644CE" w:rsidP="00E644CE">
      <w:r>
        <w:t>GRAFICO: TES CON VENCIMIENTO 24-07-2024 EN TASA (TIR)</w:t>
      </w:r>
    </w:p>
    <w:p w14:paraId="09FFFF8C" w14:textId="77777777" w:rsidR="00E644CE" w:rsidRDefault="00E644CE" w:rsidP="00E644CE">
      <w:r>
        <w:rPr>
          <w:noProof/>
        </w:rPr>
        <w:drawing>
          <wp:inline distT="0" distB="0" distL="0" distR="0" wp14:anchorId="58FE2F5B" wp14:editId="71A1D3C2">
            <wp:extent cx="5612130" cy="2971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600" w14:textId="0E0851A4" w:rsidR="00F04435" w:rsidRDefault="00E644CE" w:rsidP="00E644CE">
      <w:pPr>
        <w:pStyle w:val="Prrafodelista"/>
      </w:pPr>
      <w:r>
        <w:t xml:space="preserve"> </w:t>
      </w:r>
    </w:p>
    <w:p w14:paraId="109CFFB8" w14:textId="77777777" w:rsidR="00E644CE" w:rsidRDefault="00E644CE" w:rsidP="00E644CE">
      <w:pPr>
        <w:pStyle w:val="Prrafodelista"/>
        <w:numPr>
          <w:ilvl w:val="0"/>
          <w:numId w:val="16"/>
        </w:numPr>
        <w:rPr>
          <w:b/>
          <w:u w:val="single"/>
        </w:rPr>
      </w:pPr>
      <w:r>
        <w:rPr>
          <w:b/>
          <w:u w:val="single"/>
        </w:rPr>
        <w:t>DERIVADOS</w:t>
      </w:r>
    </w:p>
    <w:p w14:paraId="720AEF89" w14:textId="6663FBAC" w:rsidR="00E644CE" w:rsidRPr="00C808B4" w:rsidRDefault="00C808B4" w:rsidP="00C808B4">
      <w:pPr>
        <w:rPr>
          <w:bCs/>
        </w:rPr>
      </w:pPr>
      <w:r>
        <w:rPr>
          <w:bCs/>
        </w:rPr>
        <w:t xml:space="preserve">Realizar un cuadro </w:t>
      </w:r>
      <w:r w:rsidR="00B710B5">
        <w:rPr>
          <w:bCs/>
        </w:rPr>
        <w:t>comparativo</w:t>
      </w:r>
      <w:r>
        <w:rPr>
          <w:bCs/>
        </w:rPr>
        <w:t xml:space="preserve"> donde se pueda evidenciar las características principales</w:t>
      </w:r>
      <w:r w:rsidR="00B710B5">
        <w:rPr>
          <w:bCs/>
        </w:rPr>
        <w:t xml:space="preserve"> de los tipos de derivados y realizar un ejemplo de cada uno.</w:t>
      </w:r>
    </w:p>
    <w:p w14:paraId="289455BB" w14:textId="77777777" w:rsidR="00E644CE" w:rsidRDefault="00E644CE" w:rsidP="00E644CE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>FORWARD</w:t>
      </w:r>
    </w:p>
    <w:p w14:paraId="5DA99D41" w14:textId="77777777" w:rsidR="00E644CE" w:rsidRDefault="00E644CE" w:rsidP="00E644CE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>FUTUROS</w:t>
      </w:r>
    </w:p>
    <w:p w14:paraId="4F02BAE7" w14:textId="77777777" w:rsidR="00E644CE" w:rsidRDefault="00E644CE" w:rsidP="00E644CE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>OPCIONES</w:t>
      </w:r>
    </w:p>
    <w:p w14:paraId="552F80A0" w14:textId="669A3B1B" w:rsidR="0037111F" w:rsidRPr="00B710B5" w:rsidRDefault="00E644CE" w:rsidP="00E644C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710B5">
        <w:rPr>
          <w:bCs/>
        </w:rPr>
        <w:t xml:space="preserve"> SWAP</w:t>
      </w:r>
    </w:p>
    <w:sectPr w:rsidR="0037111F" w:rsidRPr="00B710B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6DF5" w14:textId="77777777" w:rsidR="008625DE" w:rsidRDefault="008625DE" w:rsidP="00A274E6">
      <w:pPr>
        <w:spacing w:after="0" w:line="240" w:lineRule="auto"/>
      </w:pPr>
      <w:r>
        <w:separator/>
      </w:r>
    </w:p>
  </w:endnote>
  <w:endnote w:type="continuationSeparator" w:id="0">
    <w:p w14:paraId="5638E781" w14:textId="77777777" w:rsidR="008625DE" w:rsidRDefault="008625DE" w:rsidP="00A2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969B" w14:textId="77777777" w:rsidR="00A274E6" w:rsidRDefault="00A274E6">
    <w:pPr>
      <w:pStyle w:val="Piedepgina"/>
    </w:pPr>
    <w:r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62336" behindDoc="0" locked="0" layoutInCell="1" allowOverlap="1" wp14:anchorId="008844BC" wp14:editId="06C18EC2">
          <wp:simplePos x="0" y="0"/>
          <wp:positionH relativeFrom="column">
            <wp:posOffset>4777740</wp:posOffset>
          </wp:positionH>
          <wp:positionV relativeFrom="paragraph">
            <wp:posOffset>-370205</wp:posOffset>
          </wp:positionV>
          <wp:extent cx="1504950" cy="901065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90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234A" w14:textId="77777777" w:rsidR="008625DE" w:rsidRDefault="008625DE" w:rsidP="00A274E6">
      <w:pPr>
        <w:spacing w:after="0" w:line="240" w:lineRule="auto"/>
      </w:pPr>
      <w:r>
        <w:separator/>
      </w:r>
    </w:p>
  </w:footnote>
  <w:footnote w:type="continuationSeparator" w:id="0">
    <w:p w14:paraId="1C3D6078" w14:textId="77777777" w:rsidR="008625DE" w:rsidRDefault="008625DE" w:rsidP="00A2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B8DA" w14:textId="77777777" w:rsidR="00A274E6" w:rsidRDefault="00A274E6">
    <w:pPr>
      <w:pStyle w:val="Encabezado"/>
    </w:pP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61312" behindDoc="0" locked="0" layoutInCell="1" allowOverlap="1" wp14:anchorId="27E66B28" wp14:editId="4DA9A769">
          <wp:simplePos x="0" y="0"/>
          <wp:positionH relativeFrom="column">
            <wp:posOffset>-822960</wp:posOffset>
          </wp:positionH>
          <wp:positionV relativeFrom="paragraph">
            <wp:posOffset>-201930</wp:posOffset>
          </wp:positionV>
          <wp:extent cx="1200150" cy="533400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f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DD9"/>
    <w:multiLevelType w:val="hybridMultilevel"/>
    <w:tmpl w:val="EEE0ABE8"/>
    <w:lvl w:ilvl="0" w:tplc="F8E6319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DA5A4F"/>
    <w:multiLevelType w:val="hybridMultilevel"/>
    <w:tmpl w:val="B61CEB2E"/>
    <w:lvl w:ilvl="0" w:tplc="F7DAF3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92DA0"/>
    <w:multiLevelType w:val="hybridMultilevel"/>
    <w:tmpl w:val="DBF4BEB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F73AA"/>
    <w:multiLevelType w:val="hybridMultilevel"/>
    <w:tmpl w:val="8384E6D0"/>
    <w:lvl w:ilvl="0" w:tplc="F71C79A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56B"/>
    <w:multiLevelType w:val="hybridMultilevel"/>
    <w:tmpl w:val="FCE44F5E"/>
    <w:lvl w:ilvl="0" w:tplc="58CAD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50E2"/>
    <w:multiLevelType w:val="hybridMultilevel"/>
    <w:tmpl w:val="76B440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7248CE"/>
    <w:multiLevelType w:val="hybridMultilevel"/>
    <w:tmpl w:val="88385C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487C76"/>
    <w:multiLevelType w:val="hybridMultilevel"/>
    <w:tmpl w:val="0FCA362E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3813C2"/>
    <w:multiLevelType w:val="hybridMultilevel"/>
    <w:tmpl w:val="05EA6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E5AFF"/>
    <w:multiLevelType w:val="hybridMultilevel"/>
    <w:tmpl w:val="46300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40260"/>
    <w:multiLevelType w:val="hybridMultilevel"/>
    <w:tmpl w:val="BA109FF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FF6067"/>
    <w:multiLevelType w:val="hybridMultilevel"/>
    <w:tmpl w:val="A11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E60BE"/>
    <w:multiLevelType w:val="hybridMultilevel"/>
    <w:tmpl w:val="4B9617B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301637"/>
    <w:multiLevelType w:val="multilevel"/>
    <w:tmpl w:val="C3982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FB85E19"/>
    <w:multiLevelType w:val="hybridMultilevel"/>
    <w:tmpl w:val="5A585A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821D8"/>
    <w:multiLevelType w:val="hybridMultilevel"/>
    <w:tmpl w:val="0CA0AB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64C5A"/>
    <w:multiLevelType w:val="hybridMultilevel"/>
    <w:tmpl w:val="57223702"/>
    <w:lvl w:ilvl="0" w:tplc="3476E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C4644D"/>
    <w:multiLevelType w:val="hybridMultilevel"/>
    <w:tmpl w:val="8F9CD6F8"/>
    <w:lvl w:ilvl="0" w:tplc="A6441DAE">
      <w:start w:val="1"/>
      <w:numFmt w:val="upperRoman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673412">
    <w:abstractNumId w:val="15"/>
  </w:num>
  <w:num w:numId="2" w16cid:durableId="470446991">
    <w:abstractNumId w:val="9"/>
  </w:num>
  <w:num w:numId="3" w16cid:durableId="2137329318">
    <w:abstractNumId w:val="8"/>
  </w:num>
  <w:num w:numId="4" w16cid:durableId="2039967937">
    <w:abstractNumId w:val="4"/>
  </w:num>
  <w:num w:numId="5" w16cid:durableId="853344984">
    <w:abstractNumId w:val="14"/>
  </w:num>
  <w:num w:numId="6" w16cid:durableId="1218198321">
    <w:abstractNumId w:val="17"/>
  </w:num>
  <w:num w:numId="7" w16cid:durableId="1793594974">
    <w:abstractNumId w:val="0"/>
  </w:num>
  <w:num w:numId="8" w16cid:durableId="1400982211">
    <w:abstractNumId w:val="1"/>
  </w:num>
  <w:num w:numId="9" w16cid:durableId="416513315">
    <w:abstractNumId w:val="12"/>
  </w:num>
  <w:num w:numId="10" w16cid:durableId="39785209">
    <w:abstractNumId w:val="10"/>
  </w:num>
  <w:num w:numId="11" w16cid:durableId="91702215">
    <w:abstractNumId w:val="16"/>
  </w:num>
  <w:num w:numId="12" w16cid:durableId="2019193877">
    <w:abstractNumId w:val="3"/>
  </w:num>
  <w:num w:numId="13" w16cid:durableId="961964631">
    <w:abstractNumId w:val="11"/>
  </w:num>
  <w:num w:numId="14" w16cid:durableId="1075935498">
    <w:abstractNumId w:val="6"/>
  </w:num>
  <w:num w:numId="15" w16cid:durableId="1222209622">
    <w:abstractNumId w:val="2"/>
  </w:num>
  <w:num w:numId="16" w16cid:durableId="1631011504">
    <w:abstractNumId w:val="13"/>
  </w:num>
  <w:num w:numId="17" w16cid:durableId="718626790">
    <w:abstractNumId w:val="5"/>
  </w:num>
  <w:num w:numId="18" w16cid:durableId="1046218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13"/>
    <w:rsid w:val="00003A0A"/>
    <w:rsid w:val="00010057"/>
    <w:rsid w:val="00016FAD"/>
    <w:rsid w:val="000C021D"/>
    <w:rsid w:val="00144AD1"/>
    <w:rsid w:val="00146F6E"/>
    <w:rsid w:val="001A1BA9"/>
    <w:rsid w:val="001B486F"/>
    <w:rsid w:val="001C46C8"/>
    <w:rsid w:val="00213A2D"/>
    <w:rsid w:val="0023352F"/>
    <w:rsid w:val="00236CDC"/>
    <w:rsid w:val="00237F74"/>
    <w:rsid w:val="00275913"/>
    <w:rsid w:val="00281658"/>
    <w:rsid w:val="00295524"/>
    <w:rsid w:val="002B1401"/>
    <w:rsid w:val="002C4AB6"/>
    <w:rsid w:val="002F3526"/>
    <w:rsid w:val="00327099"/>
    <w:rsid w:val="0037111F"/>
    <w:rsid w:val="003963BE"/>
    <w:rsid w:val="00402E6A"/>
    <w:rsid w:val="0042467B"/>
    <w:rsid w:val="00445ECC"/>
    <w:rsid w:val="00463784"/>
    <w:rsid w:val="004A6C37"/>
    <w:rsid w:val="004C448E"/>
    <w:rsid w:val="00506FAF"/>
    <w:rsid w:val="005876F2"/>
    <w:rsid w:val="005A4ACE"/>
    <w:rsid w:val="005B16B5"/>
    <w:rsid w:val="005D745F"/>
    <w:rsid w:val="005E7267"/>
    <w:rsid w:val="005E7D23"/>
    <w:rsid w:val="005F4BC2"/>
    <w:rsid w:val="00643D59"/>
    <w:rsid w:val="006F1369"/>
    <w:rsid w:val="00702B5B"/>
    <w:rsid w:val="00722249"/>
    <w:rsid w:val="007A0E40"/>
    <w:rsid w:val="007E0FD0"/>
    <w:rsid w:val="00852318"/>
    <w:rsid w:val="008625DE"/>
    <w:rsid w:val="00880541"/>
    <w:rsid w:val="008B48BB"/>
    <w:rsid w:val="00914A26"/>
    <w:rsid w:val="009518D2"/>
    <w:rsid w:val="00956915"/>
    <w:rsid w:val="00995CE6"/>
    <w:rsid w:val="00A14245"/>
    <w:rsid w:val="00A274E6"/>
    <w:rsid w:val="00A83215"/>
    <w:rsid w:val="00AA117F"/>
    <w:rsid w:val="00AB212A"/>
    <w:rsid w:val="00AC1D81"/>
    <w:rsid w:val="00B161BE"/>
    <w:rsid w:val="00B4461E"/>
    <w:rsid w:val="00B710B5"/>
    <w:rsid w:val="00B84AF1"/>
    <w:rsid w:val="00B9305B"/>
    <w:rsid w:val="00BB57E0"/>
    <w:rsid w:val="00BF3EC2"/>
    <w:rsid w:val="00BF5CE8"/>
    <w:rsid w:val="00C353AE"/>
    <w:rsid w:val="00C376E8"/>
    <w:rsid w:val="00C808B4"/>
    <w:rsid w:val="00C975BB"/>
    <w:rsid w:val="00CB5379"/>
    <w:rsid w:val="00CC000C"/>
    <w:rsid w:val="00CE65E7"/>
    <w:rsid w:val="00D67F2D"/>
    <w:rsid w:val="00D769CD"/>
    <w:rsid w:val="00DB7E32"/>
    <w:rsid w:val="00DC0EFF"/>
    <w:rsid w:val="00DC1E8D"/>
    <w:rsid w:val="00DD4BF3"/>
    <w:rsid w:val="00E02DA5"/>
    <w:rsid w:val="00E644CE"/>
    <w:rsid w:val="00E70E0D"/>
    <w:rsid w:val="00F04435"/>
    <w:rsid w:val="00F15927"/>
    <w:rsid w:val="00F33970"/>
    <w:rsid w:val="00F3676F"/>
    <w:rsid w:val="00F42D10"/>
    <w:rsid w:val="00F4569A"/>
    <w:rsid w:val="00F546DF"/>
    <w:rsid w:val="00F64050"/>
    <w:rsid w:val="00F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0371629"/>
  <w15:chartTrackingRefBased/>
  <w15:docId w15:val="{287C3B02-8D1F-4C80-A18B-275DBBCB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13"/>
    <w:pPr>
      <w:ind w:left="720"/>
      <w:contextualSpacing/>
    </w:pPr>
  </w:style>
  <w:style w:type="paragraph" w:customStyle="1" w:styleId="Default">
    <w:name w:val="Default"/>
    <w:rsid w:val="00722249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E6"/>
  </w:style>
  <w:style w:type="paragraph" w:styleId="Piedepgina">
    <w:name w:val="footer"/>
    <w:basedOn w:val="Normal"/>
    <w:link w:val="PiedepginaCar"/>
    <w:uiPriority w:val="99"/>
    <w:unhideWhenUsed/>
    <w:rsid w:val="00A27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B9200-4D88-4691-999D-AD768171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Cardona</dc:creator>
  <cp:keywords/>
  <dc:description/>
  <cp:lastModifiedBy>Juan Felipe Cardona Llano</cp:lastModifiedBy>
  <cp:revision>28</cp:revision>
  <cp:lastPrinted>2017-02-27T00:54:00Z</cp:lastPrinted>
  <dcterms:created xsi:type="dcterms:W3CDTF">2022-09-02T18:41:00Z</dcterms:created>
  <dcterms:modified xsi:type="dcterms:W3CDTF">2023-03-06T19:24:00Z</dcterms:modified>
</cp:coreProperties>
</file>