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一、选择题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假定x和y为整数，其值分别为16和5，则x/y和(double)x/y的值分别为（ ）（选两项）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d. 3.2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以下是合法的标识符的是：（ ）（选两项）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3x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c. sum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d. de2sf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下列语句中，正确完成整型变量的声明和赋值的是（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  <w:bookmarkStart w:id="0" w:name="OLE_LINK1"/>
      <w:r>
        <w:rPr>
          <w:rFonts w:hint="eastAsia"/>
          <w:lang w:val="en-US" w:eastAsia="zh-CN"/>
        </w:rPr>
        <w:t>（选两项）</w:t>
      </w:r>
      <w:bookmarkEnd w:id="0"/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int count,count = 0;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int count = 0;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count =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d. int count1 = 0, count2 = 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表达式(11 + 3 * 8) / 4 % 3的值是（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d.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下面是Java关键字（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a. 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string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c. int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avg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7"/>
        </w:numPr>
        <w:rPr>
          <w:rFonts w:hint="eastAsia" w:eastAsiaTheme="minorEastAsia"/>
          <w:lang w:val="en-US" w:eastAsia="zh-CN"/>
        </w:rPr>
      </w:pPr>
      <w:bookmarkStart w:id="1" w:name="OLE_LINK3"/>
      <w:bookmarkStart w:id="2" w:name="OLE_LINK4"/>
      <w:r>
        <w:rPr>
          <w:rFonts w:hint="eastAsia"/>
          <w:lang w:val="en-US" w:eastAsia="zh-CN"/>
        </w:rPr>
        <w:t>简述java中变量的命名规则</w:t>
      </w:r>
      <w:bookmarkEnd w:id="1"/>
      <w:r>
        <w:rPr>
          <w:rFonts w:hint="eastAsia"/>
          <w:lang w:val="en-US" w:eastAsia="zh-CN"/>
        </w:rPr>
        <w:t>。</w:t>
      </w:r>
      <w:bookmarkEnd w:id="2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首字母只能是字母，下划线，变量名首字母不能是数字</w:t>
      </w:r>
    </w:p>
    <w:p>
      <w:pPr>
        <w:numPr>
          <w:ilvl w:val="0"/>
          <w:numId w:val="7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在控制台输出购物系统登录菜单和系统主菜单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40045" cy="2674620"/>
            <wp:effectExtent l="0" t="0" r="635" b="7620"/>
            <wp:docPr id="603144" name="图片 603143" descr="1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4" name="图片 603143" descr="1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362" cy="26749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6" w:name="_GoBack"/>
      <w:r>
        <w:drawing>
          <wp:inline distT="0" distB="0" distL="114300" distR="114300">
            <wp:extent cx="5528945" cy="2700020"/>
            <wp:effectExtent l="0" t="0" r="3175" b="12700"/>
            <wp:docPr id="603145" name="图片 603144" descr="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" name="图片 603144" descr="1-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7003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bookmarkStart w:id="3" w:name="OLE_LINK13"/>
      <w:r>
        <w:rPr>
          <w:rFonts w:hint="eastAsia"/>
          <w:lang w:val="en-US" w:eastAsia="zh-CN"/>
        </w:rPr>
        <w:t>小明要到美国旅游，可是那里的温度是以</w:t>
      </w:r>
      <w:bookmarkStart w:id="4" w:name="OLE_LINK2"/>
      <w:r>
        <w:rPr>
          <w:rFonts w:hint="eastAsia"/>
          <w:lang w:val="en-US" w:eastAsia="zh-CN"/>
        </w:rPr>
        <w:t>华氏度</w:t>
      </w:r>
      <w:bookmarkEnd w:id="4"/>
      <w:r>
        <w:rPr>
          <w:rFonts w:hint="eastAsia"/>
          <w:lang w:val="en-US" w:eastAsia="zh-CN"/>
        </w:rPr>
        <w:t>为单位记录的。</w:t>
      </w:r>
      <w:bookmarkEnd w:id="3"/>
      <w:r>
        <w:rPr>
          <w:rFonts w:hint="eastAsia"/>
          <w:lang w:val="en-US" w:eastAsia="zh-CN"/>
        </w:rPr>
        <w:t>它需要一个程序将华氏温度转换为</w:t>
      </w:r>
      <w:bookmarkStart w:id="5" w:name="OLE_LINK16"/>
      <w:r>
        <w:rPr>
          <w:rFonts w:hint="eastAsia"/>
          <w:lang w:val="en-US" w:eastAsia="zh-CN"/>
        </w:rPr>
        <w:t>摄氏度</w:t>
      </w:r>
      <w:bookmarkEnd w:id="5"/>
      <w:r>
        <w:rPr>
          <w:rFonts w:hint="eastAsia"/>
          <w:lang w:val="en-US" w:eastAsia="zh-CN"/>
        </w:rPr>
        <w:t>，并以华氏度和摄氏度为单位分别显示该温度。编写程序达成小明的心愿。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从控制台录入温度信息。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摄氏度与华氏度的转换公式：摄氏度=5/9.0*(华氏度-32)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/>
    <w:sectPr>
      <w:pgSz w:w="11906" w:h="16838"/>
      <w:pgMar w:top="1440" w:right="1800" w:bottom="1440" w:left="21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4AB7A"/>
    <w:multiLevelType w:val="singleLevel"/>
    <w:tmpl w:val="3D24AB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0DF582"/>
    <w:multiLevelType w:val="singleLevel"/>
    <w:tmpl w:val="580DF5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0DF70D"/>
    <w:multiLevelType w:val="singleLevel"/>
    <w:tmpl w:val="580DF70D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80DF90E"/>
    <w:multiLevelType w:val="singleLevel"/>
    <w:tmpl w:val="580DF90E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80DF948"/>
    <w:multiLevelType w:val="singleLevel"/>
    <w:tmpl w:val="580DF948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80DFBA5"/>
    <w:multiLevelType w:val="singleLevel"/>
    <w:tmpl w:val="580DFBA5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7">
    <w:nsid w:val="580DFDDD"/>
    <w:multiLevelType w:val="singleLevel"/>
    <w:tmpl w:val="580DFDD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67DC7"/>
    <w:rsid w:val="0CBF56F6"/>
    <w:rsid w:val="0D2E5E41"/>
    <w:rsid w:val="0F11436F"/>
    <w:rsid w:val="1C205DCD"/>
    <w:rsid w:val="1FA05D9F"/>
    <w:rsid w:val="26F7474B"/>
    <w:rsid w:val="282A5097"/>
    <w:rsid w:val="2B4C676C"/>
    <w:rsid w:val="2DDD0727"/>
    <w:rsid w:val="35F65E54"/>
    <w:rsid w:val="4EAA5FD9"/>
    <w:rsid w:val="52BF2910"/>
    <w:rsid w:val="574448FD"/>
    <w:rsid w:val="5CFC7B18"/>
    <w:rsid w:val="60310C5F"/>
    <w:rsid w:val="623B618D"/>
    <w:rsid w:val="6BB640A0"/>
    <w:rsid w:val="71DB3747"/>
    <w:rsid w:val="77216EC7"/>
    <w:rsid w:val="7E1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夜生情</cp:lastModifiedBy>
  <dcterms:modified xsi:type="dcterms:W3CDTF">2020-08-01T05:57:00Z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