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63081" w14:textId="77777777" w:rsidR="005A1E8E" w:rsidRDefault="005A1E8E" w:rsidP="005A1E8E">
      <w:pPr>
        <w:spacing w:line="360" w:lineRule="auto"/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</w:p>
    <w:p w14:paraId="2ED095FB" w14:textId="72351CD2" w:rsidR="00A51798" w:rsidRDefault="009777F7" w:rsidP="00A51798">
      <w:pPr>
        <w:spacing w:line="360" w:lineRule="auto"/>
        <w:jc w:val="center"/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  <w:t>平台安全风险评估&amp;实施方案</w:t>
      </w:r>
    </w:p>
    <w:p w14:paraId="56B6E20A" w14:textId="4A53E852" w:rsidR="00A51798" w:rsidRPr="00836F30" w:rsidRDefault="005A1E8E" w:rsidP="00836F30">
      <w:pPr>
        <w:rPr>
          <w:rFonts w:asciiTheme="minorHAnsi" w:eastAsia="Microsoft YaHei" w:hAnsiTheme="minorHAnsi" w:cstheme="minorBidi"/>
          <w:kern w:val="44"/>
          <w:sz w:val="32"/>
          <w:szCs w:val="44"/>
        </w:rPr>
      </w:pPr>
      <w:r>
        <w:br w:type="page"/>
      </w:r>
    </w:p>
    <w:p w14:paraId="25936D19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版本控制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260"/>
        <w:gridCol w:w="2088"/>
        <w:gridCol w:w="3995"/>
      </w:tblGrid>
      <w:tr w:rsidR="002C33DB" w:rsidRPr="002C33DB" w14:paraId="66B05426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23CD1573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260" w:type="dxa"/>
            <w:shd w:val="clear" w:color="auto" w:fill="2E74B5" w:themeFill="accent5" w:themeFillShade="BF"/>
          </w:tcPr>
          <w:p w14:paraId="0DBCAD8E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088" w:type="dxa"/>
            <w:shd w:val="clear" w:color="auto" w:fill="2E74B5" w:themeFill="accent5" w:themeFillShade="BF"/>
          </w:tcPr>
          <w:p w14:paraId="1A5ACCB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作者</w:t>
            </w:r>
          </w:p>
        </w:tc>
        <w:tc>
          <w:tcPr>
            <w:tcW w:w="3995" w:type="dxa"/>
            <w:shd w:val="clear" w:color="auto" w:fill="2E74B5" w:themeFill="accent5" w:themeFillShade="BF"/>
          </w:tcPr>
          <w:p w14:paraId="286C882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B24966" w14:paraId="66D45054" w14:textId="77777777" w:rsidTr="002C33DB">
        <w:tc>
          <w:tcPr>
            <w:tcW w:w="990" w:type="dxa"/>
          </w:tcPr>
          <w:p w14:paraId="15992C0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1260" w:type="dxa"/>
          </w:tcPr>
          <w:p w14:paraId="303B6D9A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2018/1/23</w:t>
            </w:r>
          </w:p>
        </w:tc>
        <w:tc>
          <w:tcPr>
            <w:tcW w:w="2088" w:type="dxa"/>
          </w:tcPr>
          <w:p w14:paraId="72E86AF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  <w:tc>
          <w:tcPr>
            <w:tcW w:w="3995" w:type="dxa"/>
          </w:tcPr>
          <w:p w14:paraId="595D2EA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文档初建</w:t>
            </w:r>
          </w:p>
        </w:tc>
      </w:tr>
      <w:tr w:rsidR="00B24966" w14:paraId="0D105539" w14:textId="77777777" w:rsidTr="002C33DB">
        <w:tc>
          <w:tcPr>
            <w:tcW w:w="990" w:type="dxa"/>
          </w:tcPr>
          <w:p w14:paraId="7A1A8A2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260" w:type="dxa"/>
          </w:tcPr>
          <w:p w14:paraId="673383C9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088" w:type="dxa"/>
          </w:tcPr>
          <w:p w14:paraId="3E53B313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3995" w:type="dxa"/>
          </w:tcPr>
          <w:p w14:paraId="2C09BFD0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</w:tbl>
    <w:p w14:paraId="2EC08246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</w:p>
    <w:p w14:paraId="6EED4522" w14:textId="5A9E4314" w:rsidR="002C33DB" w:rsidRPr="009F3796" w:rsidRDefault="00B24966" w:rsidP="009F379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相关文档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7343"/>
      </w:tblGrid>
      <w:tr w:rsidR="002C33DB" w:rsidRPr="002C33DB" w14:paraId="1269DD63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1F8226C9" w14:textId="2835097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序</w:t>
            </w: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7343" w:type="dxa"/>
            <w:shd w:val="clear" w:color="auto" w:fill="2E74B5" w:themeFill="accent5" w:themeFillShade="BF"/>
          </w:tcPr>
          <w:p w14:paraId="027F7528" w14:textId="7F99624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文档名称</w:t>
            </w:r>
          </w:p>
        </w:tc>
      </w:tr>
      <w:tr w:rsidR="002C33DB" w14:paraId="69DD66F3" w14:textId="77777777" w:rsidTr="002C33DB">
        <w:tc>
          <w:tcPr>
            <w:tcW w:w="990" w:type="dxa"/>
          </w:tcPr>
          <w:p w14:paraId="025ECFBF" w14:textId="3358022E" w:rsid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343" w:type="dxa"/>
          </w:tcPr>
          <w:p w14:paraId="690D5088" w14:textId="0BDD304A" w:rsidR="002C33DB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平台可行性</w:t>
            </w:r>
            <w:r w:rsidR="00504E6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&amp;</w:t>
            </w:r>
            <w:r w:rsidR="00504E6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项目推广</w:t>
            </w:r>
            <w:r w:rsidR="00F71D1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</w:t>
            </w:r>
            <w:r w:rsidR="008679D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0D4C63" w14:paraId="0144E5C4" w14:textId="77777777" w:rsidTr="002C33DB">
        <w:tc>
          <w:tcPr>
            <w:tcW w:w="990" w:type="dxa"/>
          </w:tcPr>
          <w:p w14:paraId="5B8A28C6" w14:textId="7A28FFE1" w:rsidR="000D4C63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343" w:type="dxa"/>
          </w:tcPr>
          <w:p w14:paraId="5E4B13D6" w14:textId="70EAC8DF" w:rsidR="000D4C63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平台概要设计文档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2C33DB" w14:paraId="706CCAEA" w14:textId="77777777" w:rsidTr="002C33DB">
        <w:tc>
          <w:tcPr>
            <w:tcW w:w="990" w:type="dxa"/>
          </w:tcPr>
          <w:p w14:paraId="6DC3763B" w14:textId="59596636" w:rsidR="002C33DB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343" w:type="dxa"/>
          </w:tcPr>
          <w:p w14:paraId="32C58BBB" w14:textId="217964CB" w:rsidR="002C33DB" w:rsidRP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平台设计详细文档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02D88493" w14:textId="77777777" w:rsidTr="002C33DB">
        <w:tc>
          <w:tcPr>
            <w:tcW w:w="990" w:type="dxa"/>
          </w:tcPr>
          <w:p w14:paraId="40CB494E" w14:textId="5071CC7E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343" w:type="dxa"/>
          </w:tcPr>
          <w:p w14:paraId="51C80E46" w14:textId="74AB1F4F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平台技术</w:t>
            </w:r>
            <w:r w:rsidR="00ED287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&amp;实施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5EBAA19E" w14:textId="77777777" w:rsidTr="002C33DB">
        <w:tc>
          <w:tcPr>
            <w:tcW w:w="990" w:type="dxa"/>
          </w:tcPr>
          <w:p w14:paraId="49E3146D" w14:textId="0D230B0C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343" w:type="dxa"/>
          </w:tcPr>
          <w:p w14:paraId="2793734A" w14:textId="35D4883D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</w:t>
            </w:r>
            <w:r w:rsidR="00727C3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开发管理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规范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77F9E732" w14:textId="77777777" w:rsidTr="002C33DB">
        <w:tc>
          <w:tcPr>
            <w:tcW w:w="990" w:type="dxa"/>
          </w:tcPr>
          <w:p w14:paraId="0920ABEB" w14:textId="79BA1740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43" w:type="dxa"/>
          </w:tcPr>
          <w:p w14:paraId="4570159C" w14:textId="3571A0AE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平台服务&amp;接口说明书</w:t>
            </w:r>
            <w:r w:rsidR="006C35B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7A2726" w14:paraId="5101E47A" w14:textId="77777777" w:rsidTr="002C33DB">
        <w:tc>
          <w:tcPr>
            <w:tcW w:w="990" w:type="dxa"/>
          </w:tcPr>
          <w:p w14:paraId="6CA9F3AC" w14:textId="50A6F6AF" w:rsidR="007A2726" w:rsidRDefault="007A272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43" w:type="dxa"/>
          </w:tcPr>
          <w:p w14:paraId="4EF61148" w14:textId="4FB0B605" w:rsidR="007A2726" w:rsidRDefault="007A272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平台测试案例&amp;</w:t>
            </w:r>
            <w:r w:rsidR="00ED6BC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报告分析</w:t>
            </w:r>
            <w:r w:rsidR="00ED6BC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E5CA4" w14:paraId="14738D11" w14:textId="77777777" w:rsidTr="002C33DB">
        <w:tc>
          <w:tcPr>
            <w:tcW w:w="990" w:type="dxa"/>
          </w:tcPr>
          <w:p w14:paraId="11794B5B" w14:textId="2FF78A56" w:rsidR="008E5CA4" w:rsidRDefault="008E5CA4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43" w:type="dxa"/>
          </w:tcPr>
          <w:p w14:paraId="754C8ABE" w14:textId="3F4B3814" w:rsidR="008E5CA4" w:rsidRDefault="008E5CA4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平台安全风险评估&amp;实施方案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</w:tbl>
    <w:p w14:paraId="7674101A" w14:textId="57FF0EF2" w:rsidR="00B24966" w:rsidRDefault="00B24966">
      <w:pPr>
        <w:widowControl/>
        <w:rPr>
          <w:rFonts w:asciiTheme="minorHAnsi" w:eastAsiaTheme="minorHAnsi"/>
          <w:b/>
          <w:bCs/>
          <w:sz w:val="24"/>
        </w:rPr>
      </w:pPr>
      <w:r>
        <w:br w:type="page"/>
      </w:r>
    </w:p>
    <w:p w14:paraId="0DAAF843" w14:textId="77777777" w:rsidR="009E5FF2" w:rsidRDefault="00BA46C2" w:rsidP="007F607E">
      <w:pPr>
        <w:spacing w:line="360" w:lineRule="auto"/>
        <w:rPr>
          <w:noProof/>
        </w:rPr>
      </w:pPr>
      <w:r w:rsidRPr="007F607E">
        <w:rPr>
          <w:rFonts w:ascii="微软雅黑" w:eastAsia="微软雅黑" w:hAnsi="微软雅黑" w:hint="eastAsia"/>
          <w:b/>
          <w:sz w:val="32"/>
          <w:szCs w:val="32"/>
        </w:rPr>
        <w:t>目录</w: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begin"/>
      </w:r>
      <w:r w:rsidR="00836F30" w:rsidRPr="007F607E">
        <w:rPr>
          <w:rFonts w:ascii="微软雅黑" w:eastAsia="微软雅黑" w:hAnsi="微软雅黑"/>
          <w:b/>
          <w:sz w:val="32"/>
          <w:szCs w:val="32"/>
        </w:rPr>
        <w:instrText xml:space="preserve"> TOC \o "1-3" </w:instrTex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separate"/>
      </w:r>
    </w:p>
    <w:p w14:paraId="7302DD3B" w14:textId="77777777" w:rsidR="009E5FF2" w:rsidRDefault="009E5FF2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bookmarkStart w:id="0" w:name="_GoBack"/>
      <w:bookmarkEnd w:id="0"/>
      <w:r>
        <w:rPr>
          <w:noProof/>
        </w:rPr>
        <w:t>1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EE17CB" w14:textId="77777777" w:rsidR="009E5FF2" w:rsidRDefault="009E5FF2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编写说明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13AE38" w14:textId="77777777" w:rsidR="009E5FF2" w:rsidRDefault="009E5FF2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0F94A1" w14:textId="77777777" w:rsidR="009E5FF2" w:rsidRDefault="009E5FF2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C5A8BF" w14:textId="77777777" w:rsidR="009E5FF2" w:rsidRDefault="009E5FF2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2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安全评估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E7936F" w14:textId="77777777" w:rsidR="009E5FF2" w:rsidRDefault="009E5FF2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3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实施方案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0FE050" w14:textId="77777777" w:rsidR="009E5FF2" w:rsidRDefault="009E5FF2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4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风险等级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D58D8" w14:textId="77777777" w:rsidR="009E5FF2" w:rsidRDefault="009E5FF2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接口权限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63302" w14:textId="77777777" w:rsidR="009E5FF2" w:rsidRDefault="009E5FF2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数据权限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3F93B7" w14:textId="77777777" w:rsidR="009E5FF2" w:rsidRDefault="009E5FF2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5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系统配置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12B1F7" w14:textId="77777777" w:rsidR="009E5FF2" w:rsidRDefault="009E5FF2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商品服务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422C72" w14:textId="77777777" w:rsidR="009E5FF2" w:rsidRDefault="009E5FF2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5.1.1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0B19FB" w14:textId="77777777" w:rsidR="00A51798" w:rsidRDefault="00836F30">
      <w:pPr>
        <w:widowControl/>
        <w:rPr>
          <w:rFonts w:asciiTheme="minorHAnsi" w:eastAsia="Microsoft YaHei" w:hAnsiTheme="minorHAnsi" w:cstheme="minorBidi"/>
          <w:b/>
          <w:bCs/>
          <w:kern w:val="44"/>
          <w:sz w:val="32"/>
          <w:szCs w:val="44"/>
        </w:rPr>
      </w:pPr>
      <w:r>
        <w:fldChar w:fldCharType="end"/>
      </w:r>
      <w:r w:rsidR="00A51798">
        <w:br w:type="page"/>
      </w:r>
    </w:p>
    <w:p w14:paraId="3D0F2719" w14:textId="410A73D9" w:rsidR="006D4944" w:rsidRDefault="006D4944" w:rsidP="006D4944">
      <w:pPr>
        <w:pStyle w:val="1"/>
      </w:pPr>
      <w:bookmarkStart w:id="1" w:name="_Toc504563079"/>
      <w:r>
        <w:rPr>
          <w:rFonts w:hint="eastAsia"/>
        </w:rPr>
        <w:t>概述</w:t>
      </w:r>
      <w:bookmarkEnd w:id="1"/>
    </w:p>
    <w:p w14:paraId="095BB6F6" w14:textId="77777777" w:rsidR="006D4944" w:rsidRDefault="006D4944" w:rsidP="006D4944">
      <w:pPr>
        <w:pStyle w:val="2"/>
      </w:pPr>
      <w:bookmarkStart w:id="2" w:name="_Toc504563080"/>
      <w:r>
        <w:rPr>
          <w:rFonts w:hint="eastAsia"/>
        </w:rPr>
        <w:t>编写说明</w:t>
      </w:r>
      <w:bookmarkEnd w:id="2"/>
    </w:p>
    <w:p w14:paraId="1E86BCC8" w14:textId="77777777" w:rsidR="006D4944" w:rsidRDefault="006D4944" w:rsidP="006D4944">
      <w:pPr>
        <w:pStyle w:val="2"/>
      </w:pPr>
      <w:bookmarkStart w:id="3" w:name="_Toc504563081"/>
      <w:r>
        <w:rPr>
          <w:rFonts w:hint="eastAsia"/>
        </w:rPr>
        <w:t>术语定义</w:t>
      </w:r>
      <w:bookmarkEnd w:id="3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8D39F2" w:rsidRPr="002C33DB" w14:paraId="25E941DC" w14:textId="77777777" w:rsidTr="008D39F2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158247DA" w14:textId="683D3DB0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术语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420B31C3" w14:textId="4D54C7A9" w:rsidR="008D39F2" w:rsidRPr="002C33DB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4280EF30" w14:textId="7D7DC532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备注</w:t>
            </w:r>
          </w:p>
        </w:tc>
      </w:tr>
      <w:tr w:rsidR="008D39F2" w14:paraId="7BEDD7F9" w14:textId="77777777" w:rsidTr="008D39F2">
        <w:tc>
          <w:tcPr>
            <w:tcW w:w="2108" w:type="dxa"/>
          </w:tcPr>
          <w:p w14:paraId="009063FA" w14:textId="36F2A60E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3543" w:type="dxa"/>
          </w:tcPr>
          <w:p w14:paraId="3E581323" w14:textId="0B9B21CD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产品</w:t>
            </w:r>
            <w:proofErr w:type="spellEnd"/>
          </w:p>
        </w:tc>
        <w:tc>
          <w:tcPr>
            <w:tcW w:w="2694" w:type="dxa"/>
          </w:tcPr>
          <w:p w14:paraId="53E2EAB9" w14:textId="77777777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8D39F2" w14:paraId="4B5FBF28" w14:textId="77777777" w:rsidTr="008D39F2">
        <w:tc>
          <w:tcPr>
            <w:tcW w:w="2108" w:type="dxa"/>
          </w:tcPr>
          <w:p w14:paraId="6E835A46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402B2225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51C9C2E0" w14:textId="77777777" w:rsidR="008D39F2" w:rsidRDefault="008D39F2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0B8CAAC4" w14:textId="77777777" w:rsidR="00D05B64" w:rsidRPr="00D05B64" w:rsidRDefault="00D05B64" w:rsidP="00D05B64"/>
    <w:p w14:paraId="32050E16" w14:textId="77777777" w:rsidR="006D4944" w:rsidRDefault="006D4944" w:rsidP="006D4944">
      <w:pPr>
        <w:pStyle w:val="2"/>
      </w:pPr>
      <w:bookmarkStart w:id="4" w:name="_Toc504563082"/>
      <w:r>
        <w:rPr>
          <w:rFonts w:hint="eastAsia"/>
        </w:rPr>
        <w:t>编码定义</w:t>
      </w:r>
      <w:bookmarkEnd w:id="4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A56458" w:rsidRPr="002C33DB" w14:paraId="6C58E14D" w14:textId="77777777" w:rsidTr="00576B55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7890B394" w14:textId="122776EF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模块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62462E39" w14:textId="6390D736" w:rsidR="00A56458" w:rsidRPr="002C33DB" w:rsidRDefault="00A56458" w:rsidP="00A56458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编码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39682B7B" w14:textId="001305A7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A56458" w14:paraId="65F0D35C" w14:textId="77777777" w:rsidTr="00576B55">
        <w:tc>
          <w:tcPr>
            <w:tcW w:w="2108" w:type="dxa"/>
          </w:tcPr>
          <w:p w14:paraId="28C83C16" w14:textId="3886D0CE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szCs w:val="18"/>
                <w:lang w:eastAsia="zh-CN"/>
              </w:rPr>
              <w:t>产品</w:t>
            </w:r>
          </w:p>
        </w:tc>
        <w:tc>
          <w:tcPr>
            <w:tcW w:w="3543" w:type="dxa"/>
          </w:tcPr>
          <w:p w14:paraId="24B5EE3D" w14:textId="6BF2A973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2694" w:type="dxa"/>
          </w:tcPr>
          <w:p w14:paraId="72815041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A56458" w14:paraId="6525FED5" w14:textId="77777777" w:rsidTr="00576B55">
        <w:tc>
          <w:tcPr>
            <w:tcW w:w="2108" w:type="dxa"/>
          </w:tcPr>
          <w:p w14:paraId="62E9531A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2C25EEC1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46452194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6056A96E" w14:textId="77777777" w:rsidR="00D05B64" w:rsidRPr="00D05B64" w:rsidRDefault="00D05B64" w:rsidP="00D05B64"/>
    <w:p w14:paraId="48E1AB89" w14:textId="0AA1E82C" w:rsidR="006D4944" w:rsidRDefault="00895000" w:rsidP="006D4944">
      <w:pPr>
        <w:pStyle w:val="1"/>
      </w:pPr>
      <w:bookmarkStart w:id="5" w:name="_Toc504563083"/>
      <w:r>
        <w:rPr>
          <w:rFonts w:hint="eastAsia"/>
        </w:rPr>
        <w:t>安全评估</w:t>
      </w:r>
      <w:bookmarkEnd w:id="5"/>
    </w:p>
    <w:p w14:paraId="60EF7395" w14:textId="5CAB5C18" w:rsidR="00460A64" w:rsidRPr="00460A64" w:rsidRDefault="00460A64" w:rsidP="00460A64">
      <w:r>
        <w:rPr>
          <w:rFonts w:hint="eastAsia"/>
        </w:rPr>
        <w:t>此处描述平台的所有功能图</w:t>
      </w:r>
    </w:p>
    <w:p w14:paraId="147E6FAE" w14:textId="071D0B4B" w:rsidR="006D4944" w:rsidRDefault="00895000" w:rsidP="006D4944">
      <w:pPr>
        <w:pStyle w:val="1"/>
      </w:pPr>
      <w:bookmarkStart w:id="6" w:name="_Toc504563084"/>
      <w:r>
        <w:rPr>
          <w:rFonts w:hint="eastAsia"/>
        </w:rPr>
        <w:t>实施方案</w:t>
      </w:r>
      <w:bookmarkEnd w:id="6"/>
    </w:p>
    <w:p w14:paraId="65967516" w14:textId="77777777" w:rsidR="002E5455" w:rsidRDefault="002E5455" w:rsidP="002E5455">
      <w:r>
        <w:rPr>
          <w:rFonts w:hint="eastAsia"/>
        </w:rPr>
        <w:t>此处描述平台的数据走向设计图，包括一些核心的时序图</w:t>
      </w:r>
    </w:p>
    <w:p w14:paraId="2F5B88A9" w14:textId="77777777" w:rsidR="002E5455" w:rsidRPr="002E5455" w:rsidRDefault="002E5455" w:rsidP="002E5455"/>
    <w:p w14:paraId="7005AC66" w14:textId="7AE2630B" w:rsidR="002E5455" w:rsidRDefault="00895000" w:rsidP="00460A64">
      <w:pPr>
        <w:pStyle w:val="1"/>
      </w:pPr>
      <w:bookmarkStart w:id="7" w:name="_Toc504563085"/>
      <w:r>
        <w:rPr>
          <w:rFonts w:hint="eastAsia"/>
        </w:rPr>
        <w:t>风险等级</w:t>
      </w:r>
      <w:bookmarkEnd w:id="7"/>
    </w:p>
    <w:p w14:paraId="08EFC31E" w14:textId="0B5E4CC4" w:rsidR="002E5455" w:rsidRDefault="002E5455" w:rsidP="002E5455">
      <w:pPr>
        <w:pStyle w:val="2"/>
      </w:pPr>
      <w:bookmarkStart w:id="8" w:name="_Toc504563086"/>
      <w:r>
        <w:rPr>
          <w:rFonts w:hint="eastAsia"/>
        </w:rPr>
        <w:t>接口权限</w:t>
      </w:r>
      <w:bookmarkEnd w:id="8"/>
    </w:p>
    <w:p w14:paraId="7C623872" w14:textId="00B18606" w:rsidR="002E5455" w:rsidRPr="002E5455" w:rsidRDefault="002E5455" w:rsidP="002E5455">
      <w:pPr>
        <w:pStyle w:val="2"/>
      </w:pPr>
      <w:bookmarkStart w:id="9" w:name="_Toc504563087"/>
      <w:r>
        <w:rPr>
          <w:rFonts w:hint="eastAsia"/>
        </w:rPr>
        <w:t>数据权限</w:t>
      </w:r>
      <w:bookmarkEnd w:id="9"/>
    </w:p>
    <w:p w14:paraId="518F0F92" w14:textId="7DDBCA8C" w:rsidR="006D4944" w:rsidRDefault="00784C0D" w:rsidP="006D4944">
      <w:pPr>
        <w:pStyle w:val="1"/>
      </w:pPr>
      <w:bookmarkStart w:id="10" w:name="_Toc504563088"/>
      <w:r>
        <w:rPr>
          <w:rFonts w:hint="eastAsia"/>
        </w:rPr>
        <w:t>系统配置</w:t>
      </w:r>
      <w:bookmarkEnd w:id="10"/>
    </w:p>
    <w:p w14:paraId="23EB75EE" w14:textId="1CBF8046" w:rsidR="00354823" w:rsidRDefault="005234DA" w:rsidP="00354823">
      <w:pPr>
        <w:pStyle w:val="2"/>
      </w:pPr>
      <w:bookmarkStart w:id="11" w:name="_Toc504563089"/>
      <w:r>
        <w:rPr>
          <w:rFonts w:hint="eastAsia"/>
        </w:rPr>
        <w:t>商</w:t>
      </w:r>
      <w:r w:rsidR="00354823">
        <w:rPr>
          <w:rFonts w:hint="eastAsia"/>
        </w:rPr>
        <w:t>品服务</w:t>
      </w:r>
      <w:bookmarkEnd w:id="11"/>
    </w:p>
    <w:p w14:paraId="6B5F1668" w14:textId="6DDBEAD6" w:rsidR="00070E87" w:rsidRDefault="00E5410B" w:rsidP="00E5410B">
      <w:pPr>
        <w:pStyle w:val="3"/>
      </w:pPr>
      <w:bookmarkStart w:id="12" w:name="_Toc504563090"/>
      <w:r>
        <w:rPr>
          <w:rFonts w:hint="eastAsia"/>
        </w:rPr>
        <w:t>商品目录</w:t>
      </w:r>
      <w:bookmarkEnd w:id="12"/>
    </w:p>
    <w:p w14:paraId="5FFA17ED" w14:textId="77777777" w:rsidR="003176FD" w:rsidRPr="003176FD" w:rsidRDefault="003176FD" w:rsidP="003176FD"/>
    <w:sectPr w:rsidR="003176FD" w:rsidRPr="003176FD" w:rsidSect="001D3F59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8FBA8" w14:textId="77777777" w:rsidR="001825C0" w:rsidRDefault="001825C0" w:rsidP="005A1E8E">
      <w:r>
        <w:separator/>
      </w:r>
    </w:p>
  </w:endnote>
  <w:endnote w:type="continuationSeparator" w:id="0">
    <w:p w14:paraId="540BE8AE" w14:textId="77777777" w:rsidR="001825C0" w:rsidRDefault="001825C0" w:rsidP="005A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B7C67" w14:textId="77777777" w:rsidR="001825C0" w:rsidRDefault="001825C0" w:rsidP="005A1E8E">
      <w:r>
        <w:separator/>
      </w:r>
    </w:p>
  </w:footnote>
  <w:footnote w:type="continuationSeparator" w:id="0">
    <w:p w14:paraId="5B837FF1" w14:textId="77777777" w:rsidR="001825C0" w:rsidRDefault="001825C0" w:rsidP="005A1E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9A11" w14:textId="77777777" w:rsidR="005A1E8E" w:rsidRDefault="005A1E8E" w:rsidP="005A1E8E">
    <w:pPr>
      <w:pStyle w:val="a5"/>
      <w:pBdr>
        <w:bottom w:val="single" w:sz="6" w:space="0" w:color="auto"/>
      </w:pBdr>
    </w:pPr>
    <w:r>
      <w:rPr>
        <w:rFonts w:hint="eastAsia"/>
      </w:rPr>
      <w:t xml:space="preserve">                                                                                </w:t>
    </w:r>
    <w:r>
      <w:rPr>
        <w:rFonts w:hint="eastAsia"/>
      </w:rPr>
      <w:t>平台文档</w:t>
    </w:r>
  </w:p>
  <w:p w14:paraId="6D744D4C" w14:textId="77777777" w:rsidR="005A1E8E" w:rsidRDefault="005A1E8E" w:rsidP="005A1E8E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B07"/>
    <w:multiLevelType w:val="multilevel"/>
    <w:tmpl w:val="4AC86CE0"/>
    <w:lvl w:ilvl="0">
      <w:start w:val="1"/>
      <w:numFmt w:val="decimal"/>
      <w:pStyle w:val="1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abstractNum w:abstractNumId="1">
    <w:nsid w:val="7DF45EA8"/>
    <w:multiLevelType w:val="multilevel"/>
    <w:tmpl w:val="4AC86CE0"/>
    <w:lvl w:ilvl="0">
      <w:start w:val="1"/>
      <w:numFmt w:val="decimal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44"/>
    <w:rsid w:val="00070E87"/>
    <w:rsid w:val="00091A2B"/>
    <w:rsid w:val="000A02CC"/>
    <w:rsid w:val="000D4C63"/>
    <w:rsid w:val="0011479C"/>
    <w:rsid w:val="001562A8"/>
    <w:rsid w:val="001825C0"/>
    <w:rsid w:val="001A1182"/>
    <w:rsid w:val="001C05E1"/>
    <w:rsid w:val="001D3F59"/>
    <w:rsid w:val="002760DB"/>
    <w:rsid w:val="002C33DB"/>
    <w:rsid w:val="002E5455"/>
    <w:rsid w:val="003176FD"/>
    <w:rsid w:val="00354823"/>
    <w:rsid w:val="00381780"/>
    <w:rsid w:val="003D6AD8"/>
    <w:rsid w:val="00460A64"/>
    <w:rsid w:val="004D2570"/>
    <w:rsid w:val="00504BCB"/>
    <w:rsid w:val="00504E69"/>
    <w:rsid w:val="00514007"/>
    <w:rsid w:val="005234DA"/>
    <w:rsid w:val="0054384B"/>
    <w:rsid w:val="005A1E8E"/>
    <w:rsid w:val="005A2BE5"/>
    <w:rsid w:val="0060389D"/>
    <w:rsid w:val="00657DA0"/>
    <w:rsid w:val="00677787"/>
    <w:rsid w:val="006A6BFC"/>
    <w:rsid w:val="006C35BC"/>
    <w:rsid w:val="006D4944"/>
    <w:rsid w:val="00727C38"/>
    <w:rsid w:val="00752BAE"/>
    <w:rsid w:val="00784C0D"/>
    <w:rsid w:val="007A2726"/>
    <w:rsid w:val="007C5B34"/>
    <w:rsid w:val="007F607E"/>
    <w:rsid w:val="00836F30"/>
    <w:rsid w:val="008679D7"/>
    <w:rsid w:val="00895000"/>
    <w:rsid w:val="008D39F2"/>
    <w:rsid w:val="008E5CA4"/>
    <w:rsid w:val="009777F7"/>
    <w:rsid w:val="009E5FF2"/>
    <w:rsid w:val="009F3796"/>
    <w:rsid w:val="00A51798"/>
    <w:rsid w:val="00A56458"/>
    <w:rsid w:val="00A81569"/>
    <w:rsid w:val="00AB14D6"/>
    <w:rsid w:val="00AE383F"/>
    <w:rsid w:val="00B1251E"/>
    <w:rsid w:val="00B24966"/>
    <w:rsid w:val="00BA46C2"/>
    <w:rsid w:val="00BD4D09"/>
    <w:rsid w:val="00D05B64"/>
    <w:rsid w:val="00D310FC"/>
    <w:rsid w:val="00D758B5"/>
    <w:rsid w:val="00D839C0"/>
    <w:rsid w:val="00DA1ECF"/>
    <w:rsid w:val="00E22A27"/>
    <w:rsid w:val="00E5410B"/>
    <w:rsid w:val="00EB2827"/>
    <w:rsid w:val="00EB4D8C"/>
    <w:rsid w:val="00EC2BFE"/>
    <w:rsid w:val="00ED2873"/>
    <w:rsid w:val="00ED6BC4"/>
    <w:rsid w:val="00F14D57"/>
    <w:rsid w:val="00F71D1F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E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5B64"/>
    <w:pPr>
      <w:widowControl w:val="0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D4944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="Microsoft YaHe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B64"/>
    <w:pPr>
      <w:keepNext/>
      <w:keepLines/>
      <w:numPr>
        <w:ilvl w:val="1"/>
        <w:numId w:val="1"/>
      </w:numPr>
      <w:spacing w:before="260" w:after="260"/>
      <w:ind w:left="851" w:firstLine="0"/>
      <w:outlineLvl w:val="1"/>
    </w:pPr>
    <w:rPr>
      <w:rFonts w:asciiTheme="majorHAnsi" w:eastAsia="Microsoft YaHe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84B"/>
    <w:pPr>
      <w:keepNext/>
      <w:keepLines/>
      <w:numPr>
        <w:ilvl w:val="2"/>
        <w:numId w:val="1"/>
      </w:numPr>
      <w:spacing w:before="260" w:after="260" w:line="415" w:lineRule="auto"/>
      <w:ind w:left="1134" w:firstLine="0"/>
      <w:outlineLvl w:val="2"/>
    </w:pPr>
    <w:rPr>
      <w:rFonts w:eastAsia="SimHe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4944"/>
    <w:rPr>
      <w:rFonts w:eastAsia="Microsoft YaHei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05B64"/>
    <w:rPr>
      <w:rFonts w:asciiTheme="majorHAnsi" w:eastAsia="Microsoft YaHei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54384B"/>
    <w:rPr>
      <w:rFonts w:ascii="Times New Roman" w:eastAsia="SimHei" w:hAnsi="Times New Roman" w:cs="Times New Roman"/>
      <w:bCs/>
      <w:szCs w:val="32"/>
    </w:rPr>
  </w:style>
  <w:style w:type="character" w:customStyle="1" w:styleId="BodyTextChar">
    <w:name w:val="Body Text Char"/>
    <w:rsid w:val="006D4944"/>
    <w:rPr>
      <w:rFonts w:ascii="Arial" w:hAnsi="Arial" w:cs="Helvetica"/>
      <w:sz w:val="22"/>
      <w:lang w:val="en-US" w:eastAsia="en-US" w:bidi="ar-SA"/>
    </w:rPr>
  </w:style>
  <w:style w:type="paragraph" w:styleId="a3">
    <w:name w:val="No Spacing"/>
    <w:link w:val="a4"/>
    <w:uiPriority w:val="1"/>
    <w:qFormat/>
    <w:rsid w:val="006D494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customStyle="1" w:styleId="a4">
    <w:name w:val="无间隔字符"/>
    <w:basedOn w:val="a0"/>
    <w:link w:val="a3"/>
    <w:uiPriority w:val="1"/>
    <w:rsid w:val="005A1E8E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5A1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1E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A51798"/>
    <w:rPr>
      <w:rFonts w:ascii="Times New Roman" w:eastAsia="宋体" w:hAnsi="Times New Roman" w:cs="Times New Roman"/>
      <w:sz w:val="21"/>
    </w:rPr>
  </w:style>
  <w:style w:type="paragraph" w:styleId="aa">
    <w:name w:val="TOC Heading"/>
    <w:basedOn w:val="1"/>
    <w:next w:val="a"/>
    <w:uiPriority w:val="39"/>
    <w:unhideWhenUsed/>
    <w:qFormat/>
    <w:rsid w:val="00836F30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36F30"/>
    <w:pPr>
      <w:spacing w:before="120"/>
    </w:pPr>
    <w:rPr>
      <w:rFonts w:asciiTheme="minorHAnsi" w:eastAsia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836F30"/>
    <w:pPr>
      <w:ind w:left="210"/>
    </w:pPr>
    <w:rPr>
      <w:rFonts w:asciiTheme="minorHAnsi"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36F30"/>
    <w:pPr>
      <w:ind w:left="42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36F30"/>
    <w:pPr>
      <w:ind w:left="63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6F30"/>
    <w:pPr>
      <w:ind w:left="84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6F30"/>
    <w:pPr>
      <w:ind w:left="105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6F30"/>
    <w:pPr>
      <w:ind w:left="126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6F30"/>
    <w:pPr>
      <w:ind w:left="147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6F30"/>
    <w:pPr>
      <w:ind w:left="1680"/>
    </w:pPr>
    <w:rPr>
      <w:rFonts w:asciiTheme="minorHAnsi" w:eastAsiaTheme="minorHAnsi"/>
      <w:sz w:val="20"/>
      <w:szCs w:val="20"/>
    </w:rPr>
  </w:style>
  <w:style w:type="paragraph" w:customStyle="1" w:styleId="History">
    <w:name w:val="History"/>
    <w:basedOn w:val="a"/>
    <w:rsid w:val="00B24966"/>
    <w:pPr>
      <w:widowControl/>
    </w:pPr>
    <w:rPr>
      <w:rFonts w:ascii="Arial Narrow" w:hAnsi="Arial Narro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A6A413-9F0C-C44A-88BC-065AA959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412</Words>
  <Characters>478</Characters>
  <Application>Microsoft Macintosh Word</Application>
  <DocSecurity>0</DocSecurity>
  <Lines>119</Lines>
  <Paragraphs>127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概述</vt:lpstr>
      <vt:lpstr>    编写说明</vt:lpstr>
      <vt:lpstr>    术语定义</vt:lpstr>
      <vt:lpstr>    编码定义</vt:lpstr>
      <vt:lpstr>安全评估</vt:lpstr>
      <vt:lpstr>实施方案</vt:lpstr>
      <vt:lpstr>风险等级</vt:lpstr>
      <vt:lpstr>    接口权限</vt:lpstr>
      <vt:lpstr>    数据权限</vt:lpstr>
      <vt:lpstr>服务&amp;接口</vt:lpstr>
      <vt:lpstr>    商品服务</vt:lpstr>
      <vt:lpstr>        商品目录</vt:lpstr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Yao Ni</dc:creator>
  <cp:keywords/>
  <dc:description/>
  <cp:lastModifiedBy>Guang Yao Ni</cp:lastModifiedBy>
  <cp:revision>52</cp:revision>
  <cp:lastPrinted>2018-01-23T11:49:00Z</cp:lastPrinted>
  <dcterms:created xsi:type="dcterms:W3CDTF">2018-01-23T10:54:00Z</dcterms:created>
  <dcterms:modified xsi:type="dcterms:W3CDTF">2018-01-24T05:15:00Z</dcterms:modified>
</cp:coreProperties>
</file>