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9CD4D" w14:textId="77777777" w:rsidR="00FF6283" w:rsidRPr="008C2187" w:rsidRDefault="00FF6283" w:rsidP="00FF28B0">
      <w:pPr>
        <w:widowControl/>
        <w:spacing w:before="100" w:beforeAutospacing="1" w:after="100" w:afterAutospacing="1"/>
        <w:jc w:val="center"/>
        <w:rPr>
          <w:rFonts w:ascii="Times New Roman" w:eastAsia="SimSun" w:hAnsi="Times New Roman" w:cs="SimSun"/>
          <w:b/>
          <w:bCs/>
          <w:kern w:val="0"/>
          <w:sz w:val="32"/>
          <w:szCs w:val="27"/>
        </w:rPr>
      </w:pPr>
      <w:r w:rsidRPr="008C2187">
        <w:rPr>
          <w:rFonts w:ascii="Times New Roman" w:eastAsia="SimSun" w:hAnsi="Times New Roman" w:cs="SimSun"/>
          <w:b/>
          <w:bCs/>
          <w:kern w:val="0"/>
          <w:sz w:val="32"/>
          <w:szCs w:val="27"/>
        </w:rPr>
        <w:t>Privacy Policy</w:t>
      </w:r>
    </w:p>
    <w:p w14:paraId="0D65C4C3" w14:textId="77777777" w:rsidR="00FF6283" w:rsidRPr="00010432" w:rsidRDefault="00FF6283" w:rsidP="00FF6283">
      <w:pPr>
        <w:widowControl/>
        <w:spacing w:before="100" w:beforeAutospacing="1" w:after="100" w:afterAutospacing="1"/>
        <w:jc w:val="left"/>
        <w:rPr>
          <w:rFonts w:ascii="Times New Roman" w:eastAsia="SimSun" w:hAnsi="Times New Roman" w:cs="SimSun"/>
          <w:b/>
          <w:kern w:val="0"/>
          <w:sz w:val="27"/>
          <w:szCs w:val="27"/>
        </w:rPr>
      </w:pPr>
      <w:r w:rsidRPr="00010432">
        <w:rPr>
          <w:rFonts w:ascii="Times New Roman" w:eastAsia="SimSun" w:hAnsi="Times New Roman" w:cs="SimSun"/>
          <w:kern w:val="0"/>
          <w:sz w:val="27"/>
          <w:szCs w:val="27"/>
        </w:rPr>
        <w:t>Huawei Technologies Co.</w:t>
      </w:r>
      <w:r>
        <w:rPr>
          <w:rFonts w:ascii="Times New Roman" w:eastAsia="SimSun" w:hAnsi="Times New Roman" w:cs="SimSun"/>
          <w:kern w:val="0"/>
          <w:sz w:val="27"/>
          <w:szCs w:val="27"/>
        </w:rPr>
        <w:t>,</w:t>
      </w:r>
      <w:r w:rsidRPr="00010432">
        <w:rPr>
          <w:rFonts w:ascii="Times New Roman" w:eastAsia="SimSun" w:hAnsi="Times New Roman" w:cs="SimSun"/>
          <w:kern w:val="0"/>
          <w:sz w:val="27"/>
          <w:szCs w:val="27"/>
        </w:rPr>
        <w:t xml:space="preserve"> Ltd</w:t>
      </w:r>
      <w:r>
        <w:rPr>
          <w:rFonts w:ascii="Times New Roman" w:eastAsia="SimSun" w:hAnsi="Times New Roman" w:cs="SimSun"/>
          <w:kern w:val="0"/>
          <w:sz w:val="27"/>
          <w:szCs w:val="27"/>
        </w:rPr>
        <w:t>.</w:t>
      </w:r>
      <w:r w:rsidRPr="00010432">
        <w:rPr>
          <w:rFonts w:ascii="Times New Roman" w:eastAsia="SimSun" w:hAnsi="Times New Roman" w:cs="SimSun"/>
          <w:kern w:val="0"/>
          <w:sz w:val="27"/>
          <w:szCs w:val="27"/>
        </w:rPr>
        <w:t xml:space="preserve"> and its affiliates (collectively, "Huawei", "we", "us", and "our") respect your privacy. Please read the following to learn more about our Privacy Policy ("this Policy"). </w:t>
      </w:r>
      <w:r w:rsidRPr="00010432">
        <w:rPr>
          <w:rFonts w:ascii="Times New Roman" w:eastAsia="SimSun" w:hAnsi="Times New Roman" w:cs="SimSun"/>
          <w:b/>
          <w:kern w:val="0"/>
          <w:sz w:val="27"/>
          <w:szCs w:val="27"/>
        </w:rPr>
        <w:t>This Policy applies to Huawei</w:t>
      </w:r>
      <w:r>
        <w:rPr>
          <w:rFonts w:ascii="Times New Roman" w:eastAsia="SimSun" w:hAnsi="Times New Roman" w:cs="SimSun"/>
          <w:b/>
          <w:kern w:val="0"/>
          <w:sz w:val="27"/>
          <w:szCs w:val="27"/>
        </w:rPr>
        <w:t>'s service platform products and services</w:t>
      </w:r>
      <w:r w:rsidRPr="00010432">
        <w:rPr>
          <w:rFonts w:ascii="Times New Roman" w:eastAsia="SimSun" w:hAnsi="Times New Roman" w:cs="SimSun"/>
          <w:b/>
          <w:kern w:val="0"/>
          <w:sz w:val="27"/>
          <w:szCs w:val="27"/>
        </w:rPr>
        <w:t xml:space="preserve"> that display or provide links to this Policy.</w:t>
      </w:r>
    </w:p>
    <w:p w14:paraId="143A32C0" w14:textId="77777777" w:rsidR="00FF6283" w:rsidRPr="00FD3201"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EA5FA7">
        <w:rPr>
          <w:rFonts w:ascii="Times New Roman" w:eastAsia="Microsoft YaHei" w:hAnsi="Times New Roman" w:cs="Times New Roman"/>
          <w:sz w:val="27"/>
          <w:szCs w:val="27"/>
        </w:rPr>
        <w:t xml:space="preserve">On the </w:t>
      </w:r>
      <w:r w:rsidR="00EB6937">
        <w:rPr>
          <w:rFonts w:ascii="Times New Roman" w:eastAsia="Microsoft YaHei" w:hAnsi="Times New Roman" w:cs="Times New Roman"/>
          <w:sz w:val="27"/>
          <w:szCs w:val="27"/>
        </w:rPr>
        <w:t>Joining Management</w:t>
      </w:r>
      <w:r w:rsidRPr="00EA5FA7">
        <w:rPr>
          <w:rFonts w:ascii="Times New Roman" w:eastAsia="Microsoft YaHei" w:hAnsi="Times New Roman" w:cs="Times New Roman"/>
          <w:sz w:val="27"/>
          <w:szCs w:val="27"/>
        </w:rPr>
        <w:t xml:space="preserve"> platform, Huawei provides personal information query and maintenance services. Th</w:t>
      </w:r>
      <w:r w:rsidRPr="00FD3201">
        <w:rPr>
          <w:rFonts w:ascii="Times New Roman" w:eastAsia="Microsoft YaHei" w:hAnsi="Times New Roman" w:cs="Times New Roman"/>
          <w:sz w:val="27"/>
          <w:szCs w:val="27"/>
        </w:rPr>
        <w:t>is Policy describes how the platform and its related services collect, store, protect, and use your personal data, how this data is provided to third parties, and also details your rights.</w:t>
      </w:r>
    </w:p>
    <w:p w14:paraId="17B9B549"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sidRPr="00010432">
        <w:rPr>
          <w:rFonts w:ascii="Times New Roman" w:eastAsia="SimSun" w:hAnsi="Times New Roman" w:cs="SimSun"/>
          <w:b/>
          <w:bCs/>
          <w:color w:val="000000"/>
          <w:kern w:val="0"/>
          <w:sz w:val="27"/>
          <w:szCs w:val="27"/>
        </w:rPr>
        <w:t>1. How We Collect &amp; Use Your Personal Data</w:t>
      </w:r>
    </w:p>
    <w:p w14:paraId="4A6C7A93"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sidRPr="00010432">
        <w:rPr>
          <w:rFonts w:ascii="Times New Roman" w:eastAsia="SimSun" w:hAnsi="Times New Roman" w:cs="SimSun"/>
          <w:b/>
          <w:bCs/>
          <w:color w:val="000000"/>
          <w:kern w:val="0"/>
          <w:sz w:val="27"/>
          <w:szCs w:val="27"/>
        </w:rPr>
        <w:t>2. Cookies &amp; Similar Technologies</w:t>
      </w:r>
    </w:p>
    <w:p w14:paraId="3EA73710"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sidRPr="00010432">
        <w:rPr>
          <w:rFonts w:ascii="Times New Roman" w:eastAsia="SimSun" w:hAnsi="Times New Roman" w:cs="SimSun"/>
          <w:b/>
          <w:bCs/>
          <w:color w:val="000000"/>
          <w:kern w:val="0"/>
          <w:sz w:val="27"/>
          <w:szCs w:val="27"/>
        </w:rPr>
        <w:t>3. How We Disclose Personal Data</w:t>
      </w:r>
    </w:p>
    <w:p w14:paraId="2FF83C9A"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sidRPr="00010432">
        <w:rPr>
          <w:rFonts w:ascii="Times New Roman" w:eastAsia="SimSun" w:hAnsi="Times New Roman" w:cs="SimSun"/>
          <w:b/>
          <w:bCs/>
          <w:color w:val="000000"/>
          <w:kern w:val="0"/>
          <w:sz w:val="27"/>
          <w:szCs w:val="27"/>
        </w:rPr>
        <w:t>4. How to Access &amp; Control Your Personal Data</w:t>
      </w:r>
    </w:p>
    <w:p w14:paraId="6139A6FA"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sidRPr="00010432">
        <w:rPr>
          <w:rFonts w:ascii="Times New Roman" w:eastAsia="SimSun" w:hAnsi="Times New Roman" w:cs="SimSun"/>
          <w:b/>
          <w:bCs/>
          <w:color w:val="000000"/>
          <w:kern w:val="0"/>
          <w:sz w:val="27"/>
          <w:szCs w:val="27"/>
        </w:rPr>
        <w:t xml:space="preserve">5. How We Protect </w:t>
      </w:r>
      <w:r>
        <w:rPr>
          <w:rFonts w:ascii="Times New Roman" w:eastAsia="SimSun" w:hAnsi="Times New Roman" w:cs="SimSun"/>
          <w:b/>
          <w:bCs/>
          <w:color w:val="000000"/>
          <w:kern w:val="0"/>
          <w:sz w:val="27"/>
          <w:szCs w:val="27"/>
        </w:rPr>
        <w:t xml:space="preserve">&amp; Retain </w:t>
      </w:r>
      <w:r w:rsidRPr="00010432">
        <w:rPr>
          <w:rFonts w:ascii="Times New Roman" w:eastAsia="SimSun" w:hAnsi="Times New Roman" w:cs="SimSun"/>
          <w:b/>
          <w:bCs/>
          <w:color w:val="000000"/>
          <w:kern w:val="0"/>
          <w:sz w:val="27"/>
          <w:szCs w:val="27"/>
        </w:rPr>
        <w:t>Your Personal Data</w:t>
      </w:r>
    </w:p>
    <w:p w14:paraId="7BC7A626"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Pr>
          <w:rFonts w:ascii="Times New Roman" w:eastAsia="SimSun" w:hAnsi="Times New Roman" w:cs="SimSun"/>
          <w:b/>
          <w:bCs/>
          <w:color w:val="000000"/>
          <w:kern w:val="0"/>
          <w:sz w:val="27"/>
          <w:szCs w:val="27"/>
        </w:rPr>
        <w:t>6</w:t>
      </w:r>
      <w:r w:rsidRPr="00010432">
        <w:rPr>
          <w:rFonts w:ascii="Times New Roman" w:eastAsia="SimSun" w:hAnsi="Times New Roman" w:cs="SimSun"/>
          <w:b/>
          <w:bCs/>
          <w:color w:val="000000"/>
          <w:kern w:val="0"/>
          <w:sz w:val="27"/>
          <w:szCs w:val="27"/>
        </w:rPr>
        <w:t>. International Transfers of Your Personal Data</w:t>
      </w:r>
    </w:p>
    <w:p w14:paraId="353DFE23"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Pr>
          <w:rFonts w:ascii="Times New Roman" w:eastAsia="SimSun" w:hAnsi="Times New Roman" w:cs="SimSun"/>
          <w:b/>
          <w:bCs/>
          <w:color w:val="000000"/>
          <w:kern w:val="0"/>
          <w:sz w:val="27"/>
          <w:szCs w:val="27"/>
        </w:rPr>
        <w:t>7</w:t>
      </w:r>
      <w:r w:rsidRPr="00010432">
        <w:rPr>
          <w:rFonts w:ascii="Times New Roman" w:eastAsia="SimSun" w:hAnsi="Times New Roman" w:cs="SimSun"/>
          <w:b/>
          <w:bCs/>
          <w:color w:val="000000"/>
          <w:kern w:val="0"/>
          <w:sz w:val="27"/>
          <w:szCs w:val="27"/>
        </w:rPr>
        <w:t>. Updates to This Policy</w:t>
      </w:r>
    </w:p>
    <w:p w14:paraId="264B41C9"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r>
        <w:rPr>
          <w:rFonts w:ascii="Times New Roman" w:eastAsia="SimSun" w:hAnsi="Times New Roman" w:cs="SimSun"/>
          <w:b/>
          <w:bCs/>
          <w:color w:val="000000"/>
          <w:kern w:val="0"/>
          <w:sz w:val="27"/>
          <w:szCs w:val="27"/>
        </w:rPr>
        <w:t>8</w:t>
      </w:r>
      <w:r w:rsidRPr="00010432">
        <w:rPr>
          <w:rFonts w:ascii="Times New Roman" w:eastAsia="SimSun" w:hAnsi="Times New Roman" w:cs="SimSun"/>
          <w:b/>
          <w:bCs/>
          <w:color w:val="000000"/>
          <w:kern w:val="0"/>
          <w:sz w:val="27"/>
          <w:szCs w:val="27"/>
        </w:rPr>
        <w:t>. How to Contact Us</w:t>
      </w:r>
    </w:p>
    <w:p w14:paraId="302770EC"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b/>
          <w:bCs/>
          <w:color w:val="000000"/>
          <w:kern w:val="0"/>
          <w:sz w:val="27"/>
          <w:szCs w:val="27"/>
        </w:rPr>
      </w:pPr>
    </w:p>
    <w:p w14:paraId="7423CA59"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sidRPr="00010432">
        <w:rPr>
          <w:rFonts w:ascii="Times New Roman" w:eastAsia="SimSun" w:hAnsi="Times New Roman" w:cs="SimSun"/>
          <w:b/>
          <w:bCs/>
          <w:color w:val="000000"/>
          <w:kern w:val="0"/>
          <w:sz w:val="27"/>
          <w:szCs w:val="27"/>
        </w:rPr>
        <w:t>1. How We Collect &amp; Use Your Personal Data</w:t>
      </w:r>
    </w:p>
    <w:p w14:paraId="1C16B684" w14:textId="77777777" w:rsidR="00FF6283"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140738">
        <w:rPr>
          <w:rFonts w:ascii="Times New Roman" w:eastAsia="SimSun" w:hAnsi="Times New Roman" w:cs="SimSun"/>
          <w:kern w:val="0"/>
          <w:sz w:val="27"/>
          <w:szCs w:val="27"/>
        </w:rPr>
        <w:t xml:space="preserve">In accordance with the principles of legality, propriety, and necessity, we only collect the data that is necessary to provide services </w:t>
      </w:r>
      <w:r>
        <w:rPr>
          <w:rFonts w:ascii="Times New Roman" w:eastAsia="SimSun" w:hAnsi="Times New Roman" w:cs="SimSun"/>
          <w:kern w:val="0"/>
          <w:sz w:val="27"/>
          <w:szCs w:val="27"/>
        </w:rPr>
        <w:t>and fulfill platform functi</w:t>
      </w:r>
      <w:r w:rsidRPr="00EA5FA7">
        <w:rPr>
          <w:rFonts w:ascii="Times New Roman" w:eastAsia="SimSun" w:hAnsi="Times New Roman" w:cs="SimSun"/>
          <w:kern w:val="0"/>
          <w:sz w:val="27"/>
          <w:szCs w:val="27"/>
        </w:rPr>
        <w:t>ons. We may collect different types of personal data in accordance with applicable laws and Huawei's internal management requirements. Such personal data may include your basic information, citizen identification, contact information, employment contract, work location, language skills, education experience (including proof), work experience, overseas permanent residency, professional certificates, donations, and other personal data that you provide.</w:t>
      </w:r>
    </w:p>
    <w:p w14:paraId="2E6494EF" w14:textId="77777777" w:rsidR="00FF6283"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9627FD">
        <w:rPr>
          <w:rFonts w:ascii="Times New Roman" w:eastAsia="SimSun" w:hAnsi="Times New Roman" w:cs="SimSun"/>
          <w:kern w:val="0"/>
          <w:sz w:val="27"/>
          <w:szCs w:val="27"/>
        </w:rPr>
        <w:lastRenderedPageBreak/>
        <w:t>In accordance with applicable laws and regulations, as well as Huawei's management requirements, we may use your personal data for the following purposes:</w:t>
      </w:r>
    </w:p>
    <w:p w14:paraId="63B26A64" w14:textId="77777777" w:rsidR="00EB6937" w:rsidRPr="00EB6937" w:rsidRDefault="00EB6937" w:rsidP="00EB6937">
      <w:pPr>
        <w:widowControl/>
        <w:spacing w:before="100" w:beforeAutospacing="1" w:after="100" w:afterAutospacing="1"/>
        <w:jc w:val="left"/>
        <w:rPr>
          <w:rFonts w:ascii="Times New Roman" w:eastAsia="SimSun" w:hAnsi="Times New Roman" w:cs="SimSun"/>
          <w:kern w:val="0"/>
          <w:sz w:val="27"/>
          <w:szCs w:val="27"/>
        </w:rPr>
      </w:pPr>
      <w:r>
        <w:rPr>
          <w:rFonts w:ascii="Times New Roman" w:eastAsia="SimSun" w:hAnsi="Times New Roman" w:cs="SimSun"/>
          <w:kern w:val="0"/>
          <w:sz w:val="27"/>
          <w:szCs w:val="27"/>
        </w:rPr>
        <w:t>(a) U</w:t>
      </w:r>
      <w:r w:rsidRPr="00EB6937">
        <w:rPr>
          <w:rFonts w:ascii="Times New Roman" w:eastAsia="SimSun" w:hAnsi="Times New Roman" w:cs="SimSun"/>
          <w:kern w:val="0"/>
          <w:sz w:val="27"/>
          <w:szCs w:val="27"/>
        </w:rPr>
        <w:t>sed for registration procedures, such as checking your registration identity and self-service check-in;</w:t>
      </w:r>
    </w:p>
    <w:p w14:paraId="4EA868CD" w14:textId="77777777" w:rsidR="00EB6937" w:rsidRDefault="00EB6937" w:rsidP="00EB6937">
      <w:pPr>
        <w:widowControl/>
        <w:spacing w:before="100" w:beforeAutospacing="1" w:after="100" w:afterAutospacing="1"/>
        <w:jc w:val="left"/>
        <w:rPr>
          <w:rFonts w:ascii="Times New Roman" w:eastAsia="SimSun" w:hAnsi="Times New Roman" w:cs="SimSun"/>
          <w:color w:val="282828"/>
          <w:kern w:val="0"/>
          <w:sz w:val="27"/>
          <w:szCs w:val="27"/>
        </w:rPr>
      </w:pPr>
      <w:r w:rsidRPr="00EB6937">
        <w:rPr>
          <w:rFonts w:ascii="Times New Roman" w:eastAsia="SimSun" w:hAnsi="Times New Roman" w:cs="SimSun"/>
          <w:kern w:val="0"/>
          <w:sz w:val="27"/>
          <w:szCs w:val="27"/>
        </w:rPr>
        <w:t>(b) Used for post-joining work, such as business management and process execution.</w:t>
      </w:r>
      <w:r w:rsidRPr="00EB6937">
        <w:rPr>
          <w:rFonts w:ascii="Times New Roman" w:eastAsia="SimSun" w:hAnsi="Times New Roman" w:cs="SimSun"/>
          <w:color w:val="282828"/>
          <w:kern w:val="0"/>
          <w:sz w:val="27"/>
          <w:szCs w:val="27"/>
        </w:rPr>
        <w:t xml:space="preserve"> </w:t>
      </w:r>
    </w:p>
    <w:p w14:paraId="2DC95E96" w14:textId="77777777" w:rsidR="00FF6283" w:rsidRPr="00EA5FA7" w:rsidRDefault="00FF6283" w:rsidP="00EB6937">
      <w:pPr>
        <w:widowControl/>
        <w:spacing w:before="100" w:beforeAutospacing="1" w:after="100" w:afterAutospacing="1"/>
        <w:jc w:val="left"/>
        <w:rPr>
          <w:rFonts w:ascii="Times New Roman" w:eastAsia="SimSun" w:hAnsi="Times New Roman" w:cs="SimSun"/>
          <w:kern w:val="0"/>
          <w:sz w:val="27"/>
          <w:szCs w:val="27"/>
        </w:rPr>
      </w:pPr>
      <w:r>
        <w:rPr>
          <w:rFonts w:ascii="Times New Roman" w:eastAsia="SimSun" w:hAnsi="Times New Roman" w:cs="Times New Roman"/>
          <w:color w:val="282828"/>
          <w:kern w:val="0"/>
          <w:sz w:val="27"/>
          <w:szCs w:val="27"/>
        </w:rPr>
        <w:t xml:space="preserve">(c) </w:t>
      </w:r>
      <w:r w:rsidRPr="000D7972">
        <w:rPr>
          <w:rFonts w:ascii="Times New Roman" w:eastAsia="SimSun" w:hAnsi="Times New Roman" w:cs="Times New Roman"/>
          <w:color w:val="282828"/>
          <w:kern w:val="0"/>
          <w:sz w:val="27"/>
          <w:szCs w:val="27"/>
        </w:rPr>
        <w:t>Complying with and enforcing applicable legal requirements, industry standard</w:t>
      </w:r>
      <w:r w:rsidRPr="00EA5FA7">
        <w:rPr>
          <w:rFonts w:ascii="Times New Roman" w:eastAsia="SimSun" w:hAnsi="Times New Roman" w:cs="Times New Roman"/>
          <w:color w:val="282828"/>
          <w:kern w:val="0"/>
          <w:sz w:val="27"/>
          <w:szCs w:val="27"/>
        </w:rPr>
        <w:t>s, and our policies.</w:t>
      </w:r>
    </w:p>
    <w:p w14:paraId="213E595D" w14:textId="77777777" w:rsidR="00FF6283" w:rsidRPr="00010432" w:rsidRDefault="00FF6283" w:rsidP="00FF6283">
      <w:pPr>
        <w:widowControl/>
        <w:spacing w:before="100" w:beforeAutospacing="1" w:after="100" w:afterAutospacing="1"/>
        <w:jc w:val="left"/>
        <w:rPr>
          <w:rFonts w:ascii="Times New Roman" w:eastAsia="SimSun" w:hAnsi="Times New Roman" w:cs="SimSun"/>
          <w:kern w:val="0"/>
          <w:sz w:val="27"/>
          <w:szCs w:val="27"/>
          <w:lang w:val="x-none"/>
        </w:rPr>
      </w:pPr>
      <w:r w:rsidRPr="00EA5FA7">
        <w:rPr>
          <w:rFonts w:ascii="Times New Roman" w:eastAsia="SimSun" w:hAnsi="Times New Roman" w:cs="SimSun" w:hint="eastAsia"/>
          <w:kern w:val="0"/>
          <w:sz w:val="27"/>
          <w:szCs w:val="27"/>
        </w:rPr>
        <w:t>(</w:t>
      </w:r>
      <w:r w:rsidRPr="00EA5FA7">
        <w:rPr>
          <w:rFonts w:ascii="Times New Roman" w:eastAsia="SimSun" w:hAnsi="Times New Roman" w:cs="SimSun"/>
          <w:kern w:val="0"/>
          <w:sz w:val="27"/>
          <w:szCs w:val="27"/>
        </w:rPr>
        <w:t>d) Collecting information about both sides of your ID card and overseas permanent residency for the management of long-term incentives (if applicable).</w:t>
      </w:r>
    </w:p>
    <w:p w14:paraId="6FF71974"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color w:val="000000"/>
          <w:kern w:val="0"/>
          <w:sz w:val="27"/>
          <w:szCs w:val="27"/>
        </w:rPr>
      </w:pPr>
      <w:r w:rsidRPr="00010432">
        <w:rPr>
          <w:rFonts w:ascii="Times New Roman" w:eastAsia="SimSun" w:hAnsi="Times New Roman" w:cs="SimSun"/>
          <w:b/>
          <w:bCs/>
          <w:color w:val="000000"/>
          <w:kern w:val="0"/>
          <w:sz w:val="27"/>
          <w:szCs w:val="27"/>
        </w:rPr>
        <w:t>2. Cookies &amp; Similar Technologies</w:t>
      </w:r>
    </w:p>
    <w:p w14:paraId="75985AB8" w14:textId="77777777" w:rsidR="00FF6283" w:rsidRPr="00010432" w:rsidRDefault="00FF6283" w:rsidP="00FF6283">
      <w:pPr>
        <w:spacing w:before="100" w:beforeAutospacing="1" w:after="100" w:afterAutospacing="1"/>
        <w:rPr>
          <w:rFonts w:ascii="Times New Roman" w:eastAsia="SimSun" w:hAnsi="Times New Roman" w:cs="SimSun"/>
          <w:color w:val="000000"/>
          <w:kern w:val="0"/>
          <w:sz w:val="27"/>
          <w:szCs w:val="27"/>
        </w:rPr>
      </w:pPr>
      <w:r>
        <w:rPr>
          <w:rFonts w:ascii="Times New Roman" w:eastAsia="SimSun" w:hAnsi="Times New Roman" w:cs="SimSun" w:hint="eastAsia"/>
          <w:color w:val="000000"/>
          <w:kern w:val="0"/>
          <w:sz w:val="27"/>
          <w:szCs w:val="27"/>
        </w:rPr>
        <w:t>T</w:t>
      </w:r>
      <w:r>
        <w:rPr>
          <w:rFonts w:ascii="Times New Roman" w:eastAsia="SimSun" w:hAnsi="Times New Roman" w:cs="SimSun"/>
          <w:color w:val="000000"/>
          <w:kern w:val="0"/>
          <w:sz w:val="27"/>
          <w:szCs w:val="27"/>
        </w:rPr>
        <w:t>o ensure and improve your personalized experience when using our products and services, we will send one or more small-sized data files (cookies) to your mobile device. The cookie files are unique and can be read only by the web server that sent the files to your domain. We send cookies to simplify your login process, check your login status, and secure your account or data. We will not use cookies for any purpose other than the purpose specified in this Policy. You can delete the cookies by clearing application data or deleting the application.</w:t>
      </w:r>
    </w:p>
    <w:p w14:paraId="70DD2E1E"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sidRPr="00010432">
        <w:rPr>
          <w:rFonts w:ascii="Times New Roman" w:eastAsia="SimSun" w:hAnsi="Times New Roman" w:cs="SimSun"/>
          <w:b/>
          <w:bCs/>
          <w:color w:val="000000"/>
          <w:kern w:val="0"/>
          <w:sz w:val="27"/>
          <w:szCs w:val="27"/>
        </w:rPr>
        <w:t>3. How We Disclose Personal Data</w:t>
      </w:r>
    </w:p>
    <w:p w14:paraId="703F16AD" w14:textId="77777777" w:rsidR="00EB6937" w:rsidRPr="00EB6937" w:rsidRDefault="00EB6937" w:rsidP="00EB6937">
      <w:pPr>
        <w:widowControl/>
        <w:spacing w:before="100" w:beforeAutospacing="1" w:after="100" w:afterAutospacing="1"/>
        <w:jc w:val="left"/>
        <w:rPr>
          <w:rFonts w:ascii="Times New Roman" w:eastAsia="SimSun" w:hAnsi="Times New Roman" w:cs="Times New Roman"/>
          <w:color w:val="282828"/>
          <w:kern w:val="0"/>
          <w:sz w:val="27"/>
          <w:szCs w:val="27"/>
        </w:rPr>
      </w:pPr>
      <w:r w:rsidRPr="00EB6937">
        <w:rPr>
          <w:rFonts w:ascii="Times New Roman" w:eastAsia="SimSun" w:hAnsi="Times New Roman" w:cs="Times New Roman"/>
          <w:color w:val="282828"/>
          <w:kern w:val="0"/>
          <w:sz w:val="27"/>
          <w:szCs w:val="27"/>
        </w:rPr>
        <w:t xml:space="preserve">Huawei will disclose your personal information only if the </w:t>
      </w:r>
      <w:r>
        <w:rPr>
          <w:rFonts w:ascii="Times New Roman" w:eastAsia="SimSun" w:hAnsi="Times New Roman" w:cs="Times New Roman"/>
          <w:color w:val="282828"/>
          <w:kern w:val="0"/>
          <w:sz w:val="27"/>
          <w:szCs w:val="27"/>
        </w:rPr>
        <w:t>following conditions are met.</w:t>
      </w:r>
      <w:r w:rsidRPr="00EB6937">
        <w:rPr>
          <w:rFonts w:ascii="Times New Roman" w:eastAsia="SimSun" w:hAnsi="Times New Roman" w:cs="Times New Roman"/>
          <w:color w:val="282828"/>
          <w:kern w:val="0"/>
          <w:sz w:val="27"/>
          <w:szCs w:val="27"/>
        </w:rPr>
        <w:t xml:space="preserve"> Huawei will not disclose your personal information to third parties except in the following circumstances:</w:t>
      </w:r>
    </w:p>
    <w:p w14:paraId="3F55ECB3" w14:textId="77777777" w:rsidR="00EB6937" w:rsidRPr="00EB6937" w:rsidRDefault="00EB6937" w:rsidP="00EB6937">
      <w:pPr>
        <w:widowControl/>
        <w:spacing w:before="100" w:beforeAutospacing="1" w:after="100" w:afterAutospacing="1"/>
        <w:jc w:val="left"/>
        <w:rPr>
          <w:rFonts w:ascii="Times New Roman" w:eastAsia="SimSun" w:hAnsi="Times New Roman" w:cs="Times New Roman"/>
          <w:color w:val="282828"/>
          <w:kern w:val="0"/>
          <w:sz w:val="27"/>
          <w:szCs w:val="27"/>
        </w:rPr>
      </w:pPr>
      <w:r w:rsidRPr="00EB6937">
        <w:rPr>
          <w:rFonts w:ascii="Times New Roman" w:eastAsia="SimSun" w:hAnsi="Times New Roman" w:cs="Times New Roman"/>
          <w:color w:val="282828"/>
          <w:kern w:val="0"/>
          <w:sz w:val="27"/>
          <w:szCs w:val="27"/>
        </w:rPr>
        <w:t>(a) Prepare Huawei cards. Huawei needs to provide your personal photo and name to a third party to make a Huawei card.</w:t>
      </w:r>
    </w:p>
    <w:p w14:paraId="5E66609F" w14:textId="77777777" w:rsidR="00EB6937" w:rsidRPr="00EB6937" w:rsidRDefault="00EB6937" w:rsidP="00EB6937">
      <w:pPr>
        <w:widowControl/>
        <w:spacing w:before="100" w:beforeAutospacing="1" w:after="100" w:afterAutospacing="1"/>
        <w:jc w:val="left"/>
        <w:rPr>
          <w:rFonts w:ascii="Times New Roman" w:eastAsia="SimSun" w:hAnsi="Times New Roman" w:cs="Times New Roman"/>
          <w:color w:val="282828"/>
          <w:kern w:val="0"/>
          <w:sz w:val="27"/>
          <w:szCs w:val="27"/>
        </w:rPr>
      </w:pPr>
      <w:r w:rsidRPr="00EB6937">
        <w:rPr>
          <w:rFonts w:ascii="Times New Roman" w:eastAsia="SimSun" w:hAnsi="Times New Roman" w:cs="Times New Roman"/>
          <w:color w:val="282828"/>
          <w:kern w:val="0"/>
          <w:sz w:val="27"/>
          <w:szCs w:val="27"/>
        </w:rPr>
        <w:t>(b) Disclosure of your personal information in accordance with applicable legal requirements. Huawei may be required to provide your personal information according to laws, lawsuits, judicial organs, or government authorities.</w:t>
      </w:r>
    </w:p>
    <w:p w14:paraId="1895AC8D" w14:textId="77777777" w:rsidR="00EB6937" w:rsidRPr="00EB6937" w:rsidRDefault="00EB6937" w:rsidP="00EB6937">
      <w:pPr>
        <w:widowControl/>
        <w:spacing w:before="100" w:beforeAutospacing="1" w:after="100" w:afterAutospacing="1"/>
        <w:jc w:val="left"/>
        <w:rPr>
          <w:rFonts w:ascii="Times New Roman" w:eastAsia="SimSun" w:hAnsi="Times New Roman" w:cs="Times New Roman"/>
          <w:color w:val="282828"/>
          <w:kern w:val="0"/>
          <w:sz w:val="27"/>
          <w:szCs w:val="27"/>
        </w:rPr>
      </w:pPr>
      <w:r w:rsidRPr="00EB6937">
        <w:rPr>
          <w:rFonts w:ascii="Times New Roman" w:eastAsia="SimSun" w:hAnsi="Times New Roman" w:cs="Times New Roman"/>
          <w:color w:val="282828"/>
          <w:kern w:val="0"/>
          <w:sz w:val="27"/>
          <w:szCs w:val="27"/>
        </w:rPr>
        <w:t>Huawei will strictly prohibit partners from using your personal information for any other purpose.</w:t>
      </w:r>
    </w:p>
    <w:p w14:paraId="41094935" w14:textId="77777777" w:rsidR="00FF6283" w:rsidRPr="00010432" w:rsidRDefault="00FF6283" w:rsidP="00EB6937">
      <w:pPr>
        <w:widowControl/>
        <w:spacing w:before="100" w:beforeAutospacing="1" w:after="100" w:afterAutospacing="1"/>
        <w:ind w:left="360" w:hanging="360"/>
        <w:jc w:val="left"/>
        <w:rPr>
          <w:rFonts w:ascii="Times New Roman" w:eastAsia="SimSun" w:hAnsi="Times New Roman" w:cs="SimSun"/>
          <w:kern w:val="0"/>
          <w:sz w:val="27"/>
          <w:szCs w:val="27"/>
        </w:rPr>
      </w:pPr>
      <w:r w:rsidRPr="00010432">
        <w:rPr>
          <w:rFonts w:ascii="Times New Roman" w:eastAsia="SimSun" w:hAnsi="Times New Roman" w:cs="SimSun"/>
          <w:b/>
          <w:bCs/>
          <w:color w:val="000000"/>
          <w:kern w:val="0"/>
          <w:sz w:val="27"/>
          <w:szCs w:val="27"/>
        </w:rPr>
        <w:lastRenderedPageBreak/>
        <w:t>4. How to Access &amp; Control Your Personal Data</w:t>
      </w:r>
    </w:p>
    <w:p w14:paraId="1C4A41A2" w14:textId="77777777" w:rsidR="00FF6283" w:rsidRPr="00010432"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CB05A6">
        <w:rPr>
          <w:rFonts w:ascii="Times New Roman" w:eastAsia="SimSun" w:hAnsi="Times New Roman" w:cs="SimSun"/>
          <w:kern w:val="0"/>
          <w:sz w:val="27"/>
          <w:szCs w:val="27"/>
        </w:rPr>
        <w:t>It is your responsibility to ensure that all personal data submitted to Huawei is correct. Huawei is dedicated to maintaining the accuracy and completeness of personal data and keeping the data up-to-date.</w:t>
      </w:r>
    </w:p>
    <w:p w14:paraId="67C4B359" w14:textId="77777777" w:rsidR="00FF6283" w:rsidRPr="00CB05A6"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CB05A6">
        <w:rPr>
          <w:rFonts w:ascii="Times New Roman" w:eastAsia="SimSun" w:hAnsi="Times New Roman" w:cs="Times New Roman"/>
          <w:kern w:val="0"/>
          <w:sz w:val="27"/>
          <w:szCs w:val="27"/>
        </w:rPr>
        <w:t xml:space="preserve">To the extent required by applicable law, you may (i) have the right to access certain personal data we maintain about you, (ii) request that we update or correct inaccuracies in that data, (iii) object to or restrict our use of your personal data, and (iv) ask us to delete your personal data from our database. To exercise these rights, please contact us at </w:t>
      </w:r>
      <w:hyperlink r:id="rId6" w:history="1">
        <w:r w:rsidRPr="00CB05A6">
          <w:rPr>
            <w:rStyle w:val="Hyperlink"/>
            <w:rFonts w:ascii="Times New Roman" w:eastAsia="SimSun" w:hAnsi="Times New Roman" w:cs="Times New Roman"/>
            <w:kern w:val="0"/>
            <w:sz w:val="27"/>
            <w:szCs w:val="27"/>
          </w:rPr>
          <w:t>HRhotline@huawei.com</w:t>
        </w:r>
      </w:hyperlink>
      <w:r w:rsidRPr="00CB05A6">
        <w:rPr>
          <w:rFonts w:ascii="Times New Roman" w:eastAsia="SimSun" w:hAnsi="Times New Roman" w:cs="Times New Roman"/>
          <w:kern w:val="0"/>
          <w:sz w:val="27"/>
          <w:szCs w:val="27"/>
        </w:rPr>
        <w:t>. Your written request may be required for security. We may decline the request if we have reasonable grounds to believe that the request is fraudulent, unfeasible or may jeopardize the privacy of others.</w:t>
      </w:r>
    </w:p>
    <w:p w14:paraId="002152D3"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sidRPr="00010432">
        <w:rPr>
          <w:rFonts w:ascii="Times New Roman" w:eastAsia="SimSun" w:hAnsi="Times New Roman" w:cs="SimSun"/>
          <w:b/>
          <w:bCs/>
          <w:color w:val="000000"/>
          <w:kern w:val="0"/>
          <w:sz w:val="27"/>
          <w:szCs w:val="27"/>
        </w:rPr>
        <w:t xml:space="preserve">5. How We Protect </w:t>
      </w:r>
      <w:r>
        <w:rPr>
          <w:rFonts w:ascii="Times New Roman" w:eastAsia="SimSun" w:hAnsi="Times New Roman" w:cs="SimSun"/>
          <w:b/>
          <w:bCs/>
          <w:color w:val="000000"/>
          <w:kern w:val="0"/>
          <w:sz w:val="27"/>
          <w:szCs w:val="27"/>
        </w:rPr>
        <w:t xml:space="preserve">&amp; Retain </w:t>
      </w:r>
      <w:r w:rsidRPr="00010432">
        <w:rPr>
          <w:rFonts w:ascii="Times New Roman" w:eastAsia="SimSun" w:hAnsi="Times New Roman" w:cs="SimSun"/>
          <w:b/>
          <w:bCs/>
          <w:color w:val="000000"/>
          <w:kern w:val="0"/>
          <w:sz w:val="27"/>
          <w:szCs w:val="27"/>
        </w:rPr>
        <w:t>Your Personal Data</w:t>
      </w:r>
    </w:p>
    <w:p w14:paraId="197314F0" w14:textId="77777777" w:rsidR="00FF6283" w:rsidRPr="00CB05A6" w:rsidRDefault="00FF6283" w:rsidP="00FF6283">
      <w:pPr>
        <w:widowControl/>
        <w:spacing w:before="100" w:beforeAutospacing="1" w:after="100" w:afterAutospacing="1"/>
        <w:jc w:val="left"/>
        <w:rPr>
          <w:rFonts w:ascii="Times New Roman" w:eastAsia="SimSun" w:hAnsi="Times New Roman" w:cs="Times New Roman"/>
          <w:kern w:val="0"/>
          <w:sz w:val="27"/>
          <w:szCs w:val="27"/>
        </w:rPr>
      </w:pPr>
      <w:r w:rsidRPr="00CB05A6">
        <w:rPr>
          <w:rFonts w:ascii="Times New Roman" w:eastAsia="SimSun" w:hAnsi="Times New Roman" w:cs="Times New Roman"/>
          <w:kern w:val="0"/>
          <w:sz w:val="27"/>
          <w:szCs w:val="27"/>
        </w:rPr>
        <w:t>The security of your personal data is important to us. We use appropriate physical, management, and technical measures to protect your personal data from unauthorized access, disclosure, use, modification, damage, or loss. For example, we use cryptographic technologies for data confidentiality, protection mechanisms to prevent attacks, and access control mechanisms to permit only authorized access to your personal data. We also provide training on security and privacy protection for employees to raise their awareness of personal data protection. Huawei is committed to protecting your personal data; however, please note that no security measure is perfect. We will deal with any information leak in accordance with the applicable laws and regulations, and take all reasonable measures to mitigate or eliminate the impact of an information leak. We regularly review, archive, and properly erase employees' personal data in accordance with our employee data retention policy.</w:t>
      </w:r>
    </w:p>
    <w:p w14:paraId="6EF6FC13"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Pr>
          <w:rFonts w:ascii="Times New Roman" w:eastAsia="SimSun" w:hAnsi="Times New Roman" w:cs="SimSun"/>
          <w:b/>
          <w:bCs/>
          <w:color w:val="000000"/>
          <w:kern w:val="0"/>
          <w:sz w:val="27"/>
          <w:szCs w:val="27"/>
        </w:rPr>
        <w:t>6</w:t>
      </w:r>
      <w:r w:rsidRPr="00010432">
        <w:rPr>
          <w:rFonts w:ascii="Times New Roman" w:eastAsia="SimSun" w:hAnsi="Times New Roman" w:cs="SimSun"/>
          <w:b/>
          <w:bCs/>
          <w:color w:val="000000"/>
          <w:kern w:val="0"/>
          <w:sz w:val="27"/>
          <w:szCs w:val="27"/>
        </w:rPr>
        <w:t>. International Transfers of Your Personal Data</w:t>
      </w:r>
    </w:p>
    <w:p w14:paraId="143158A7" w14:textId="77777777" w:rsidR="00FF6283" w:rsidRPr="00CB05A6"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CB05A6">
        <w:rPr>
          <w:rFonts w:ascii="Times New Roman" w:eastAsia="SimSun" w:hAnsi="Times New Roman" w:cs="Times New Roman"/>
          <w:kern w:val="0"/>
          <w:sz w:val="27"/>
          <w:szCs w:val="27"/>
        </w:rPr>
        <w:t xml:space="preserve">As a global company, your personal data collected by Huawei may be processed or accessed in the country/region where you use our products and services or in other countries/regions where Huawei or its affiliates, subsidiaries, service providers or business partners have a presence. These jurisdictions may have different data protection laws. In such circumstances, Huawei will take measures to ensure that data is processed as required by this </w:t>
      </w:r>
      <w:r>
        <w:rPr>
          <w:rFonts w:ascii="Times New Roman" w:eastAsia="SimSun" w:hAnsi="Times New Roman" w:cs="Times New Roman" w:hint="eastAsia"/>
          <w:kern w:val="0"/>
          <w:sz w:val="27"/>
          <w:szCs w:val="27"/>
        </w:rPr>
        <w:t>Policy</w:t>
      </w:r>
      <w:r w:rsidRPr="00CB05A6">
        <w:rPr>
          <w:rFonts w:ascii="Times New Roman" w:eastAsia="SimSun" w:hAnsi="Times New Roman" w:cs="Times New Roman"/>
          <w:kern w:val="0"/>
          <w:sz w:val="27"/>
          <w:szCs w:val="27"/>
        </w:rPr>
        <w:t xml:space="preserve"> and applicable laws, which include when transferring the data subject's personal data from the EU to a country or region which ha</w:t>
      </w:r>
      <w:r>
        <w:rPr>
          <w:rFonts w:ascii="Times New Roman" w:eastAsia="SimSun" w:hAnsi="Times New Roman" w:cs="Times New Roman"/>
          <w:kern w:val="0"/>
          <w:sz w:val="27"/>
          <w:szCs w:val="27"/>
        </w:rPr>
        <w:t>s</w:t>
      </w:r>
      <w:r w:rsidRPr="00CB05A6">
        <w:rPr>
          <w:rFonts w:ascii="Times New Roman" w:eastAsia="SimSun" w:hAnsi="Times New Roman" w:cs="Times New Roman"/>
          <w:kern w:val="0"/>
          <w:sz w:val="27"/>
          <w:szCs w:val="27"/>
        </w:rPr>
        <w:t xml:space="preserve"> been acknowledged by the EU Commission as having an adequate level of data protection, we may use a variety of legal mechanisms, such as signing </w:t>
      </w:r>
      <w:r w:rsidRPr="00CB05A6">
        <w:rPr>
          <w:rFonts w:ascii="Times New Roman" w:eastAsia="SimSun" w:hAnsi="Times New Roman" w:cs="Times New Roman"/>
          <w:kern w:val="0"/>
          <w:sz w:val="27"/>
          <w:szCs w:val="27"/>
        </w:rPr>
        <w:lastRenderedPageBreak/>
        <w:t>standard contractual clauses approved by the EU Commission, obtaining the consent to the cross-border transfer of a data subject in the EU, or implementing security measures like anonymizing personal data before cross-border data transfer.</w:t>
      </w:r>
    </w:p>
    <w:p w14:paraId="4422AC00"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Pr>
          <w:rFonts w:ascii="Times New Roman" w:eastAsia="SimSun" w:hAnsi="Times New Roman" w:cs="SimSun"/>
          <w:b/>
          <w:bCs/>
          <w:color w:val="000000"/>
          <w:kern w:val="0"/>
          <w:sz w:val="27"/>
          <w:szCs w:val="27"/>
        </w:rPr>
        <w:t>7</w:t>
      </w:r>
      <w:r w:rsidRPr="00010432">
        <w:rPr>
          <w:rFonts w:ascii="Times New Roman" w:eastAsia="SimSun" w:hAnsi="Times New Roman" w:cs="SimSun"/>
          <w:b/>
          <w:bCs/>
          <w:color w:val="000000"/>
          <w:kern w:val="0"/>
          <w:sz w:val="27"/>
          <w:szCs w:val="27"/>
        </w:rPr>
        <w:t>. Updates to This Policy</w:t>
      </w:r>
    </w:p>
    <w:p w14:paraId="012D51B9" w14:textId="77777777" w:rsidR="00FF6283" w:rsidRPr="00CB05A6"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CB05A6">
        <w:rPr>
          <w:rFonts w:ascii="Times New Roman" w:eastAsia="SimSun" w:hAnsi="Times New Roman" w:cs="Times New Roman"/>
          <w:kern w:val="0"/>
          <w:sz w:val="27"/>
          <w:szCs w:val="27"/>
        </w:rPr>
        <w:t xml:space="preserve">Huawei reserves the right to update or change this </w:t>
      </w:r>
      <w:r>
        <w:rPr>
          <w:rFonts w:ascii="Times New Roman" w:eastAsia="SimSun" w:hAnsi="Times New Roman" w:cs="Times New Roman" w:hint="eastAsia"/>
          <w:kern w:val="0"/>
          <w:sz w:val="27"/>
          <w:szCs w:val="27"/>
        </w:rPr>
        <w:t>Policy</w:t>
      </w:r>
      <w:r w:rsidRPr="00CB05A6">
        <w:rPr>
          <w:rFonts w:ascii="Times New Roman" w:eastAsia="SimSun" w:hAnsi="Times New Roman" w:cs="Times New Roman"/>
          <w:kern w:val="0"/>
          <w:sz w:val="27"/>
          <w:szCs w:val="27"/>
        </w:rPr>
        <w:t xml:space="preserve"> at any time. We will release the latest Privacy </w:t>
      </w:r>
      <w:r>
        <w:rPr>
          <w:rFonts w:ascii="Times New Roman" w:eastAsia="SimSun" w:hAnsi="Times New Roman" w:cs="Times New Roman" w:hint="eastAsia"/>
          <w:kern w:val="0"/>
          <w:sz w:val="27"/>
          <w:szCs w:val="27"/>
        </w:rPr>
        <w:t>Policy</w:t>
      </w:r>
      <w:r w:rsidRPr="00CB05A6">
        <w:rPr>
          <w:rFonts w:ascii="Times New Roman" w:eastAsia="SimSun" w:hAnsi="Times New Roman" w:cs="Times New Roman"/>
          <w:kern w:val="0"/>
          <w:sz w:val="27"/>
          <w:szCs w:val="27"/>
        </w:rPr>
        <w:t xml:space="preserve"> on this page for any changes. If major changes are made to the Privacy </w:t>
      </w:r>
      <w:r>
        <w:rPr>
          <w:rFonts w:ascii="Times New Roman" w:eastAsia="SimSun" w:hAnsi="Times New Roman" w:cs="Times New Roman"/>
          <w:kern w:val="0"/>
          <w:sz w:val="27"/>
          <w:szCs w:val="27"/>
        </w:rPr>
        <w:t>Policy</w:t>
      </w:r>
      <w:r w:rsidRPr="00CB05A6">
        <w:rPr>
          <w:rFonts w:ascii="Times New Roman" w:eastAsia="SimSun" w:hAnsi="Times New Roman" w:cs="Times New Roman"/>
          <w:kern w:val="0"/>
          <w:sz w:val="27"/>
          <w:szCs w:val="27"/>
        </w:rPr>
        <w:t>, we may notify you through different channels, for example, posting a notice on our website or sending you direct notification.</w:t>
      </w:r>
    </w:p>
    <w:p w14:paraId="42A4D1E4" w14:textId="77777777" w:rsidR="00FF6283" w:rsidRPr="00010432" w:rsidRDefault="00FF6283" w:rsidP="00FF6283">
      <w:pPr>
        <w:widowControl/>
        <w:spacing w:before="100" w:beforeAutospacing="1" w:after="100" w:afterAutospacing="1"/>
        <w:ind w:left="360" w:hanging="360"/>
        <w:jc w:val="left"/>
        <w:rPr>
          <w:rFonts w:ascii="Times New Roman" w:eastAsia="SimSun" w:hAnsi="Times New Roman" w:cs="SimSun"/>
          <w:kern w:val="0"/>
          <w:sz w:val="27"/>
          <w:szCs w:val="27"/>
        </w:rPr>
      </w:pPr>
      <w:r>
        <w:rPr>
          <w:rFonts w:ascii="Times New Roman" w:eastAsia="SimSun" w:hAnsi="Times New Roman" w:cs="SimSun"/>
          <w:b/>
          <w:bCs/>
          <w:color w:val="000000"/>
          <w:kern w:val="0"/>
          <w:sz w:val="27"/>
          <w:szCs w:val="27"/>
        </w:rPr>
        <w:t>8</w:t>
      </w:r>
      <w:r w:rsidRPr="00010432">
        <w:rPr>
          <w:rFonts w:ascii="Times New Roman" w:eastAsia="SimSun" w:hAnsi="Times New Roman" w:cs="SimSun"/>
          <w:b/>
          <w:bCs/>
          <w:color w:val="000000"/>
          <w:kern w:val="0"/>
          <w:sz w:val="27"/>
          <w:szCs w:val="27"/>
        </w:rPr>
        <w:t>. How to Contact Us</w:t>
      </w:r>
    </w:p>
    <w:p w14:paraId="4814EDB2" w14:textId="77777777" w:rsidR="00FF6283" w:rsidRPr="00CB05A6" w:rsidRDefault="00FF6283" w:rsidP="00FF6283">
      <w:pPr>
        <w:widowControl/>
        <w:spacing w:before="100" w:beforeAutospacing="1" w:after="100" w:afterAutospacing="1"/>
        <w:jc w:val="left"/>
        <w:rPr>
          <w:rFonts w:ascii="Times New Roman" w:eastAsia="SimSun" w:hAnsi="Times New Roman" w:cs="SimSun"/>
          <w:kern w:val="0"/>
          <w:sz w:val="27"/>
          <w:szCs w:val="27"/>
        </w:rPr>
      </w:pPr>
      <w:r w:rsidRPr="00CB05A6">
        <w:rPr>
          <w:rFonts w:ascii="Times New Roman" w:eastAsia="Microsoft YaHei" w:hAnsi="Times New Roman" w:cs="Times New Roman"/>
          <w:sz w:val="27"/>
          <w:szCs w:val="27"/>
        </w:rPr>
        <w:t xml:space="preserve">If you want to know more about Huawei, modify your personal data, ask any questions, make comments or suggestions about this </w:t>
      </w:r>
      <w:r>
        <w:rPr>
          <w:rFonts w:ascii="Times New Roman" w:eastAsia="Microsoft YaHei" w:hAnsi="Times New Roman" w:cs="Times New Roman"/>
          <w:sz w:val="27"/>
          <w:szCs w:val="27"/>
        </w:rPr>
        <w:t>Policy</w:t>
      </w:r>
      <w:r w:rsidRPr="00CB05A6">
        <w:rPr>
          <w:rFonts w:ascii="Times New Roman" w:eastAsia="Microsoft YaHei" w:hAnsi="Times New Roman" w:cs="Times New Roman"/>
          <w:sz w:val="27"/>
          <w:szCs w:val="27"/>
        </w:rPr>
        <w:t xml:space="preserve">, or raise any requirement regarding your personal data, please contact us at </w:t>
      </w:r>
      <w:hyperlink r:id="rId7" w:history="1">
        <w:r w:rsidRPr="00CB05A6">
          <w:rPr>
            <w:rStyle w:val="Hyperlink"/>
            <w:rFonts w:ascii="Times New Roman" w:eastAsia="Microsoft YaHei" w:hAnsi="Times New Roman" w:cs="Times New Roman"/>
            <w:sz w:val="27"/>
            <w:szCs w:val="27"/>
          </w:rPr>
          <w:t>HRhotline@huawei.com</w:t>
        </w:r>
      </w:hyperlink>
      <w:r w:rsidRPr="00CB05A6">
        <w:rPr>
          <w:rFonts w:ascii="Times New Roman" w:eastAsia="Microsoft YaHei" w:hAnsi="Times New Roman" w:cs="Times New Roman"/>
          <w:sz w:val="27"/>
          <w:szCs w:val="27"/>
        </w:rPr>
        <w:t xml:space="preserve"> or visit: </w:t>
      </w:r>
      <w:hyperlink r:id="rId8" w:history="1">
        <w:r w:rsidRPr="00CB05A6">
          <w:rPr>
            <w:rStyle w:val="Hyperlink"/>
            <w:rFonts w:ascii="Times New Roman" w:eastAsia="Microsoft YaHei" w:hAnsi="Times New Roman" w:cs="Times New Roman"/>
            <w:sz w:val="27"/>
            <w:szCs w:val="27"/>
          </w:rPr>
          <w:t>https://www.huawei.com/en/personal-data-request</w:t>
        </w:r>
      </w:hyperlink>
      <w:r w:rsidRPr="00CB05A6">
        <w:rPr>
          <w:rFonts w:ascii="Times New Roman" w:eastAsia="Microsoft YaHei" w:hAnsi="Times New Roman" w:cs="Times New Roman"/>
          <w:sz w:val="27"/>
          <w:szCs w:val="27"/>
        </w:rPr>
        <w:t>.</w:t>
      </w:r>
    </w:p>
    <w:p w14:paraId="65EFB11C" w14:textId="77777777" w:rsidR="00FF6283" w:rsidRPr="00010432" w:rsidRDefault="00FF6283" w:rsidP="00FF6283">
      <w:pPr>
        <w:widowControl/>
        <w:spacing w:before="100" w:beforeAutospacing="1" w:after="100" w:afterAutospacing="1"/>
        <w:jc w:val="left"/>
        <w:rPr>
          <w:rFonts w:ascii="Times New Roman" w:eastAsia="SimSun" w:hAnsi="Times New Roman" w:cs="SimSun"/>
          <w:kern w:val="0"/>
          <w:sz w:val="27"/>
          <w:szCs w:val="27"/>
        </w:rPr>
      </w:pPr>
    </w:p>
    <w:p w14:paraId="376A6B25" w14:textId="742A957B" w:rsidR="003B09A0" w:rsidRPr="00337D88" w:rsidRDefault="00337D88" w:rsidP="00337D88">
      <w:pPr>
        <w:tabs>
          <w:tab w:val="left" w:pos="0"/>
        </w:tabs>
        <w:autoSpaceDE w:val="0"/>
        <w:autoSpaceDN w:val="0"/>
        <w:adjustRightInd w:val="0"/>
        <w:spacing w:beforeLines="50" w:before="156" w:line="360" w:lineRule="auto"/>
        <w:jc w:val="left"/>
        <w:rPr>
          <w:rFonts w:ascii="Times New Roman" w:eastAsia="SimSun" w:hAnsi="Times New Roman" w:cs="Times New Roman"/>
          <w:color w:val="000000"/>
          <w:kern w:val="0"/>
          <w:sz w:val="28"/>
          <w:szCs w:val="28"/>
          <w:u w:val="single"/>
        </w:rPr>
      </w:pPr>
      <w:r w:rsidRPr="00337D88">
        <w:rPr>
          <w:rFonts w:ascii="Times New Roman" w:eastAsia="SimSun" w:hAnsi="Times New Roman" w:cs="Times New Roman"/>
          <w:b/>
          <w:color w:val="000000"/>
          <w:kern w:val="0"/>
          <w:sz w:val="28"/>
          <w:szCs w:val="28"/>
        </w:rPr>
        <w:t>Signature:</w:t>
      </w:r>
      <w:r w:rsidRPr="00337D88">
        <w:rPr>
          <w:rFonts w:ascii="Times New Roman" w:eastAsia="SimSun" w:hAnsi="Times New Roman" w:cs="Times New Roman"/>
          <w:b/>
          <w:color w:val="000000"/>
          <w:kern w:val="0"/>
          <w:sz w:val="28"/>
          <w:szCs w:val="28"/>
          <w:u w:val="single"/>
        </w:rPr>
        <w:t xml:space="preserve">                 </w:t>
      </w:r>
      <w:r w:rsidRPr="00337D88">
        <w:rPr>
          <w:rFonts w:ascii="Times New Roman" w:eastAsia="SimSun" w:hAnsi="Times New Roman" w:cs="Times New Roman"/>
          <w:b/>
          <w:color w:val="000000"/>
          <w:kern w:val="0"/>
          <w:sz w:val="28"/>
          <w:szCs w:val="28"/>
        </w:rPr>
        <w:t xml:space="preserve">        Date:</w:t>
      </w:r>
      <w:r w:rsidR="00EF5A5B" w:rsidRPr="00EF5A5B">
        <w:rPr>
          <w:rFonts w:eastAsia="SimSun"/>
          <w:b/>
          <w:color w:val="000000"/>
          <w:sz w:val="28"/>
          <w:szCs w:val="28"/>
          <w:u w:val="single"/>
        </w:rPr>
        <w:t xml:space="preserve"> </w:t>
      </w:r>
      <w:r w:rsidR="00DC26C5" w:rsidRPr="00337D88">
        <w:rPr>
          <w:rFonts w:eastAsia="SimSun"/>
          <w:b/>
          <w:color w:val="000000"/>
          <w:sz w:val="28"/>
          <w:szCs w:val="28"/>
        </w:rPr>
        <w:t>:</w:t>
      </w:r>
      <w:r w:rsidR="00DC26C5" w:rsidRPr="00EF5A5B">
        <w:rPr>
          <w:rFonts w:eastAsia="SimSun"/>
          <w:b/>
          <w:color w:val="000000"/>
          <w:sz w:val="28"/>
          <w:szCs w:val="28"/>
          <w:u w:val="single"/>
        </w:rPr>
        <w:t xml:space="preserve"> </w:t>
      </w:r>
      <w:r w:rsidR="006A0472" w:rsidRPr="006A0472">
        <w:rPr>
          <w:rFonts w:eastAsia="SimSun"/>
          <w:b/>
          <w:color w:val="000000"/>
          <w:sz w:val="28"/>
          <w:szCs w:val="28"/>
          <w:u w:val="single"/>
        </w:rPr>
        <w:t>February 2, 2026</w:t>
      </w:r>
    </w:p>
    <w:sectPr w:rsidR="003B09A0" w:rsidRPr="00337D88">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E901B" w14:textId="77777777" w:rsidR="009D0A62" w:rsidRDefault="009D0A62" w:rsidP="000E2C60">
      <w:r>
        <w:separator/>
      </w:r>
    </w:p>
  </w:endnote>
  <w:endnote w:type="continuationSeparator" w:id="0">
    <w:p w14:paraId="131A588A" w14:textId="77777777" w:rsidR="009D0A62" w:rsidRDefault="009D0A62" w:rsidP="000E2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744E9" w14:textId="77777777" w:rsidR="00267F8A" w:rsidRDefault="00267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38249" w14:textId="77777777" w:rsidR="00267F8A" w:rsidRDefault="00267F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3B087" w14:textId="77777777" w:rsidR="00267F8A" w:rsidRDefault="00267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E677D" w14:textId="77777777" w:rsidR="009D0A62" w:rsidRDefault="009D0A62" w:rsidP="000E2C60">
      <w:r>
        <w:separator/>
      </w:r>
    </w:p>
  </w:footnote>
  <w:footnote w:type="continuationSeparator" w:id="0">
    <w:p w14:paraId="4D81CE9D" w14:textId="77777777" w:rsidR="009D0A62" w:rsidRDefault="009D0A62" w:rsidP="000E2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0F8D4" w14:textId="77777777" w:rsidR="00267F8A" w:rsidRDefault="00267F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thick" w:sz="1" w:space="0" w:color="000000"/>
      </w:tblBorders>
      <w:tblLook w:val="04A0" w:firstRow="1" w:lastRow="0" w:firstColumn="1" w:lastColumn="0" w:noHBand="0" w:noVBand="1"/>
    </w:tblPr>
    <w:tblGrid>
      <w:gridCol w:w="3096"/>
      <w:gridCol w:w="4988"/>
      <w:gridCol w:w="222"/>
    </w:tblGrid>
    <w:tr w:rsidR="00165ED2" w14:paraId="09BB2758" w14:textId="77777777">
      <w:trPr>
        <w:trHeight w:val="782"/>
      </w:trPr>
      <w:tc>
        <w:tcPr>
          <w:tcW w:w="0" w:type="auto"/>
          <w:vAlign w:val="bottom"/>
        </w:tcPr>
        <w:p w14:paraId="765727F3" w14:textId="543AC385" w:rsidR="00165ED2" w:rsidRDefault="000B2D4B">
          <w:pPr>
            <w:jc w:val="left"/>
            <w:textAlignment w:val="center"/>
          </w:pPr>
          <w:r>
            <w:rPr>
              <w:rFonts w:ascii="Cambria" w:hAnsi="Cambria"/>
              <w:noProof/>
              <w:sz w:val="20"/>
              <w:szCs w:val="20"/>
              <w:lang w:val="fr-FR"/>
            </w:rPr>
            <w:drawing>
              <wp:inline distT="0" distB="0" distL="0" distR="0" wp14:anchorId="6D6BA4EC" wp14:editId="55A2E93E">
                <wp:extent cx="1822450" cy="47673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829261" cy="478516"/>
                        </a:xfrm>
                        <a:prstGeom prst="rect">
                          <a:avLst/>
                        </a:prstGeom>
                        <a:noFill/>
                        <a:ln>
                          <a:noFill/>
                        </a:ln>
                      </pic:spPr>
                    </pic:pic>
                  </a:graphicData>
                </a:graphic>
              </wp:inline>
            </w:drawing>
          </w:r>
          <w:r w:rsidR="003A0A14">
            <w:tab/>
          </w:r>
        </w:p>
      </w:tc>
      <w:tc>
        <w:tcPr>
          <w:tcW w:w="3500" w:type="pct"/>
          <w:vAlign w:val="bottom"/>
        </w:tcPr>
        <w:p w14:paraId="08A483A7" w14:textId="6ADFC6B2" w:rsidR="00165ED2" w:rsidRPr="008C2187" w:rsidRDefault="00165ED2">
          <w:pPr>
            <w:jc w:val="center"/>
            <w:textAlignment w:val="bottom"/>
            <w:rPr>
              <w:lang w:val="fr-FR"/>
            </w:rPr>
          </w:pPr>
        </w:p>
      </w:tc>
      <w:tc>
        <w:tcPr>
          <w:tcW w:w="0" w:type="auto"/>
          <w:vAlign w:val="bottom"/>
        </w:tcPr>
        <w:p w14:paraId="2A5B4036" w14:textId="77777777" w:rsidR="00165ED2" w:rsidRDefault="00165ED2">
          <w:pPr>
            <w:jc w:val="center"/>
            <w:textAlignment w:val="bottom"/>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14E43" w14:textId="77777777" w:rsidR="00267F8A" w:rsidRDefault="00267F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SysLAwsDQ1NLM0MDVV0lEKTi0uzszPAykwrAUASNDhmCwAAAA="/>
  </w:docVars>
  <w:rsids>
    <w:rsidRoot w:val="00C72142"/>
    <w:rsid w:val="00030EAE"/>
    <w:rsid w:val="00034EA3"/>
    <w:rsid w:val="00062575"/>
    <w:rsid w:val="000642D3"/>
    <w:rsid w:val="0009078B"/>
    <w:rsid w:val="000B2D4B"/>
    <w:rsid w:val="000C299B"/>
    <w:rsid w:val="000C7F07"/>
    <w:rsid w:val="000E2C60"/>
    <w:rsid w:val="000E7176"/>
    <w:rsid w:val="000F5338"/>
    <w:rsid w:val="000F7355"/>
    <w:rsid w:val="001140BB"/>
    <w:rsid w:val="001168A3"/>
    <w:rsid w:val="001405D8"/>
    <w:rsid w:val="00142A69"/>
    <w:rsid w:val="00145FB9"/>
    <w:rsid w:val="00160275"/>
    <w:rsid w:val="00165ED2"/>
    <w:rsid w:val="00183E3D"/>
    <w:rsid w:val="00194680"/>
    <w:rsid w:val="00195E91"/>
    <w:rsid w:val="001B1D74"/>
    <w:rsid w:val="001C69A1"/>
    <w:rsid w:val="001E6138"/>
    <w:rsid w:val="002115F1"/>
    <w:rsid w:val="002173AE"/>
    <w:rsid w:val="00226806"/>
    <w:rsid w:val="00233D10"/>
    <w:rsid w:val="0023692B"/>
    <w:rsid w:val="00243C88"/>
    <w:rsid w:val="00267F8A"/>
    <w:rsid w:val="002861DE"/>
    <w:rsid w:val="002A2087"/>
    <w:rsid w:val="002B095F"/>
    <w:rsid w:val="002B642A"/>
    <w:rsid w:val="002D7115"/>
    <w:rsid w:val="002E1A6C"/>
    <w:rsid w:val="002F282B"/>
    <w:rsid w:val="002F2E48"/>
    <w:rsid w:val="0030733C"/>
    <w:rsid w:val="00314390"/>
    <w:rsid w:val="00314A76"/>
    <w:rsid w:val="00327967"/>
    <w:rsid w:val="003338C4"/>
    <w:rsid w:val="00337D88"/>
    <w:rsid w:val="0036213B"/>
    <w:rsid w:val="003860AB"/>
    <w:rsid w:val="003A0A14"/>
    <w:rsid w:val="003B09A0"/>
    <w:rsid w:val="003B5953"/>
    <w:rsid w:val="003B6A3A"/>
    <w:rsid w:val="003D42A6"/>
    <w:rsid w:val="003D65F0"/>
    <w:rsid w:val="00402C1E"/>
    <w:rsid w:val="00405B4F"/>
    <w:rsid w:val="00407250"/>
    <w:rsid w:val="00424954"/>
    <w:rsid w:val="00456EF9"/>
    <w:rsid w:val="00490C77"/>
    <w:rsid w:val="00494CA8"/>
    <w:rsid w:val="004A1150"/>
    <w:rsid w:val="004B1D88"/>
    <w:rsid w:val="004C00F7"/>
    <w:rsid w:val="004C77FA"/>
    <w:rsid w:val="0051597D"/>
    <w:rsid w:val="00554703"/>
    <w:rsid w:val="00554CF2"/>
    <w:rsid w:val="00555446"/>
    <w:rsid w:val="005645C4"/>
    <w:rsid w:val="00573F7B"/>
    <w:rsid w:val="005831C8"/>
    <w:rsid w:val="005B790F"/>
    <w:rsid w:val="005E1768"/>
    <w:rsid w:val="005E33E9"/>
    <w:rsid w:val="00600DAF"/>
    <w:rsid w:val="00612F7F"/>
    <w:rsid w:val="00616866"/>
    <w:rsid w:val="006312CB"/>
    <w:rsid w:val="00640421"/>
    <w:rsid w:val="006513E8"/>
    <w:rsid w:val="00656AA2"/>
    <w:rsid w:val="0065740A"/>
    <w:rsid w:val="006963D0"/>
    <w:rsid w:val="006A0472"/>
    <w:rsid w:val="006C3894"/>
    <w:rsid w:val="006C567F"/>
    <w:rsid w:val="006C574D"/>
    <w:rsid w:val="006E17AD"/>
    <w:rsid w:val="006F0070"/>
    <w:rsid w:val="006F7F61"/>
    <w:rsid w:val="00701FAA"/>
    <w:rsid w:val="00703225"/>
    <w:rsid w:val="00721EE6"/>
    <w:rsid w:val="00724FC5"/>
    <w:rsid w:val="00744A29"/>
    <w:rsid w:val="00753A5D"/>
    <w:rsid w:val="007A6339"/>
    <w:rsid w:val="007C33F8"/>
    <w:rsid w:val="007F48D5"/>
    <w:rsid w:val="008103F4"/>
    <w:rsid w:val="00816352"/>
    <w:rsid w:val="00826657"/>
    <w:rsid w:val="008411A8"/>
    <w:rsid w:val="0086527E"/>
    <w:rsid w:val="00893A34"/>
    <w:rsid w:val="008A7922"/>
    <w:rsid w:val="008C2187"/>
    <w:rsid w:val="008D3E48"/>
    <w:rsid w:val="008D7C32"/>
    <w:rsid w:val="008F3C3F"/>
    <w:rsid w:val="009074B7"/>
    <w:rsid w:val="0092033F"/>
    <w:rsid w:val="00932EE9"/>
    <w:rsid w:val="009337C0"/>
    <w:rsid w:val="00942510"/>
    <w:rsid w:val="00946741"/>
    <w:rsid w:val="009A1751"/>
    <w:rsid w:val="009A387B"/>
    <w:rsid w:val="009D0A62"/>
    <w:rsid w:val="009D181A"/>
    <w:rsid w:val="00A16FEC"/>
    <w:rsid w:val="00A21F23"/>
    <w:rsid w:val="00A46166"/>
    <w:rsid w:val="00A47585"/>
    <w:rsid w:val="00A67D31"/>
    <w:rsid w:val="00A81B62"/>
    <w:rsid w:val="00A861CF"/>
    <w:rsid w:val="00AD099D"/>
    <w:rsid w:val="00AF5C96"/>
    <w:rsid w:val="00B076AB"/>
    <w:rsid w:val="00B26F81"/>
    <w:rsid w:val="00B62C35"/>
    <w:rsid w:val="00B666E6"/>
    <w:rsid w:val="00BB3146"/>
    <w:rsid w:val="00BC18D4"/>
    <w:rsid w:val="00BC18FF"/>
    <w:rsid w:val="00BC670C"/>
    <w:rsid w:val="00C05DCA"/>
    <w:rsid w:val="00C149C4"/>
    <w:rsid w:val="00C4627F"/>
    <w:rsid w:val="00C72142"/>
    <w:rsid w:val="00CC313D"/>
    <w:rsid w:val="00CD1BF2"/>
    <w:rsid w:val="00CE1B80"/>
    <w:rsid w:val="00CF1481"/>
    <w:rsid w:val="00CF37FA"/>
    <w:rsid w:val="00D04996"/>
    <w:rsid w:val="00D27841"/>
    <w:rsid w:val="00D45DDC"/>
    <w:rsid w:val="00D70E97"/>
    <w:rsid w:val="00DA3EE3"/>
    <w:rsid w:val="00DA77EF"/>
    <w:rsid w:val="00DC182C"/>
    <w:rsid w:val="00DC26C5"/>
    <w:rsid w:val="00E111C7"/>
    <w:rsid w:val="00E377DF"/>
    <w:rsid w:val="00E57B4D"/>
    <w:rsid w:val="00E91DDF"/>
    <w:rsid w:val="00E93B06"/>
    <w:rsid w:val="00EA38F5"/>
    <w:rsid w:val="00EB6937"/>
    <w:rsid w:val="00EE4D3D"/>
    <w:rsid w:val="00EE6B58"/>
    <w:rsid w:val="00EF5A5B"/>
    <w:rsid w:val="00F036C7"/>
    <w:rsid w:val="00F14C63"/>
    <w:rsid w:val="00F2516A"/>
    <w:rsid w:val="00F50A22"/>
    <w:rsid w:val="00F5201E"/>
    <w:rsid w:val="00F606B1"/>
    <w:rsid w:val="00F73BCF"/>
    <w:rsid w:val="00F76DC5"/>
    <w:rsid w:val="00F85FBB"/>
    <w:rsid w:val="00F9726F"/>
    <w:rsid w:val="00F9789C"/>
    <w:rsid w:val="00F97E3E"/>
    <w:rsid w:val="00FE2964"/>
    <w:rsid w:val="00FF28B0"/>
    <w:rsid w:val="00FF2F20"/>
    <w:rsid w:val="00FF4F78"/>
    <w:rsid w:val="00FF599D"/>
    <w:rsid w:val="00FF6283"/>
    <w:rsid w:val="00FF75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A383A"/>
  <w15:chartTrackingRefBased/>
  <w15:docId w15:val="{9A39E61E-C348-43AB-8812-8FEB1F914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6806"/>
    <w:pPr>
      <w:widowControl/>
      <w:spacing w:before="100" w:beforeAutospacing="1" w:after="100" w:afterAutospacing="1"/>
      <w:jc w:val="left"/>
    </w:pPr>
    <w:rPr>
      <w:rFonts w:ascii="SimSun" w:eastAsia="SimSun" w:hAnsi="SimSun" w:cs="SimSun"/>
      <w:kern w:val="0"/>
      <w:sz w:val="24"/>
      <w:szCs w:val="24"/>
    </w:rPr>
  </w:style>
  <w:style w:type="character" w:styleId="Hyperlink">
    <w:name w:val="Hyperlink"/>
    <w:basedOn w:val="DefaultParagraphFont"/>
    <w:uiPriority w:val="99"/>
    <w:unhideWhenUsed/>
    <w:rsid w:val="00226806"/>
    <w:rPr>
      <w:color w:val="0000FF"/>
      <w:u w:val="single"/>
    </w:rPr>
  </w:style>
  <w:style w:type="paragraph" w:styleId="Header">
    <w:name w:val="header"/>
    <w:basedOn w:val="Normal"/>
    <w:link w:val="HeaderChar"/>
    <w:uiPriority w:val="99"/>
    <w:unhideWhenUsed/>
    <w:rsid w:val="000E2C6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E2C60"/>
    <w:rPr>
      <w:sz w:val="18"/>
      <w:szCs w:val="18"/>
    </w:rPr>
  </w:style>
  <w:style w:type="paragraph" w:styleId="Footer">
    <w:name w:val="footer"/>
    <w:basedOn w:val="Normal"/>
    <w:link w:val="FooterChar"/>
    <w:uiPriority w:val="99"/>
    <w:unhideWhenUsed/>
    <w:rsid w:val="000E2C6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E2C60"/>
    <w:rPr>
      <w:sz w:val="18"/>
      <w:szCs w:val="18"/>
    </w:rPr>
  </w:style>
  <w:style w:type="character" w:styleId="CommentReference">
    <w:name w:val="annotation reference"/>
    <w:basedOn w:val="DefaultParagraphFont"/>
    <w:uiPriority w:val="99"/>
    <w:semiHidden/>
    <w:unhideWhenUsed/>
    <w:rsid w:val="005E33E9"/>
    <w:rPr>
      <w:sz w:val="21"/>
      <w:szCs w:val="21"/>
    </w:rPr>
  </w:style>
  <w:style w:type="paragraph" w:styleId="CommentText">
    <w:name w:val="annotation text"/>
    <w:basedOn w:val="Normal"/>
    <w:link w:val="CommentTextChar"/>
    <w:uiPriority w:val="99"/>
    <w:semiHidden/>
    <w:unhideWhenUsed/>
    <w:rsid w:val="005E33E9"/>
    <w:pPr>
      <w:jc w:val="left"/>
    </w:pPr>
  </w:style>
  <w:style w:type="character" w:customStyle="1" w:styleId="CommentTextChar">
    <w:name w:val="Comment Text Char"/>
    <w:basedOn w:val="DefaultParagraphFont"/>
    <w:link w:val="CommentText"/>
    <w:uiPriority w:val="99"/>
    <w:semiHidden/>
    <w:rsid w:val="005E33E9"/>
  </w:style>
  <w:style w:type="paragraph" w:styleId="CommentSubject">
    <w:name w:val="annotation subject"/>
    <w:basedOn w:val="CommentText"/>
    <w:next w:val="CommentText"/>
    <w:link w:val="CommentSubjectChar"/>
    <w:uiPriority w:val="99"/>
    <w:semiHidden/>
    <w:unhideWhenUsed/>
    <w:rsid w:val="005E33E9"/>
    <w:rPr>
      <w:b/>
      <w:bCs/>
    </w:rPr>
  </w:style>
  <w:style w:type="character" w:customStyle="1" w:styleId="CommentSubjectChar">
    <w:name w:val="Comment Subject Char"/>
    <w:basedOn w:val="CommentTextChar"/>
    <w:link w:val="CommentSubject"/>
    <w:uiPriority w:val="99"/>
    <w:semiHidden/>
    <w:rsid w:val="005E33E9"/>
    <w:rPr>
      <w:b/>
      <w:bCs/>
    </w:rPr>
  </w:style>
  <w:style w:type="paragraph" w:styleId="BalloonText">
    <w:name w:val="Balloon Text"/>
    <w:basedOn w:val="Normal"/>
    <w:link w:val="BalloonTextChar"/>
    <w:uiPriority w:val="99"/>
    <w:semiHidden/>
    <w:unhideWhenUsed/>
    <w:rsid w:val="005E33E9"/>
    <w:rPr>
      <w:sz w:val="18"/>
      <w:szCs w:val="18"/>
    </w:rPr>
  </w:style>
  <w:style w:type="character" w:customStyle="1" w:styleId="BalloonTextChar">
    <w:name w:val="Balloon Text Char"/>
    <w:basedOn w:val="DefaultParagraphFont"/>
    <w:link w:val="BalloonText"/>
    <w:uiPriority w:val="99"/>
    <w:semiHidden/>
    <w:rsid w:val="005E33E9"/>
    <w:rPr>
      <w:sz w:val="18"/>
      <w:szCs w:val="18"/>
    </w:rPr>
  </w:style>
  <w:style w:type="paragraph" w:styleId="Revision">
    <w:name w:val="Revision"/>
    <w:hidden/>
    <w:uiPriority w:val="99"/>
    <w:semiHidden/>
    <w:rsid w:val="000E7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21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awei.com/en/personal-data-request"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mailto:HRhotline@huawei.com"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HRhotline@huawei.com"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cid:image001.png@01DB2542.818492A0"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1</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Fengdan (FD)</dc:creator>
  <cp:lastModifiedBy>Feriel KADDOUR</cp:lastModifiedBy>
  <cp:revision>39</cp:revision>
  <cp:lastPrinted>2025-10-22T09:32:00Z</cp:lastPrinted>
  <dcterms:created xsi:type="dcterms:W3CDTF">2024-11-03T11:41:00Z</dcterms:created>
  <dcterms:modified xsi:type="dcterms:W3CDTF">2026-02-15T08:33:00Z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(3)9AY69GM179YJFdHwP9FVd3W/7EwbE9pykBOttPOBEV1JNGmC4z8qSld9GvibYjO1gDvcDQXj
Zxh5bywZvtY34uw1rQa2JtIwLUhLV01VKtlqatMH9OyqzX1DodXLAyWpBfxSVIvgnRitOjon
4qCq+ldG6NeFWYgNCp/Dx+ElkBMxvd6A9x2s5Z1InJSR8veb8UUrpAGyjNS0wAmaz04sQxkN
h+p065RHoVx+DsfAnH</vt:lpwstr>
  </property>
  <property fmtid="{D5CDD505-2E9C-101B-9397-08002B2CF9AE}" pid="3" name="_2015_ms_pID_7253431">
    <vt:lpwstr>ssFeAE78hTAA0eLuaXWvU54uEY4uiZ38dvS/gvpmQcm6fU5xA1tEji
fHRPVkoq86+zrSmm0hjg08KOuIYCXCuKUjBZAA4H4O5NoI0p7wypfW8DyIF+j8cOcm9SxMj7
w8Of4AsT9LcEZdk5UdkfmuHzsNilGQH6a9egCioc5761cgz5mxkWhuIx3ehGsQP2n3BwqRCy
0uGTeyvmwKXUIhTouGtt9HLG2crKF0dTc7Rn</vt:lpwstr>
  </property>
  <property fmtid="{D5CDD505-2E9C-101B-9397-08002B2CF9AE}" pid="4" name="_2015_ms_pID_7253432">
    <vt:lpwstr>pnQcwX28SSixqBlmUDmLI+c=</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1719917209</vt:lpwstr>
  </property>
</Properties>
</file>