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EF07" w14:textId="074A4F50" w:rsidR="006D1D36" w:rsidRPr="00533844" w:rsidRDefault="002F245C" w:rsidP="002157ED">
      <w:pPr>
        <w:spacing w:after="0"/>
        <w:rPr>
          <w:rFonts w:ascii="Lato" w:hAnsi="Lato"/>
          <w:b/>
          <w:bCs/>
          <w:sz w:val="24"/>
          <w:szCs w:val="24"/>
        </w:rPr>
      </w:pPr>
      <w:r w:rsidRPr="00533844">
        <w:rPr>
          <w:rFonts w:ascii="Lato" w:hAnsi="Lato"/>
          <w:b/>
          <w:bCs/>
          <w:sz w:val="24"/>
          <w:szCs w:val="24"/>
        </w:rPr>
        <w:t>Nihal</w:t>
      </w:r>
      <w:r w:rsidR="00790A9B">
        <w:rPr>
          <w:rFonts w:ascii="Lato" w:hAnsi="Lato"/>
          <w:b/>
          <w:bCs/>
          <w:sz w:val="24"/>
          <w:szCs w:val="24"/>
        </w:rPr>
        <w:t xml:space="preserve"> (CJ)</w:t>
      </w:r>
      <w:r w:rsidRPr="00533844">
        <w:rPr>
          <w:rFonts w:ascii="Lato" w:hAnsi="Lato"/>
          <w:b/>
          <w:bCs/>
          <w:sz w:val="24"/>
          <w:szCs w:val="24"/>
        </w:rPr>
        <w:t xml:space="preserve"> Shah</w:t>
      </w:r>
    </w:p>
    <w:p w14:paraId="37E3FED4" w14:textId="37B2C36A" w:rsidR="00A100DA" w:rsidRPr="002157ED" w:rsidRDefault="00534916" w:rsidP="00300C27">
      <w:pPr>
        <w:rPr>
          <w:rFonts w:ascii="Lato" w:hAnsi="Lato"/>
          <w:b/>
          <w:bCs/>
          <w:sz w:val="18"/>
          <w:szCs w:val="18"/>
        </w:rPr>
      </w:pPr>
      <w:r w:rsidRPr="002157ED">
        <w:rPr>
          <w:rFonts w:ascii="Lato" w:hAnsi="Lato"/>
          <w:b/>
          <w:bCs/>
          <w:sz w:val="18"/>
          <w:szCs w:val="18"/>
        </w:rPr>
        <w:t xml:space="preserve">+1 (571) 639-1649 </w:t>
      </w:r>
      <w:r w:rsidRPr="002157ED">
        <w:rPr>
          <w:rFonts w:ascii="Lato" w:hAnsi="Lato" w:hint="eastAsia"/>
          <w:b/>
          <w:bCs/>
          <w:sz w:val="18"/>
          <w:szCs w:val="18"/>
        </w:rPr>
        <w:t>・</w:t>
      </w:r>
      <w:hyperlink r:id="rId10" w:history="1">
        <w:r w:rsidR="002265AF" w:rsidRPr="002265AF">
          <w:rPr>
            <w:rStyle w:val="Hyperlink"/>
            <w:rFonts w:ascii="Lato" w:hAnsi="Lato"/>
            <w:b/>
            <w:bCs/>
            <w:sz w:val="18"/>
            <w:szCs w:val="18"/>
          </w:rPr>
          <w:t>nihalcshah@gmail.com</w:t>
        </w:r>
      </w:hyperlink>
      <w:r w:rsidR="00236E26" w:rsidRPr="002157ED">
        <w:rPr>
          <w:rFonts w:ascii="Lato" w:hAnsi="Lato" w:hint="eastAsia"/>
          <w:b/>
          <w:bCs/>
          <w:sz w:val="18"/>
          <w:szCs w:val="18"/>
        </w:rPr>
        <w:t>・</w:t>
      </w:r>
      <w:hyperlink r:id="rId11" w:history="1">
        <w:r w:rsidR="00790A9B" w:rsidRPr="00A8599A">
          <w:rPr>
            <w:rStyle w:val="Hyperlink"/>
            <w:rFonts w:ascii="Lato" w:hAnsi="Lato"/>
            <w:b/>
            <w:bCs/>
            <w:sz w:val="18"/>
            <w:szCs w:val="18"/>
          </w:rPr>
          <w:t>www.cjshah.org/</w:t>
        </w:r>
      </w:hyperlink>
      <w:r w:rsidR="001C0B0D" w:rsidRPr="002157ED">
        <w:rPr>
          <w:rFonts w:ascii="Lato" w:hAnsi="Lato" w:hint="eastAsia"/>
          <w:b/>
          <w:bCs/>
          <w:sz w:val="18"/>
          <w:szCs w:val="18"/>
        </w:rPr>
        <w:t>・</w:t>
      </w:r>
      <w:hyperlink r:id="rId12" w:history="1">
        <w:r w:rsidR="002265AF">
          <w:rPr>
            <w:rStyle w:val="Hyperlink"/>
            <w:b/>
            <w:bCs/>
            <w:sz w:val="20"/>
            <w:szCs w:val="20"/>
          </w:rPr>
          <w:t>linkedin.cjshah.org</w:t>
        </w:r>
      </w:hyperlink>
      <w:r w:rsidR="002265AF" w:rsidRPr="002157ED">
        <w:rPr>
          <w:rFonts w:ascii="Lato" w:hAnsi="Lato" w:hint="eastAsia"/>
          <w:b/>
          <w:bCs/>
          <w:sz w:val="18"/>
          <w:szCs w:val="18"/>
        </w:rPr>
        <w:t>・</w:t>
      </w:r>
      <w:hyperlink r:id="rId13" w:history="1">
        <w:r w:rsidR="002265AF">
          <w:rPr>
            <w:rStyle w:val="Hyperlink"/>
            <w:b/>
            <w:bCs/>
            <w:sz w:val="20"/>
            <w:szCs w:val="20"/>
          </w:rPr>
          <w:t>github.cjshah.org</w:t>
        </w:r>
      </w:hyperlink>
    </w:p>
    <w:p w14:paraId="3B4DF88F" w14:textId="1581AA34" w:rsidR="000A3D2A" w:rsidRPr="00300C27" w:rsidRDefault="000A3D2A" w:rsidP="00ED388A">
      <w:pPr>
        <w:rPr>
          <w:rFonts w:ascii="Lato" w:hAnsi="Lato"/>
          <w:b/>
          <w:bCs/>
          <w:sz w:val="24"/>
          <w:szCs w:val="24"/>
          <w:u w:val="single"/>
        </w:rPr>
      </w:pPr>
      <w:r w:rsidRPr="00300C27">
        <w:rPr>
          <w:rFonts w:ascii="Lato" w:hAnsi="Lato"/>
          <w:b/>
          <w:bCs/>
          <w:sz w:val="24"/>
          <w:szCs w:val="24"/>
          <w:u w:val="single"/>
        </w:rPr>
        <w:t>Education</w:t>
      </w:r>
    </w:p>
    <w:p w14:paraId="25BC9F74" w14:textId="1FE34761" w:rsidR="00256627" w:rsidRDefault="00ED388A" w:rsidP="00256627">
      <w:pPr>
        <w:tabs>
          <w:tab w:val="right" w:pos="10800"/>
        </w:tabs>
        <w:spacing w:after="0" w:line="276" w:lineRule="auto"/>
        <w:rPr>
          <w:rFonts w:ascii="Lato" w:hAnsi="Lato"/>
          <w:sz w:val="18"/>
          <w:szCs w:val="18"/>
        </w:rPr>
      </w:pPr>
      <w:r w:rsidRPr="00256627">
        <w:rPr>
          <w:rFonts w:ascii="Lato" w:hAnsi="Lato"/>
          <w:sz w:val="18"/>
          <w:szCs w:val="18"/>
        </w:rPr>
        <w:t xml:space="preserve">Computer Science and Math </w:t>
      </w:r>
      <w:r w:rsidR="00610626">
        <w:rPr>
          <w:rFonts w:ascii="Lato" w:hAnsi="Lato"/>
          <w:sz w:val="18"/>
          <w:szCs w:val="18"/>
        </w:rPr>
        <w:t xml:space="preserve">Double </w:t>
      </w:r>
      <w:r w:rsidRPr="00256627">
        <w:rPr>
          <w:rFonts w:ascii="Lato" w:hAnsi="Lato"/>
          <w:sz w:val="18"/>
          <w:szCs w:val="18"/>
        </w:rPr>
        <w:t xml:space="preserve">Major at Penn State University </w:t>
      </w:r>
      <w:r w:rsidR="002138A4" w:rsidRPr="00256627">
        <w:rPr>
          <w:rFonts w:ascii="Lato" w:hAnsi="Lato"/>
          <w:sz w:val="18"/>
          <w:szCs w:val="18"/>
        </w:rPr>
        <w:tab/>
      </w:r>
      <w:r w:rsidRPr="00256627">
        <w:rPr>
          <w:rFonts w:ascii="Lato" w:hAnsi="Lato"/>
          <w:sz w:val="18"/>
          <w:szCs w:val="18"/>
        </w:rPr>
        <w:t xml:space="preserve">| </w:t>
      </w:r>
      <w:r w:rsidRPr="00256627">
        <w:rPr>
          <w:rFonts w:ascii="Lato" w:hAnsi="Lato"/>
          <w:i/>
          <w:iCs/>
          <w:sz w:val="18"/>
          <w:szCs w:val="18"/>
        </w:rPr>
        <w:t>2023 – 2026</w:t>
      </w:r>
    </w:p>
    <w:p w14:paraId="3E8BA705" w14:textId="667B5D71" w:rsidR="00AB0A83" w:rsidRPr="00256627" w:rsidRDefault="001D6F97" w:rsidP="00256627">
      <w:pPr>
        <w:tabs>
          <w:tab w:val="right" w:pos="10800"/>
        </w:tabs>
        <w:spacing w:line="276" w:lineRule="auto"/>
        <w:contextualSpacing/>
        <w:rPr>
          <w:rFonts w:ascii="Lato" w:hAnsi="Lato"/>
          <w:sz w:val="18"/>
          <w:szCs w:val="18"/>
        </w:rPr>
      </w:pPr>
      <w:r w:rsidRPr="00256627">
        <w:rPr>
          <w:rFonts w:ascii="Lato" w:hAnsi="Lato"/>
          <w:sz w:val="18"/>
          <w:szCs w:val="18"/>
        </w:rPr>
        <w:t>Thomas Jefferson High School for Science and Technology</w:t>
      </w:r>
      <w:r w:rsidR="00AB0A83" w:rsidRPr="00256627">
        <w:rPr>
          <w:rFonts w:ascii="Lato" w:hAnsi="Lato"/>
          <w:sz w:val="18"/>
          <w:szCs w:val="18"/>
        </w:rPr>
        <w:t xml:space="preserve"> (TJHSST)</w:t>
      </w:r>
      <w:r w:rsidRPr="00256627">
        <w:rPr>
          <w:rFonts w:ascii="Lato" w:hAnsi="Lato"/>
          <w:sz w:val="18"/>
          <w:szCs w:val="18"/>
        </w:rPr>
        <w:t xml:space="preserve"> </w:t>
      </w:r>
      <w:r w:rsidR="002138A4" w:rsidRPr="00256627">
        <w:rPr>
          <w:rFonts w:ascii="Lato" w:hAnsi="Lato"/>
          <w:sz w:val="18"/>
          <w:szCs w:val="18"/>
        </w:rPr>
        <w:tab/>
      </w:r>
      <w:r w:rsidRPr="00256627">
        <w:rPr>
          <w:rFonts w:ascii="Lato" w:hAnsi="Lato"/>
          <w:sz w:val="18"/>
          <w:szCs w:val="18"/>
        </w:rPr>
        <w:t xml:space="preserve">| </w:t>
      </w:r>
      <w:r w:rsidR="00B40BC6" w:rsidRPr="00256627">
        <w:rPr>
          <w:rFonts w:ascii="Lato" w:hAnsi="Lato"/>
          <w:i/>
          <w:iCs/>
          <w:sz w:val="18"/>
          <w:szCs w:val="18"/>
        </w:rPr>
        <w:t xml:space="preserve">2019 </w:t>
      </w:r>
      <w:r w:rsidRPr="00256627">
        <w:rPr>
          <w:rFonts w:ascii="Lato" w:hAnsi="Lato"/>
          <w:i/>
          <w:iCs/>
          <w:sz w:val="18"/>
          <w:szCs w:val="18"/>
        </w:rPr>
        <w:t>–</w:t>
      </w:r>
      <w:r w:rsidR="00B40BC6" w:rsidRPr="00256627">
        <w:rPr>
          <w:rFonts w:ascii="Lato" w:hAnsi="Lato"/>
          <w:i/>
          <w:iCs/>
          <w:sz w:val="18"/>
          <w:szCs w:val="18"/>
        </w:rPr>
        <w:t xml:space="preserve"> 2023</w:t>
      </w:r>
      <w:r w:rsidRPr="00256627">
        <w:rPr>
          <w:rFonts w:ascii="Lato" w:hAnsi="Lato"/>
          <w:sz w:val="18"/>
          <w:szCs w:val="18"/>
        </w:rPr>
        <w:t xml:space="preserve"> </w:t>
      </w:r>
    </w:p>
    <w:p w14:paraId="19C07456" w14:textId="33BECBA2" w:rsidR="00123657" w:rsidRPr="00300C27" w:rsidRDefault="00AB0A83" w:rsidP="00256627">
      <w:pPr>
        <w:spacing w:before="240"/>
        <w:rPr>
          <w:rFonts w:ascii="Lato" w:hAnsi="Lato"/>
          <w:sz w:val="21"/>
          <w:szCs w:val="21"/>
        </w:rPr>
        <w:sectPr w:rsidR="00123657" w:rsidRPr="00300C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0C27">
        <w:rPr>
          <w:rFonts w:ascii="Lato" w:hAnsi="Lato"/>
          <w:b/>
          <w:bCs/>
          <w:sz w:val="24"/>
          <w:szCs w:val="24"/>
          <w:u w:val="single"/>
        </w:rPr>
        <w:t>Courses</w:t>
      </w:r>
    </w:p>
    <w:p w14:paraId="1F889770" w14:textId="632AE630" w:rsidR="00236E26" w:rsidRPr="00533844" w:rsidRDefault="00236E26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AP</w:t>
      </w:r>
      <w:r w:rsidR="00123657" w:rsidRPr="00533844">
        <w:rPr>
          <w:rFonts w:ascii="Lato" w:hAnsi="Lato"/>
          <w:sz w:val="18"/>
          <w:szCs w:val="18"/>
        </w:rPr>
        <w:t>CS</w:t>
      </w:r>
      <w:r w:rsidRPr="00533844">
        <w:rPr>
          <w:rFonts w:ascii="Lato" w:hAnsi="Lato"/>
          <w:sz w:val="18"/>
          <w:szCs w:val="18"/>
        </w:rPr>
        <w:t xml:space="preserve">: Data </w:t>
      </w:r>
      <w:r w:rsidR="00123657" w:rsidRPr="00533844">
        <w:rPr>
          <w:rFonts w:ascii="Lato" w:hAnsi="Lato"/>
          <w:sz w:val="18"/>
          <w:szCs w:val="18"/>
        </w:rPr>
        <w:t>Structures</w:t>
      </w:r>
    </w:p>
    <w:p w14:paraId="7F6A74B2" w14:textId="5A039FF8" w:rsidR="00236E26" w:rsidRPr="00533844" w:rsidRDefault="00236E26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Artificial Intelligence 1 and 2</w:t>
      </w:r>
    </w:p>
    <w:p w14:paraId="63928A49" w14:textId="5A403BA2" w:rsidR="00236E26" w:rsidRPr="00533844" w:rsidRDefault="00236E26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Computer Vision 1 and 2</w:t>
      </w:r>
    </w:p>
    <w:p w14:paraId="46DA310D" w14:textId="6253BBAF" w:rsidR="00236E26" w:rsidRPr="00533844" w:rsidRDefault="00236E26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Research Statistics</w:t>
      </w:r>
    </w:p>
    <w:p w14:paraId="533A73A6" w14:textId="17B71E23" w:rsidR="00236E26" w:rsidRPr="00533844" w:rsidRDefault="00236E26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AP Statistics</w:t>
      </w:r>
    </w:p>
    <w:p w14:paraId="4B8BABD1" w14:textId="002D16EF" w:rsidR="00236E26" w:rsidRPr="00533844" w:rsidRDefault="00236E26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 xml:space="preserve">Computational Statistics </w:t>
      </w:r>
    </w:p>
    <w:p w14:paraId="051FDF38" w14:textId="47CE9138" w:rsidR="004A2F1F" w:rsidRPr="00533844" w:rsidRDefault="001362B1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Computer Systems Lab</w:t>
      </w:r>
    </w:p>
    <w:p w14:paraId="2CEE1CB6" w14:textId="66B7D022" w:rsidR="001362B1" w:rsidRPr="00533844" w:rsidRDefault="001362B1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Mobile App Development</w:t>
      </w:r>
    </w:p>
    <w:p w14:paraId="29C8710A" w14:textId="1547B7F0" w:rsidR="001362B1" w:rsidRPr="00533844" w:rsidRDefault="001362B1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Web App Development</w:t>
      </w:r>
    </w:p>
    <w:p w14:paraId="67E6A07E" w14:textId="23784FC6" w:rsidR="001362B1" w:rsidRDefault="001362B1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533844">
        <w:rPr>
          <w:rFonts w:ascii="Lato" w:hAnsi="Lato"/>
          <w:sz w:val="18"/>
          <w:szCs w:val="18"/>
        </w:rPr>
        <w:t>Geosystems</w:t>
      </w:r>
    </w:p>
    <w:p w14:paraId="131755BE" w14:textId="3B1E7DC3" w:rsidR="004B733D" w:rsidRDefault="007965B0" w:rsidP="002265AF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>
        <w:rPr>
          <w:rFonts w:ascii="Lato" w:hAnsi="Lato" w:hint="eastAsia"/>
          <w:sz w:val="18"/>
          <w:szCs w:val="18"/>
        </w:rPr>
        <w:t>AP Calculus BC</w:t>
      </w:r>
    </w:p>
    <w:p w14:paraId="1C8DD447" w14:textId="42A3DC1A" w:rsidR="004B733D" w:rsidRDefault="004B733D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Calculus of Multiple Variables</w:t>
      </w:r>
    </w:p>
    <w:p w14:paraId="1CF140E9" w14:textId="6326E67E" w:rsidR="002265AF" w:rsidRDefault="002265AF" w:rsidP="00932EA8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Chemistry (Biological)</w:t>
      </w:r>
    </w:p>
    <w:p w14:paraId="5B3B0A5D" w14:textId="77777777" w:rsidR="002265AF" w:rsidRPr="00533844" w:rsidRDefault="002265AF" w:rsidP="002265AF">
      <w:pPr>
        <w:pStyle w:val="ListParagraph"/>
        <w:rPr>
          <w:rFonts w:ascii="Lato" w:hAnsi="Lato"/>
          <w:sz w:val="18"/>
          <w:szCs w:val="18"/>
        </w:rPr>
      </w:pPr>
    </w:p>
    <w:p w14:paraId="073BB507" w14:textId="07D6B06A" w:rsidR="007965B0" w:rsidRPr="00533844" w:rsidRDefault="007965B0" w:rsidP="00162716">
      <w:pPr>
        <w:rPr>
          <w:rFonts w:ascii="Lato" w:hAnsi="Lato"/>
          <w:sz w:val="21"/>
          <w:szCs w:val="21"/>
        </w:rPr>
        <w:sectPr w:rsidR="007965B0" w:rsidRPr="00533844" w:rsidSect="00606AFC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14:paraId="66C55EB5" w14:textId="668BD029" w:rsidR="000879BB" w:rsidRPr="00300C27" w:rsidRDefault="000879BB" w:rsidP="00256627">
      <w:pPr>
        <w:spacing w:before="240"/>
        <w:rPr>
          <w:rFonts w:ascii="Lato" w:hAnsi="Lato"/>
          <w:b/>
          <w:bCs/>
          <w:sz w:val="24"/>
          <w:szCs w:val="24"/>
          <w:u w:val="single"/>
        </w:rPr>
      </w:pPr>
      <w:r w:rsidRPr="00300C27">
        <w:rPr>
          <w:rFonts w:ascii="Lato" w:hAnsi="Lato" w:hint="eastAsia"/>
          <w:b/>
          <w:bCs/>
          <w:sz w:val="24"/>
          <w:szCs w:val="24"/>
          <w:u w:val="single"/>
        </w:rPr>
        <w:t>Projects</w:t>
      </w:r>
      <w:r w:rsidR="007965B0" w:rsidRPr="00300C27">
        <w:rPr>
          <w:rFonts w:ascii="Lato" w:hAnsi="Lato" w:hint="eastAsia"/>
          <w:b/>
          <w:bCs/>
          <w:sz w:val="24"/>
          <w:szCs w:val="24"/>
          <w:u w:val="single"/>
        </w:rPr>
        <w:t xml:space="preserve">　</w:t>
      </w:r>
    </w:p>
    <w:p w14:paraId="74935BA7" w14:textId="09D50320" w:rsidR="009E6EC6" w:rsidRPr="00DE5732" w:rsidRDefault="009E6EC6" w:rsidP="00CA02AD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Lato" w:hAnsi="Lato"/>
          <w:i/>
          <w:iCs/>
          <w:sz w:val="18"/>
          <w:szCs w:val="18"/>
        </w:rPr>
      </w:pPr>
      <w:r w:rsidRPr="00533844">
        <w:rPr>
          <w:rFonts w:ascii="Lato" w:hAnsi="Lato"/>
          <w:b/>
          <w:bCs/>
          <w:sz w:val="18"/>
          <w:szCs w:val="18"/>
        </w:rPr>
        <w:t>SizeMeUp</w:t>
      </w:r>
      <w:r w:rsidRPr="00533844">
        <w:rPr>
          <w:rFonts w:ascii="Lato" w:hAnsi="Lato"/>
          <w:sz w:val="18"/>
          <w:szCs w:val="18"/>
        </w:rPr>
        <w:t xml:space="preserve">: A </w:t>
      </w:r>
      <w:r w:rsidRPr="00D746FF">
        <w:rPr>
          <w:rFonts w:ascii="Lato" w:hAnsi="Lato"/>
          <w:color w:val="C45911" w:themeColor="accent2" w:themeShade="BF"/>
          <w:sz w:val="18"/>
          <w:szCs w:val="18"/>
        </w:rPr>
        <w:t>computer</w:t>
      </w:r>
      <w:r w:rsidR="00D746FF" w:rsidRPr="00D746FF">
        <w:rPr>
          <w:rFonts w:ascii="Lato" w:hAnsi="Lato"/>
          <w:color w:val="C45911" w:themeColor="accent2" w:themeShade="BF"/>
          <w:sz w:val="18"/>
          <w:szCs w:val="18"/>
        </w:rPr>
        <w:t>-</w:t>
      </w:r>
      <w:r w:rsidRPr="00D746FF">
        <w:rPr>
          <w:rFonts w:ascii="Lato" w:hAnsi="Lato"/>
          <w:color w:val="C45911" w:themeColor="accent2" w:themeShade="BF"/>
          <w:sz w:val="18"/>
          <w:szCs w:val="18"/>
        </w:rPr>
        <w:t>vision</w:t>
      </w:r>
      <w:r w:rsidR="00D746FF" w:rsidRPr="00D746FF">
        <w:rPr>
          <w:rFonts w:ascii="Lato" w:hAnsi="Lato"/>
          <w:color w:val="C45911" w:themeColor="accent2" w:themeShade="BF"/>
          <w:sz w:val="18"/>
          <w:szCs w:val="18"/>
        </w:rPr>
        <w:t>-based</w:t>
      </w:r>
      <w:r w:rsidR="00D746FF">
        <w:rPr>
          <w:rFonts w:ascii="Lato" w:hAnsi="Lato"/>
          <w:sz w:val="18"/>
          <w:szCs w:val="18"/>
        </w:rPr>
        <w:t xml:space="preserve"> </w:t>
      </w:r>
      <w:r w:rsidRPr="00533844">
        <w:rPr>
          <w:rFonts w:ascii="Lato" w:hAnsi="Lato"/>
          <w:sz w:val="18"/>
          <w:szCs w:val="18"/>
        </w:rPr>
        <w:t xml:space="preserve">approach to </w:t>
      </w:r>
      <w:r w:rsidR="007E5682">
        <w:rPr>
          <w:rFonts w:ascii="Lato" w:hAnsi="Lato"/>
          <w:color w:val="C45911" w:themeColor="accent2" w:themeShade="BF"/>
          <w:sz w:val="18"/>
          <w:szCs w:val="18"/>
        </w:rPr>
        <w:t>predicting clothing sizes</w:t>
      </w:r>
      <w:r w:rsidRPr="00533844">
        <w:rPr>
          <w:rFonts w:ascii="Lato" w:hAnsi="Lato"/>
          <w:sz w:val="18"/>
          <w:szCs w:val="18"/>
        </w:rPr>
        <w:t xml:space="preserve"> f</w:t>
      </w:r>
      <w:r w:rsidR="007E5682">
        <w:rPr>
          <w:rFonts w:ascii="Lato" w:hAnsi="Lato"/>
          <w:sz w:val="18"/>
          <w:szCs w:val="18"/>
        </w:rPr>
        <w:t>rom a single photo</w:t>
      </w:r>
      <w:r w:rsidRPr="00533844">
        <w:rPr>
          <w:rFonts w:ascii="Lato" w:hAnsi="Lato"/>
          <w:sz w:val="18"/>
          <w:szCs w:val="18"/>
        </w:rPr>
        <w:t xml:space="preserve"> to minimize return costs for online retailers</w:t>
      </w:r>
      <w:r w:rsidR="00CA02AD">
        <w:rPr>
          <w:rFonts w:ascii="Lato" w:hAnsi="Lato"/>
          <w:sz w:val="18"/>
          <w:szCs w:val="18"/>
        </w:rPr>
        <w:t>.</w:t>
      </w:r>
      <w:r w:rsidR="009B2D4E" w:rsidRPr="00533844">
        <w:rPr>
          <w:rFonts w:ascii="Lato" w:hAnsi="Lato"/>
          <w:sz w:val="18"/>
          <w:szCs w:val="18"/>
        </w:rPr>
        <w:t xml:space="preserve"> </w:t>
      </w:r>
      <w:r w:rsidR="00CA02AD">
        <w:rPr>
          <w:rFonts w:ascii="Lato" w:hAnsi="Lato"/>
          <w:sz w:val="18"/>
          <w:szCs w:val="18"/>
        </w:rPr>
        <w:tab/>
      </w:r>
      <w:r w:rsidR="00E47015" w:rsidRPr="00DE5732">
        <w:rPr>
          <w:rFonts w:ascii="Lato" w:hAnsi="Lato"/>
          <w:i/>
          <w:iCs/>
          <w:sz w:val="18"/>
          <w:szCs w:val="18"/>
        </w:rPr>
        <w:t>(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Aug </w:t>
      </w:r>
      <w:r w:rsidR="00E47015" w:rsidRPr="00DE5732">
        <w:rPr>
          <w:rFonts w:ascii="Lato" w:hAnsi="Lato"/>
          <w:i/>
          <w:iCs/>
          <w:sz w:val="18"/>
          <w:szCs w:val="18"/>
        </w:rPr>
        <w:t>2022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 </w:t>
      </w:r>
      <w:r w:rsidR="00E47015" w:rsidRPr="00DE5732">
        <w:rPr>
          <w:rFonts w:ascii="Lato" w:hAnsi="Lato"/>
          <w:i/>
          <w:iCs/>
          <w:sz w:val="18"/>
          <w:szCs w:val="18"/>
        </w:rPr>
        <w:t>-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 Jun 20</w:t>
      </w:r>
      <w:r w:rsidR="00E47015" w:rsidRPr="00DE5732">
        <w:rPr>
          <w:rFonts w:ascii="Lato" w:hAnsi="Lato"/>
          <w:i/>
          <w:iCs/>
          <w:sz w:val="18"/>
          <w:szCs w:val="18"/>
        </w:rPr>
        <w:t>23)</w:t>
      </w:r>
    </w:p>
    <w:p w14:paraId="0F0B8906" w14:textId="07722E07" w:rsidR="00BE452A" w:rsidRPr="00533844" w:rsidRDefault="009E6EC6" w:rsidP="00C4265B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Lato" w:hAnsi="Lato"/>
          <w:i/>
          <w:iCs/>
          <w:sz w:val="18"/>
          <w:szCs w:val="18"/>
        </w:rPr>
      </w:pPr>
      <w:r w:rsidRPr="00533844">
        <w:rPr>
          <w:rFonts w:ascii="Lato" w:hAnsi="Lato"/>
          <w:b/>
          <w:bCs/>
          <w:sz w:val="18"/>
          <w:szCs w:val="18"/>
        </w:rPr>
        <w:t>Soundtrackify</w:t>
      </w:r>
      <w:r w:rsidRPr="00533844">
        <w:rPr>
          <w:rFonts w:ascii="Lato" w:hAnsi="Lato"/>
          <w:sz w:val="18"/>
          <w:szCs w:val="18"/>
        </w:rPr>
        <w:t xml:space="preserve">: </w:t>
      </w:r>
      <w:r w:rsidR="00855988">
        <w:rPr>
          <w:rFonts w:ascii="Lato" w:hAnsi="Lato"/>
          <w:sz w:val="18"/>
          <w:szCs w:val="18"/>
        </w:rPr>
        <w:t xml:space="preserve">Creating </w:t>
      </w:r>
      <w:r w:rsidR="006E279E" w:rsidRPr="00D746FF">
        <w:rPr>
          <w:rFonts w:ascii="Lato" w:hAnsi="Lato"/>
          <w:color w:val="C45911" w:themeColor="accent2" w:themeShade="BF"/>
          <w:sz w:val="18"/>
          <w:szCs w:val="18"/>
        </w:rPr>
        <w:t xml:space="preserve">network graphs </w:t>
      </w:r>
      <w:r w:rsidR="006E279E">
        <w:rPr>
          <w:rFonts w:ascii="Lato" w:hAnsi="Lato"/>
          <w:sz w:val="18"/>
          <w:szCs w:val="18"/>
        </w:rPr>
        <w:t xml:space="preserve">that display </w:t>
      </w:r>
      <w:r w:rsidR="00D746FF">
        <w:rPr>
          <w:rFonts w:ascii="Lato" w:hAnsi="Lato"/>
          <w:sz w:val="18"/>
          <w:szCs w:val="18"/>
        </w:rPr>
        <w:t xml:space="preserve">a </w:t>
      </w:r>
      <w:r w:rsidR="00533844">
        <w:rPr>
          <w:rFonts w:ascii="Lato" w:hAnsi="Lato"/>
          <w:sz w:val="18"/>
          <w:szCs w:val="18"/>
        </w:rPr>
        <w:t>user’s</w:t>
      </w:r>
      <w:r w:rsidR="00BE452A" w:rsidRPr="00533844">
        <w:rPr>
          <w:rFonts w:ascii="Lato" w:hAnsi="Lato"/>
          <w:sz w:val="18"/>
          <w:szCs w:val="18"/>
        </w:rPr>
        <w:t xml:space="preserve"> Spotify playlists using the </w:t>
      </w:r>
      <w:r w:rsidR="00BE452A" w:rsidRPr="00D746FF">
        <w:rPr>
          <w:rFonts w:ascii="Lato" w:hAnsi="Lato"/>
          <w:color w:val="C45911" w:themeColor="accent2" w:themeShade="BF"/>
          <w:sz w:val="18"/>
          <w:szCs w:val="18"/>
        </w:rPr>
        <w:t>Spotify API</w:t>
      </w:r>
      <w:r w:rsidR="00E47015" w:rsidRPr="00D746FF">
        <w:rPr>
          <w:rFonts w:ascii="Lato" w:hAnsi="Lato"/>
          <w:color w:val="C45911" w:themeColor="accent2" w:themeShade="BF"/>
          <w:sz w:val="18"/>
          <w:szCs w:val="18"/>
        </w:rPr>
        <w:t xml:space="preserve"> </w:t>
      </w:r>
      <w:r w:rsidR="00E47015" w:rsidRPr="00533844">
        <w:rPr>
          <w:rFonts w:ascii="Lato" w:hAnsi="Lato"/>
          <w:sz w:val="18"/>
          <w:szCs w:val="18"/>
        </w:rPr>
        <w:t>(</w:t>
      </w:r>
      <w:hyperlink r:id="rId14" w:history="1">
        <w:r w:rsidR="00223074" w:rsidRPr="00223074">
          <w:rPr>
            <w:rStyle w:val="Hyperlink"/>
            <w:rFonts w:ascii="Lato" w:hAnsi="Lato"/>
            <w:sz w:val="18"/>
            <w:szCs w:val="18"/>
          </w:rPr>
          <w:t>www.soundtrackify.cjshah.org</w:t>
        </w:r>
      </w:hyperlink>
      <w:r w:rsidR="00223074">
        <w:rPr>
          <w:rFonts w:ascii="Lato" w:hAnsi="Lato"/>
          <w:sz w:val="18"/>
          <w:szCs w:val="18"/>
        </w:rPr>
        <w:t xml:space="preserve">) </w:t>
      </w:r>
      <w:r w:rsidR="00C4265B">
        <w:rPr>
          <w:rFonts w:ascii="Lato" w:hAnsi="Lato"/>
          <w:sz w:val="18"/>
          <w:szCs w:val="18"/>
        </w:rPr>
        <w:tab/>
      </w:r>
      <w:r w:rsidR="00223074" w:rsidRPr="00DE5732">
        <w:rPr>
          <w:rFonts w:ascii="Lato" w:hAnsi="Lato"/>
          <w:i/>
          <w:iCs/>
          <w:sz w:val="18"/>
          <w:szCs w:val="18"/>
        </w:rPr>
        <w:t>(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Jan </w:t>
      </w:r>
      <w:r w:rsidR="00E47015" w:rsidRPr="00DE5732">
        <w:rPr>
          <w:rFonts w:ascii="Lato" w:hAnsi="Lato"/>
          <w:i/>
          <w:iCs/>
          <w:sz w:val="18"/>
          <w:szCs w:val="18"/>
        </w:rPr>
        <w:t>2023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 </w:t>
      </w:r>
      <w:r w:rsidR="00C4265B" w:rsidRPr="00DE5732">
        <w:rPr>
          <w:rFonts w:ascii="Lato" w:hAnsi="Lato"/>
          <w:i/>
          <w:iCs/>
          <w:sz w:val="18"/>
          <w:szCs w:val="18"/>
        </w:rPr>
        <w:t>–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 Present</w:t>
      </w:r>
      <w:r w:rsidR="00D2626B" w:rsidRPr="00DE5732">
        <w:rPr>
          <w:rFonts w:ascii="Lato" w:hAnsi="Lato"/>
          <w:i/>
          <w:iCs/>
          <w:sz w:val="18"/>
          <w:szCs w:val="18"/>
        </w:rPr>
        <w:t>)</w:t>
      </w:r>
      <w:r w:rsidR="00D2626B">
        <w:rPr>
          <w:rFonts w:ascii="Lato" w:hAnsi="Lato"/>
          <w:sz w:val="18"/>
          <w:szCs w:val="18"/>
        </w:rPr>
        <w:t xml:space="preserve">    </w:t>
      </w:r>
    </w:p>
    <w:p w14:paraId="6B98E73C" w14:textId="2F4C2F62" w:rsidR="00C20CA8" w:rsidRPr="00533844" w:rsidRDefault="006A0211" w:rsidP="00ED0605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Lato" w:hAnsi="Lato"/>
          <w:sz w:val="18"/>
          <w:szCs w:val="18"/>
        </w:rPr>
      </w:pPr>
      <w:r w:rsidRPr="00533844">
        <w:rPr>
          <w:rFonts w:ascii="Lato" w:hAnsi="Lato"/>
          <w:b/>
          <w:bCs/>
          <w:sz w:val="18"/>
          <w:szCs w:val="18"/>
        </w:rPr>
        <w:t>TJMUN Site</w:t>
      </w:r>
      <w:r w:rsidRPr="00533844">
        <w:rPr>
          <w:rFonts w:ascii="Lato" w:hAnsi="Lato"/>
          <w:sz w:val="18"/>
          <w:szCs w:val="18"/>
        </w:rPr>
        <w:t>: Designed and Maintained the website of the TJ Model U</w:t>
      </w:r>
      <w:r w:rsidR="00696BEB" w:rsidRPr="00533844">
        <w:rPr>
          <w:rFonts w:ascii="Lato" w:hAnsi="Lato"/>
          <w:sz w:val="18"/>
          <w:szCs w:val="18"/>
        </w:rPr>
        <w:t xml:space="preserve">nited Nations Club </w:t>
      </w:r>
      <w:r w:rsidR="003A21CD">
        <w:rPr>
          <w:rFonts w:ascii="Lato" w:hAnsi="Lato"/>
          <w:sz w:val="18"/>
          <w:szCs w:val="18"/>
        </w:rPr>
        <w:t>(</w:t>
      </w:r>
      <w:hyperlink r:id="rId15" w:history="1">
        <w:r w:rsidR="00696BEB" w:rsidRPr="00223074">
          <w:rPr>
            <w:rStyle w:val="Hyperlink"/>
            <w:rFonts w:ascii="Lato" w:hAnsi="Lato"/>
            <w:sz w:val="18"/>
            <w:szCs w:val="18"/>
          </w:rPr>
          <w:t>activities.tjhsst.edu/mun/</w:t>
        </w:r>
      </w:hyperlink>
      <w:r w:rsidR="003A21CD">
        <w:rPr>
          <w:rStyle w:val="Hyperlink"/>
          <w:rFonts w:ascii="Lato" w:hAnsi="Lato"/>
          <w:sz w:val="18"/>
          <w:szCs w:val="18"/>
        </w:rPr>
        <w:t>)</w:t>
      </w:r>
      <w:r w:rsidR="008F41B6" w:rsidRPr="00533844">
        <w:rPr>
          <w:rFonts w:ascii="Lato" w:hAnsi="Lato"/>
          <w:sz w:val="18"/>
          <w:szCs w:val="18"/>
        </w:rPr>
        <w:t xml:space="preserve"> </w:t>
      </w:r>
      <w:r w:rsidR="00ED0605">
        <w:rPr>
          <w:rFonts w:ascii="Lato" w:hAnsi="Lato"/>
          <w:sz w:val="18"/>
          <w:szCs w:val="18"/>
        </w:rPr>
        <w:tab/>
      </w:r>
      <w:r w:rsidR="008F41B6" w:rsidRPr="00DE5732">
        <w:rPr>
          <w:rFonts w:ascii="Lato" w:hAnsi="Lato"/>
          <w:i/>
          <w:iCs/>
          <w:sz w:val="18"/>
          <w:szCs w:val="18"/>
        </w:rPr>
        <w:t>(</w:t>
      </w:r>
      <w:r w:rsidR="00ED0605" w:rsidRPr="00DE5732">
        <w:rPr>
          <w:rFonts w:ascii="Lato" w:hAnsi="Lato"/>
          <w:i/>
          <w:iCs/>
          <w:sz w:val="18"/>
          <w:szCs w:val="18"/>
        </w:rPr>
        <w:t xml:space="preserve">Aug </w:t>
      </w:r>
      <w:r w:rsidR="008F41B6" w:rsidRPr="00DE5732">
        <w:rPr>
          <w:rFonts w:ascii="Lato" w:hAnsi="Lato"/>
          <w:i/>
          <w:iCs/>
          <w:sz w:val="18"/>
          <w:szCs w:val="18"/>
        </w:rPr>
        <w:t>202</w:t>
      </w:r>
      <w:r w:rsidR="00E47015" w:rsidRPr="00DE5732">
        <w:rPr>
          <w:rFonts w:ascii="Lato" w:hAnsi="Lato"/>
          <w:i/>
          <w:iCs/>
          <w:sz w:val="18"/>
          <w:szCs w:val="18"/>
        </w:rPr>
        <w:t>1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 </w:t>
      </w:r>
      <w:r w:rsidR="00ED0605" w:rsidRPr="00DE5732">
        <w:rPr>
          <w:rFonts w:ascii="Lato" w:hAnsi="Lato"/>
          <w:i/>
          <w:iCs/>
          <w:sz w:val="18"/>
          <w:szCs w:val="18"/>
        </w:rPr>
        <w:t>–</w:t>
      </w:r>
      <w:r w:rsidR="00580C0E" w:rsidRPr="00DE5732">
        <w:rPr>
          <w:rFonts w:ascii="Lato" w:hAnsi="Lato"/>
          <w:i/>
          <w:iCs/>
          <w:sz w:val="18"/>
          <w:szCs w:val="18"/>
        </w:rPr>
        <w:t xml:space="preserve"> </w:t>
      </w:r>
      <w:r w:rsidR="00ED0605" w:rsidRPr="00DE5732">
        <w:rPr>
          <w:rFonts w:ascii="Lato" w:hAnsi="Lato"/>
          <w:i/>
          <w:iCs/>
          <w:sz w:val="18"/>
          <w:szCs w:val="18"/>
        </w:rPr>
        <w:t xml:space="preserve">Jun </w:t>
      </w:r>
      <w:r w:rsidR="00580C0E" w:rsidRPr="00DE5732">
        <w:rPr>
          <w:rFonts w:ascii="Lato" w:hAnsi="Lato"/>
          <w:i/>
          <w:iCs/>
          <w:sz w:val="18"/>
          <w:szCs w:val="18"/>
        </w:rPr>
        <w:t>20</w:t>
      </w:r>
      <w:r w:rsidR="00E47015" w:rsidRPr="00DE5732">
        <w:rPr>
          <w:rFonts w:ascii="Lato" w:hAnsi="Lato"/>
          <w:i/>
          <w:iCs/>
          <w:sz w:val="18"/>
          <w:szCs w:val="18"/>
        </w:rPr>
        <w:t>22)</w:t>
      </w:r>
    </w:p>
    <w:p w14:paraId="0E470D61" w14:textId="68902554" w:rsidR="005B7B4E" w:rsidRPr="00DE5732" w:rsidRDefault="00C20CA8" w:rsidP="00D2626B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Lato" w:hAnsi="Lato"/>
          <w:i/>
          <w:iCs/>
          <w:sz w:val="18"/>
          <w:szCs w:val="18"/>
        </w:rPr>
      </w:pPr>
      <w:r w:rsidRPr="00533844">
        <w:rPr>
          <w:rFonts w:ascii="Lato" w:hAnsi="Lato"/>
          <w:b/>
          <w:bCs/>
          <w:sz w:val="18"/>
          <w:szCs w:val="18"/>
        </w:rPr>
        <w:t>TJ iNite Site</w:t>
      </w:r>
      <w:r w:rsidRPr="00533844">
        <w:rPr>
          <w:rFonts w:ascii="Lato" w:hAnsi="Lato"/>
          <w:sz w:val="18"/>
          <w:szCs w:val="18"/>
        </w:rPr>
        <w:t xml:space="preserve">: Designed </w:t>
      </w:r>
      <w:r w:rsidR="00FC12DC" w:rsidRPr="00533844">
        <w:rPr>
          <w:rFonts w:ascii="Lato" w:hAnsi="Lato"/>
          <w:sz w:val="18"/>
          <w:szCs w:val="18"/>
        </w:rPr>
        <w:t>the front-end and backend of</w:t>
      </w:r>
      <w:r w:rsidRPr="00533844">
        <w:rPr>
          <w:rFonts w:ascii="Lato" w:hAnsi="Lato"/>
          <w:sz w:val="18"/>
          <w:szCs w:val="18"/>
        </w:rPr>
        <w:t xml:space="preserve"> a ticket-distribution site </w:t>
      </w:r>
      <w:r w:rsidR="00FC12DC" w:rsidRPr="00533844">
        <w:rPr>
          <w:rFonts w:ascii="Lato" w:hAnsi="Lato"/>
          <w:sz w:val="18"/>
          <w:szCs w:val="18"/>
        </w:rPr>
        <w:t xml:space="preserve">using </w:t>
      </w:r>
      <w:r w:rsidR="00FC12DC" w:rsidRPr="00D746FF">
        <w:rPr>
          <w:rFonts w:ascii="Lato" w:hAnsi="Lato"/>
          <w:color w:val="C45911" w:themeColor="accent2" w:themeShade="BF"/>
          <w:sz w:val="18"/>
          <w:szCs w:val="18"/>
        </w:rPr>
        <w:t>Node.js, Express, and MySQL</w:t>
      </w:r>
      <w:r w:rsidR="00FC12DC" w:rsidRPr="00533844">
        <w:rPr>
          <w:rFonts w:ascii="Lato" w:hAnsi="Lato"/>
          <w:sz w:val="18"/>
          <w:szCs w:val="18"/>
        </w:rPr>
        <w:t xml:space="preserve"> to </w:t>
      </w:r>
      <w:r w:rsidR="00A60F61" w:rsidRPr="00533844">
        <w:rPr>
          <w:rFonts w:ascii="Lato" w:hAnsi="Lato"/>
          <w:sz w:val="18"/>
          <w:szCs w:val="18"/>
        </w:rPr>
        <w:t xml:space="preserve">manage </w:t>
      </w:r>
      <w:r w:rsidR="00FC12DC" w:rsidRPr="00533844">
        <w:rPr>
          <w:rFonts w:ascii="Lato" w:hAnsi="Lato"/>
          <w:sz w:val="18"/>
          <w:szCs w:val="18"/>
        </w:rPr>
        <w:t xml:space="preserve">over </w:t>
      </w:r>
      <w:r w:rsidR="00FC12DC" w:rsidRPr="00D746FF">
        <w:rPr>
          <w:rFonts w:ascii="Lato" w:hAnsi="Lato"/>
          <w:color w:val="C45911" w:themeColor="accent2" w:themeShade="BF"/>
          <w:sz w:val="18"/>
          <w:szCs w:val="18"/>
        </w:rPr>
        <w:t>3,000</w:t>
      </w:r>
      <w:r w:rsidR="00FC12DC" w:rsidRPr="00533844">
        <w:rPr>
          <w:rFonts w:ascii="Lato" w:hAnsi="Lato"/>
          <w:sz w:val="18"/>
          <w:szCs w:val="18"/>
        </w:rPr>
        <w:t xml:space="preserve"> queries </w:t>
      </w:r>
      <w:r w:rsidR="00A60F61" w:rsidRPr="00533844">
        <w:rPr>
          <w:rFonts w:ascii="Lato" w:hAnsi="Lato"/>
          <w:sz w:val="18"/>
          <w:szCs w:val="18"/>
        </w:rPr>
        <w:t>in</w:t>
      </w:r>
      <w:r w:rsidR="00D429ED">
        <w:rPr>
          <w:rFonts w:ascii="Lato" w:hAnsi="Lato"/>
          <w:sz w:val="18"/>
          <w:szCs w:val="18"/>
        </w:rPr>
        <w:t xml:space="preserve"> a</w:t>
      </w:r>
      <w:r w:rsidR="00A60F61" w:rsidRPr="00533844">
        <w:rPr>
          <w:rFonts w:ascii="Lato" w:hAnsi="Lato"/>
          <w:sz w:val="18"/>
          <w:szCs w:val="18"/>
        </w:rPr>
        <w:t xml:space="preserve"> </w:t>
      </w:r>
      <w:r w:rsidR="00DB7439" w:rsidRPr="00533844">
        <w:rPr>
          <w:rFonts w:ascii="Lato" w:hAnsi="Lato"/>
          <w:sz w:val="18"/>
          <w:szCs w:val="18"/>
        </w:rPr>
        <w:t>three-minute</w:t>
      </w:r>
      <w:r w:rsidR="00A60F61" w:rsidRPr="00533844">
        <w:rPr>
          <w:rFonts w:ascii="Lato" w:hAnsi="Lato"/>
          <w:sz w:val="18"/>
          <w:szCs w:val="18"/>
        </w:rPr>
        <w:t xml:space="preserve"> span</w:t>
      </w:r>
      <w:r w:rsidR="008F41B6" w:rsidRPr="00533844">
        <w:rPr>
          <w:rFonts w:ascii="Lato" w:hAnsi="Lato"/>
          <w:sz w:val="18"/>
          <w:szCs w:val="18"/>
        </w:rPr>
        <w:t xml:space="preserve"> </w:t>
      </w:r>
      <w:r w:rsidR="00D2626B">
        <w:rPr>
          <w:rFonts w:ascii="Lato" w:hAnsi="Lato"/>
          <w:sz w:val="18"/>
          <w:szCs w:val="18"/>
        </w:rPr>
        <w:tab/>
      </w:r>
      <w:r w:rsidR="00580C0E" w:rsidRPr="00DE5732">
        <w:rPr>
          <w:rFonts w:ascii="Lato" w:hAnsi="Lato"/>
          <w:i/>
          <w:iCs/>
          <w:sz w:val="18"/>
          <w:szCs w:val="18"/>
        </w:rPr>
        <w:t>(</w:t>
      </w:r>
      <w:r w:rsidR="00D2626B" w:rsidRPr="00DE5732">
        <w:rPr>
          <w:rFonts w:ascii="Lato" w:hAnsi="Lato"/>
          <w:i/>
          <w:iCs/>
          <w:sz w:val="18"/>
          <w:szCs w:val="18"/>
        </w:rPr>
        <w:t>Jan</w:t>
      </w:r>
      <w:r w:rsidR="00D429ED" w:rsidRPr="00DE5732">
        <w:rPr>
          <w:rFonts w:ascii="Lato" w:hAnsi="Lato"/>
          <w:i/>
          <w:iCs/>
          <w:sz w:val="18"/>
          <w:szCs w:val="18"/>
        </w:rPr>
        <w:t xml:space="preserve"> </w:t>
      </w:r>
      <w:r w:rsidR="008F41B6" w:rsidRPr="00DE5732">
        <w:rPr>
          <w:rFonts w:ascii="Lato" w:hAnsi="Lato"/>
          <w:i/>
          <w:iCs/>
          <w:sz w:val="18"/>
          <w:szCs w:val="18"/>
        </w:rPr>
        <w:t>2023</w:t>
      </w:r>
      <w:r w:rsidR="00D2626B" w:rsidRPr="00DE5732">
        <w:rPr>
          <w:rFonts w:ascii="Lato" w:hAnsi="Lato"/>
          <w:i/>
          <w:iCs/>
          <w:sz w:val="18"/>
          <w:szCs w:val="18"/>
        </w:rPr>
        <w:t xml:space="preserve"> – Mar 2023</w:t>
      </w:r>
      <w:r w:rsidR="008F41B6" w:rsidRPr="00DE5732">
        <w:rPr>
          <w:rFonts w:ascii="Lato" w:hAnsi="Lato"/>
          <w:i/>
          <w:iCs/>
          <w:sz w:val="18"/>
          <w:szCs w:val="18"/>
        </w:rPr>
        <w:t>)</w:t>
      </w:r>
    </w:p>
    <w:p w14:paraId="0A55D3BB" w14:textId="5AE2E438" w:rsidR="00CE59C0" w:rsidRPr="00300C27" w:rsidRDefault="00CE59C0" w:rsidP="00CE59C0">
      <w:pPr>
        <w:rPr>
          <w:rFonts w:ascii="Lato" w:hAnsi="Lato"/>
          <w:b/>
          <w:bCs/>
          <w:sz w:val="24"/>
          <w:szCs w:val="24"/>
          <w:u w:val="single"/>
        </w:rPr>
      </w:pPr>
      <w:r w:rsidRPr="00300C27">
        <w:rPr>
          <w:rFonts w:ascii="Lato" w:hAnsi="Lato"/>
          <w:b/>
          <w:bCs/>
          <w:sz w:val="24"/>
          <w:szCs w:val="24"/>
          <w:u w:val="single"/>
        </w:rPr>
        <w:t>Skills</w:t>
      </w:r>
    </w:p>
    <w:p w14:paraId="4EFE0C5D" w14:textId="77777777" w:rsidR="00C85560" w:rsidRDefault="00C85560" w:rsidP="0064490B">
      <w:pPr>
        <w:pStyle w:val="ListParagraph"/>
        <w:numPr>
          <w:ilvl w:val="0"/>
          <w:numId w:val="3"/>
        </w:numPr>
        <w:rPr>
          <w:rFonts w:ascii="Lato" w:hAnsi="Lato"/>
          <w:b/>
          <w:bCs/>
          <w:sz w:val="18"/>
          <w:szCs w:val="18"/>
        </w:rPr>
        <w:sectPr w:rsidR="00C85560" w:rsidSect="001236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148CA3" w14:textId="26990EEB" w:rsidR="00DC7DDA" w:rsidRPr="00606AFC" w:rsidRDefault="00DC7DDA" w:rsidP="00D00BEA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Machine Learning (ML)</w:t>
      </w:r>
    </w:p>
    <w:p w14:paraId="460509BC" w14:textId="15DC168D" w:rsidR="00DC7DDA" w:rsidRPr="00606AFC" w:rsidRDefault="00907BDF" w:rsidP="004302E5">
      <w:pPr>
        <w:pStyle w:val="ListParagraph"/>
        <w:numPr>
          <w:ilvl w:val="0"/>
          <w:numId w:val="3"/>
        </w:numPr>
        <w:spacing w:after="0"/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Computer Vision</w:t>
      </w:r>
    </w:p>
    <w:p w14:paraId="0B795444" w14:textId="42757AD3" w:rsidR="00907BDF" w:rsidRPr="00606AFC" w:rsidRDefault="00907BDF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MySQL</w:t>
      </w:r>
    </w:p>
    <w:p w14:paraId="013E2E48" w14:textId="4D5D08F8" w:rsidR="00907BDF" w:rsidRPr="00606AFC" w:rsidRDefault="00907BDF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MongoDB</w:t>
      </w:r>
    </w:p>
    <w:p w14:paraId="4E0BBE22" w14:textId="361FD1A8" w:rsidR="00907BDF" w:rsidRPr="00606AFC" w:rsidRDefault="001B28F3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Python</w:t>
      </w:r>
    </w:p>
    <w:p w14:paraId="08E27B69" w14:textId="39E7CEA6" w:rsidR="001B28F3" w:rsidRPr="00606AFC" w:rsidRDefault="001B28F3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Java</w:t>
      </w:r>
    </w:p>
    <w:p w14:paraId="5CA4F6AF" w14:textId="14535B56" w:rsidR="001B28F3" w:rsidRPr="00606AFC" w:rsidRDefault="001B28F3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R</w:t>
      </w:r>
    </w:p>
    <w:p w14:paraId="252E0BF3" w14:textId="0F6E4A46" w:rsidR="001B28F3" w:rsidRPr="00606AFC" w:rsidRDefault="001B28F3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 xml:space="preserve">C++ </w:t>
      </w:r>
    </w:p>
    <w:p w14:paraId="25E1A9D7" w14:textId="7519BB50" w:rsidR="001B28F3" w:rsidRPr="00606AFC" w:rsidRDefault="001B28F3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React</w:t>
      </w:r>
    </w:p>
    <w:p w14:paraId="1A63E7D6" w14:textId="6A01392A" w:rsidR="001B28F3" w:rsidRPr="00606AFC" w:rsidRDefault="001B28F3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Node.js</w:t>
      </w:r>
    </w:p>
    <w:p w14:paraId="348759D0" w14:textId="72461091" w:rsidR="001B28F3" w:rsidRPr="00606AFC" w:rsidRDefault="00D668B4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Django</w:t>
      </w:r>
    </w:p>
    <w:p w14:paraId="78CF28BA" w14:textId="4A125127" w:rsidR="009E4E1B" w:rsidRDefault="008179A0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Feature Classification</w:t>
      </w:r>
    </w:p>
    <w:p w14:paraId="2FE51594" w14:textId="0BFAC7BD" w:rsidR="0077702C" w:rsidRDefault="0077702C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AWS</w:t>
      </w:r>
    </w:p>
    <w:p w14:paraId="166C34DB" w14:textId="3FE2BD99" w:rsidR="0077702C" w:rsidRDefault="0077702C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Sagemaker</w:t>
      </w:r>
    </w:p>
    <w:p w14:paraId="3AA1D544" w14:textId="4DF9116A" w:rsidR="0077702C" w:rsidRPr="00606AFC" w:rsidRDefault="0077702C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EC2</w:t>
      </w:r>
    </w:p>
    <w:p w14:paraId="5563D689" w14:textId="7D308DB9" w:rsidR="008179A0" w:rsidRPr="00606AFC" w:rsidRDefault="008179A0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Natural Language Processing</w:t>
      </w:r>
    </w:p>
    <w:p w14:paraId="5BC06A71" w14:textId="433B8C4B" w:rsidR="008179A0" w:rsidRPr="00606AFC" w:rsidRDefault="00C85560" w:rsidP="0064490B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t</w:t>
      </w:r>
      <w:r w:rsidR="008179A0" w:rsidRPr="00606AFC">
        <w:rPr>
          <w:rFonts w:ascii="Lato" w:hAnsi="Lato"/>
          <w:sz w:val="18"/>
          <w:szCs w:val="18"/>
        </w:rPr>
        <w:t>ransformers</w:t>
      </w:r>
    </w:p>
    <w:p w14:paraId="1650A538" w14:textId="77777777" w:rsidR="00C8556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NumPy</w:t>
      </w:r>
    </w:p>
    <w:p w14:paraId="2EDF25AB" w14:textId="77777777" w:rsidR="00C8556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scikit-</w:t>
      </w:r>
      <w:proofErr w:type="gramStart"/>
      <w:r w:rsidRPr="00606AFC">
        <w:rPr>
          <w:rFonts w:ascii="Lato" w:hAnsi="Lato"/>
          <w:sz w:val="18"/>
          <w:szCs w:val="18"/>
        </w:rPr>
        <w:t>learn</w:t>
      </w:r>
      <w:proofErr w:type="gramEnd"/>
    </w:p>
    <w:p w14:paraId="41B4E02C" w14:textId="77777777" w:rsidR="00C8556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OpenCV</w:t>
      </w:r>
    </w:p>
    <w:p w14:paraId="5308C3A9" w14:textId="77777777" w:rsidR="00C8556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Pandas</w:t>
      </w:r>
    </w:p>
    <w:p w14:paraId="124715C5" w14:textId="77777777" w:rsidR="00C8556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Selenium</w:t>
      </w:r>
    </w:p>
    <w:p w14:paraId="7E148037" w14:textId="72CA9E79" w:rsidR="00C85560" w:rsidRPr="00606AFC" w:rsidRDefault="00C85560" w:rsidP="00D00BEA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PyTorch</w:t>
      </w:r>
    </w:p>
    <w:p w14:paraId="7387C406" w14:textId="77777777" w:rsidR="00C8556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Keras</w:t>
      </w:r>
    </w:p>
    <w:p w14:paraId="2F597EA3" w14:textId="3A7818BC" w:rsidR="008179A0" w:rsidRPr="00606AFC" w:rsidRDefault="00C85560" w:rsidP="00C85560">
      <w:pPr>
        <w:pStyle w:val="ListParagraph"/>
        <w:numPr>
          <w:ilvl w:val="0"/>
          <w:numId w:val="3"/>
        </w:numPr>
        <w:rPr>
          <w:rFonts w:ascii="Lato" w:hAnsi="Lato"/>
          <w:sz w:val="18"/>
          <w:szCs w:val="18"/>
        </w:rPr>
      </w:pPr>
      <w:r w:rsidRPr="00606AFC">
        <w:rPr>
          <w:rFonts w:ascii="Lato" w:hAnsi="Lato"/>
          <w:sz w:val="18"/>
          <w:szCs w:val="18"/>
        </w:rPr>
        <w:t>Tensorflow</w:t>
      </w:r>
    </w:p>
    <w:p w14:paraId="032D269A" w14:textId="77777777" w:rsidR="00C85560" w:rsidRDefault="00C85560" w:rsidP="00C85560">
      <w:pPr>
        <w:rPr>
          <w:rFonts w:ascii="Lato" w:hAnsi="Lato"/>
          <w:b/>
          <w:bCs/>
          <w:sz w:val="18"/>
          <w:szCs w:val="18"/>
        </w:rPr>
        <w:sectPr w:rsidR="00C85560" w:rsidSect="00753975">
          <w:type w:val="continuous"/>
          <w:pgSz w:w="12240" w:h="15840"/>
          <w:pgMar w:top="1440" w:right="1440" w:bottom="1440" w:left="1440" w:header="720" w:footer="720" w:gutter="0"/>
          <w:cols w:num="5" w:space="0" w:equalWidth="0">
            <w:col w:w="2160" w:space="0"/>
            <w:col w:w="1584" w:space="0"/>
            <w:col w:w="1872" w:space="0"/>
            <w:col w:w="1872" w:space="0"/>
            <w:col w:w="1872"/>
          </w:cols>
          <w:docGrid w:linePitch="360"/>
        </w:sectPr>
      </w:pPr>
    </w:p>
    <w:p w14:paraId="6A349D76" w14:textId="0A35DA22" w:rsidR="00C85560" w:rsidRPr="00300C27" w:rsidRDefault="00C85560" w:rsidP="003A4526">
      <w:pPr>
        <w:tabs>
          <w:tab w:val="left" w:pos="9000"/>
        </w:tabs>
        <w:rPr>
          <w:rFonts w:ascii="Lato" w:hAnsi="Lato"/>
          <w:b/>
          <w:bCs/>
          <w:sz w:val="24"/>
          <w:szCs w:val="24"/>
          <w:u w:val="single"/>
        </w:rPr>
      </w:pPr>
      <w:r w:rsidRPr="00300C27">
        <w:rPr>
          <w:rFonts w:ascii="Lato" w:hAnsi="Lato"/>
          <w:b/>
          <w:bCs/>
          <w:sz w:val="24"/>
          <w:szCs w:val="24"/>
          <w:u w:val="single"/>
        </w:rPr>
        <w:t>Experience</w:t>
      </w:r>
    </w:p>
    <w:p w14:paraId="335469F1" w14:textId="3907B5D8" w:rsidR="002157ED" w:rsidRDefault="002157ED" w:rsidP="009E16F9">
      <w:pPr>
        <w:tabs>
          <w:tab w:val="right" w:pos="9360"/>
        </w:tabs>
        <w:spacing w:after="0" w:line="276" w:lineRule="auto"/>
        <w:rPr>
          <w:rFonts w:ascii="Lato" w:hAnsi="Lato"/>
          <w:i/>
          <w:iCs/>
          <w:sz w:val="18"/>
          <w:szCs w:val="18"/>
        </w:rPr>
      </w:pPr>
      <w:r>
        <w:rPr>
          <w:rFonts w:ascii="Lato" w:hAnsi="Lato"/>
          <w:b/>
          <w:bCs/>
          <w:i/>
          <w:iCs/>
          <w:sz w:val="18"/>
          <w:szCs w:val="18"/>
        </w:rPr>
        <w:t xml:space="preserve">The </w:t>
      </w:r>
      <w:r w:rsidRPr="00BC4A34">
        <w:rPr>
          <w:rFonts w:ascii="Lato" w:hAnsi="Lato"/>
          <w:b/>
          <w:bCs/>
          <w:i/>
          <w:iCs/>
          <w:sz w:val="18"/>
          <w:szCs w:val="18"/>
        </w:rPr>
        <w:t>B</w:t>
      </w:r>
      <w:r>
        <w:rPr>
          <w:rFonts w:ascii="Lato" w:hAnsi="Lato"/>
          <w:b/>
          <w:bCs/>
          <w:i/>
          <w:iCs/>
          <w:sz w:val="18"/>
          <w:szCs w:val="18"/>
        </w:rPr>
        <w:t>rite Group</w:t>
      </w:r>
      <w:r w:rsidR="00ED388A">
        <w:rPr>
          <w:rFonts w:ascii="Lato" w:hAnsi="Lato"/>
          <w:b/>
          <w:bCs/>
          <w:i/>
          <w:iCs/>
          <w:sz w:val="18"/>
          <w:szCs w:val="18"/>
        </w:rPr>
        <w:t xml:space="preserve"> – Herndon, VA | Data Science Intern</w:t>
      </w:r>
      <w:r w:rsidR="009E16F9">
        <w:rPr>
          <w:rFonts w:ascii="Lato" w:hAnsi="Lato"/>
          <w:b/>
          <w:bCs/>
          <w:i/>
          <w:iCs/>
          <w:sz w:val="18"/>
          <w:szCs w:val="18"/>
        </w:rPr>
        <w:t xml:space="preserve"> </w:t>
      </w:r>
      <w:r w:rsidR="009E16F9">
        <w:rPr>
          <w:rFonts w:ascii="Lato" w:hAnsi="Lato"/>
          <w:b/>
          <w:bCs/>
          <w:i/>
          <w:iCs/>
          <w:sz w:val="18"/>
          <w:szCs w:val="18"/>
        </w:rPr>
        <w:tab/>
      </w:r>
      <w:r w:rsidR="009E16F9">
        <w:rPr>
          <w:rFonts w:ascii="Lato" w:hAnsi="Lato"/>
          <w:i/>
          <w:iCs/>
          <w:sz w:val="18"/>
          <w:szCs w:val="18"/>
        </w:rPr>
        <w:t>(Jun 2022 – Aug 2022)</w:t>
      </w:r>
    </w:p>
    <w:p w14:paraId="6243BD7B" w14:textId="27DC577C" w:rsidR="00ED388A" w:rsidRPr="00ED388A" w:rsidRDefault="00300C27" w:rsidP="002157ED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Utilized</w:t>
      </w:r>
      <w:r w:rsidR="002157ED" w:rsidRPr="00653AD2">
        <w:rPr>
          <w:rFonts w:ascii="Lato" w:hAnsi="Lato"/>
          <w:sz w:val="18"/>
          <w:szCs w:val="18"/>
        </w:rPr>
        <w:t xml:space="preserve"> </w:t>
      </w:r>
      <w:r w:rsidR="002157ED" w:rsidRPr="009569E5">
        <w:rPr>
          <w:rFonts w:ascii="Lato" w:hAnsi="Lato"/>
          <w:color w:val="C45911" w:themeColor="accent2" w:themeShade="BF"/>
          <w:sz w:val="18"/>
          <w:szCs w:val="18"/>
        </w:rPr>
        <w:t xml:space="preserve">transformers </w:t>
      </w:r>
      <w:r w:rsidR="002157ED">
        <w:rPr>
          <w:rFonts w:ascii="Lato" w:hAnsi="Lato"/>
          <w:sz w:val="18"/>
          <w:szCs w:val="18"/>
        </w:rPr>
        <w:t xml:space="preserve">along with Google BERT to train an ensemble learning model to improve sentiment analysis through </w:t>
      </w:r>
      <w:r w:rsidR="002157ED" w:rsidRPr="009569E5">
        <w:rPr>
          <w:rFonts w:ascii="Lato" w:hAnsi="Lato"/>
          <w:color w:val="C45911" w:themeColor="accent2" w:themeShade="BF"/>
          <w:sz w:val="18"/>
          <w:szCs w:val="18"/>
        </w:rPr>
        <w:t xml:space="preserve">Entity Recognition </w:t>
      </w:r>
      <w:r w:rsidR="002157ED" w:rsidRPr="00653AD2">
        <w:rPr>
          <w:rFonts w:ascii="Lato" w:hAnsi="Lato"/>
          <w:sz w:val="18"/>
          <w:szCs w:val="18"/>
        </w:rPr>
        <w:t xml:space="preserve">and </w:t>
      </w:r>
      <w:r w:rsidR="002157ED" w:rsidRPr="009569E5">
        <w:rPr>
          <w:rFonts w:ascii="Lato" w:hAnsi="Lato"/>
          <w:color w:val="C45911" w:themeColor="accent2" w:themeShade="BF"/>
          <w:sz w:val="18"/>
          <w:szCs w:val="18"/>
        </w:rPr>
        <w:t>Relationship Classification</w:t>
      </w:r>
    </w:p>
    <w:p w14:paraId="4871059D" w14:textId="5D00E752" w:rsidR="002157ED" w:rsidRPr="00210101" w:rsidRDefault="00ED388A" w:rsidP="002157ED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sz w:val="18"/>
          <w:szCs w:val="18"/>
        </w:rPr>
      </w:pPr>
      <w:r w:rsidRPr="00ED388A">
        <w:rPr>
          <w:rFonts w:ascii="Lato" w:hAnsi="Lato"/>
          <w:sz w:val="18"/>
          <w:szCs w:val="18"/>
        </w:rPr>
        <w:t xml:space="preserve">Created for </w:t>
      </w:r>
      <w:r w:rsidR="00EB5C61">
        <w:rPr>
          <w:rFonts w:ascii="Lato" w:hAnsi="Lato"/>
          <w:color w:val="000000" w:themeColor="text1"/>
          <w:sz w:val="18"/>
          <w:szCs w:val="18"/>
        </w:rPr>
        <w:t xml:space="preserve">use in contracts with the </w:t>
      </w:r>
      <w:r w:rsidR="00EB5C61" w:rsidRPr="00790A9B">
        <w:rPr>
          <w:rFonts w:ascii="Lato" w:hAnsi="Lato"/>
          <w:b/>
          <w:bCs/>
          <w:color w:val="000000" w:themeColor="text1"/>
          <w:sz w:val="18"/>
          <w:szCs w:val="18"/>
        </w:rPr>
        <w:t>US Department of Defense</w:t>
      </w:r>
      <w:r w:rsidR="00EB5C61">
        <w:rPr>
          <w:rFonts w:ascii="Lato" w:hAnsi="Lato"/>
          <w:color w:val="000000" w:themeColor="text1"/>
          <w:sz w:val="18"/>
          <w:szCs w:val="18"/>
        </w:rPr>
        <w:t xml:space="preserve"> and </w:t>
      </w:r>
      <w:r w:rsidR="00EB5C61" w:rsidRPr="00790A9B">
        <w:rPr>
          <w:rFonts w:ascii="Lato" w:hAnsi="Lato"/>
          <w:b/>
          <w:bCs/>
          <w:color w:val="000000" w:themeColor="text1"/>
          <w:sz w:val="18"/>
          <w:szCs w:val="18"/>
        </w:rPr>
        <w:t>US Department of Education</w:t>
      </w:r>
      <w:r w:rsidR="00EB5C61">
        <w:rPr>
          <w:rFonts w:ascii="Lato" w:hAnsi="Lato"/>
          <w:color w:val="000000" w:themeColor="text1"/>
          <w:sz w:val="18"/>
          <w:szCs w:val="18"/>
        </w:rPr>
        <w:t>.</w:t>
      </w:r>
    </w:p>
    <w:p w14:paraId="4FCAD4D9" w14:textId="465D04FC" w:rsidR="002157ED" w:rsidRPr="002157ED" w:rsidRDefault="002157ED" w:rsidP="002157ED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Trained</w:t>
      </w:r>
      <w:r w:rsidRPr="00653AD2">
        <w:rPr>
          <w:rFonts w:ascii="Lato" w:hAnsi="Lato"/>
          <w:sz w:val="18"/>
          <w:szCs w:val="18"/>
        </w:rPr>
        <w:t xml:space="preserve"> and tested on a dataset of </w:t>
      </w:r>
      <w:r w:rsidRPr="009569E5">
        <w:rPr>
          <w:rFonts w:ascii="Lato" w:hAnsi="Lato"/>
          <w:color w:val="C45911" w:themeColor="accent2" w:themeShade="BF"/>
          <w:sz w:val="18"/>
          <w:szCs w:val="18"/>
        </w:rPr>
        <w:t>five million tweets</w:t>
      </w:r>
      <w:r w:rsidRPr="00653AD2">
        <w:rPr>
          <w:rFonts w:ascii="Lato" w:hAnsi="Lato"/>
          <w:sz w:val="18"/>
          <w:szCs w:val="18"/>
        </w:rPr>
        <w:t xml:space="preserve"> pertaining to the Ukraine-Russia war</w:t>
      </w:r>
      <w:r>
        <w:rPr>
          <w:rFonts w:ascii="Lato" w:hAnsi="Lato"/>
          <w:sz w:val="18"/>
          <w:szCs w:val="18"/>
        </w:rPr>
        <w:t xml:space="preserve"> with code optimized for intense processing</w:t>
      </w:r>
      <w:r w:rsidRPr="00653AD2">
        <w:rPr>
          <w:rFonts w:ascii="Lato" w:hAnsi="Lato"/>
          <w:sz w:val="18"/>
          <w:szCs w:val="18"/>
        </w:rPr>
        <w:t>.</w:t>
      </w:r>
    </w:p>
    <w:p w14:paraId="3AEA6400" w14:textId="37AF8028" w:rsidR="00F94C23" w:rsidRPr="00ED388A" w:rsidRDefault="00D746FF" w:rsidP="006D76D6">
      <w:pPr>
        <w:tabs>
          <w:tab w:val="right" w:pos="9360"/>
        </w:tabs>
        <w:spacing w:after="0" w:line="276" w:lineRule="auto"/>
        <w:rPr>
          <w:rFonts w:ascii="Lato" w:hAnsi="Lato"/>
          <w:sz w:val="18"/>
          <w:szCs w:val="18"/>
        </w:rPr>
      </w:pPr>
      <w:r w:rsidRPr="00ED388A">
        <w:rPr>
          <w:rFonts w:ascii="Lato" w:hAnsi="Lato"/>
          <w:b/>
          <w:bCs/>
          <w:i/>
          <w:iCs/>
          <w:sz w:val="18"/>
          <w:szCs w:val="18"/>
        </w:rPr>
        <w:t>Spraxa Solutions</w:t>
      </w:r>
      <w:r w:rsidR="00ED388A">
        <w:rPr>
          <w:rFonts w:ascii="Lato" w:hAnsi="Lato"/>
          <w:b/>
          <w:bCs/>
          <w:i/>
          <w:iCs/>
          <w:sz w:val="18"/>
          <w:szCs w:val="18"/>
        </w:rPr>
        <w:t xml:space="preserve"> – Mclean VA | Computer Vision Intern</w:t>
      </w:r>
      <w:r w:rsidRPr="00ED388A">
        <w:rPr>
          <w:rFonts w:ascii="Lato" w:hAnsi="Lato"/>
          <w:b/>
          <w:bCs/>
          <w:i/>
          <w:iCs/>
          <w:sz w:val="18"/>
          <w:szCs w:val="18"/>
        </w:rPr>
        <w:t xml:space="preserve"> </w:t>
      </w:r>
      <w:r w:rsidR="006D76D6">
        <w:rPr>
          <w:rFonts w:ascii="Lato" w:hAnsi="Lato"/>
          <w:b/>
          <w:bCs/>
          <w:i/>
          <w:iCs/>
          <w:sz w:val="18"/>
          <w:szCs w:val="18"/>
        </w:rPr>
        <w:tab/>
      </w:r>
      <w:r w:rsidRPr="00ED388A">
        <w:rPr>
          <w:rFonts w:ascii="Lato" w:hAnsi="Lato"/>
          <w:i/>
          <w:iCs/>
          <w:sz w:val="18"/>
          <w:szCs w:val="18"/>
        </w:rPr>
        <w:t>(</w:t>
      </w:r>
      <w:r w:rsidR="00ED388A">
        <w:rPr>
          <w:rFonts w:ascii="Lato" w:hAnsi="Lato"/>
          <w:i/>
          <w:iCs/>
          <w:sz w:val="18"/>
          <w:szCs w:val="18"/>
        </w:rPr>
        <w:t xml:space="preserve">Aug </w:t>
      </w:r>
      <w:r w:rsidRPr="00ED388A">
        <w:rPr>
          <w:rFonts w:ascii="Lato" w:hAnsi="Lato"/>
          <w:i/>
          <w:iCs/>
          <w:sz w:val="18"/>
          <w:szCs w:val="18"/>
        </w:rPr>
        <w:t>2021</w:t>
      </w:r>
      <w:r w:rsidR="00ED388A">
        <w:rPr>
          <w:rFonts w:ascii="Lato" w:hAnsi="Lato"/>
          <w:i/>
          <w:iCs/>
          <w:sz w:val="18"/>
          <w:szCs w:val="18"/>
        </w:rPr>
        <w:t xml:space="preserve"> – Feb 2022</w:t>
      </w:r>
      <w:r w:rsidRPr="00ED388A">
        <w:rPr>
          <w:rFonts w:ascii="Lato" w:hAnsi="Lato"/>
          <w:i/>
          <w:iCs/>
          <w:sz w:val="18"/>
          <w:szCs w:val="18"/>
        </w:rPr>
        <w:t>)</w:t>
      </w:r>
    </w:p>
    <w:p w14:paraId="003154B0" w14:textId="03A00010" w:rsidR="004B733D" w:rsidRPr="004B733D" w:rsidRDefault="00ED388A" w:rsidP="004B733D">
      <w:pPr>
        <w:pStyle w:val="ListParagraph"/>
        <w:numPr>
          <w:ilvl w:val="0"/>
          <w:numId w:val="4"/>
        </w:numPr>
        <w:spacing w:after="0" w:line="276" w:lineRule="auto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D</w:t>
      </w:r>
      <w:r w:rsidR="001078DE" w:rsidRPr="00653AD2">
        <w:rPr>
          <w:rFonts w:ascii="Lato" w:hAnsi="Lato"/>
          <w:sz w:val="18"/>
          <w:szCs w:val="18"/>
        </w:rPr>
        <w:t>esign</w:t>
      </w:r>
      <w:r>
        <w:rPr>
          <w:rFonts w:ascii="Lato" w:hAnsi="Lato"/>
          <w:sz w:val="18"/>
          <w:szCs w:val="18"/>
        </w:rPr>
        <w:t>ed</w:t>
      </w:r>
      <w:r w:rsidR="001078DE" w:rsidRPr="00653AD2">
        <w:rPr>
          <w:rFonts w:ascii="Lato" w:hAnsi="Lato"/>
          <w:sz w:val="18"/>
          <w:szCs w:val="18"/>
        </w:rPr>
        <w:t xml:space="preserve"> an </w:t>
      </w:r>
      <w:r w:rsidR="001078DE" w:rsidRPr="00653AD2">
        <w:rPr>
          <w:rFonts w:ascii="Lato" w:hAnsi="Lato"/>
          <w:color w:val="C45911" w:themeColor="accent2" w:themeShade="BF"/>
          <w:sz w:val="18"/>
          <w:szCs w:val="18"/>
        </w:rPr>
        <w:t>instance-segmentation-based</w:t>
      </w:r>
      <w:r w:rsidR="001078DE" w:rsidRPr="00653AD2">
        <w:rPr>
          <w:rFonts w:ascii="Lato" w:hAnsi="Lato"/>
          <w:sz w:val="18"/>
          <w:szCs w:val="18"/>
        </w:rPr>
        <w:t xml:space="preserve"> shelf detector for vending machine restock analysis</w:t>
      </w:r>
      <w:r w:rsidR="004B733D">
        <w:rPr>
          <w:rFonts w:ascii="Lato" w:hAnsi="Lato"/>
          <w:sz w:val="18"/>
          <w:szCs w:val="18"/>
        </w:rPr>
        <w:t xml:space="preserve">, </w:t>
      </w:r>
      <w:r w:rsidR="00D036FF" w:rsidRPr="00653AD2">
        <w:rPr>
          <w:rFonts w:ascii="Lato" w:hAnsi="Lato"/>
          <w:sz w:val="18"/>
          <w:szCs w:val="18"/>
        </w:rPr>
        <w:t xml:space="preserve">utilizing the </w:t>
      </w:r>
      <w:r w:rsidR="00D036FF" w:rsidRPr="00653AD2">
        <w:rPr>
          <w:rFonts w:ascii="Lato" w:hAnsi="Lato"/>
          <w:color w:val="C45911" w:themeColor="accent2" w:themeShade="BF"/>
          <w:sz w:val="18"/>
          <w:szCs w:val="18"/>
        </w:rPr>
        <w:t>Mask-RCNN</w:t>
      </w:r>
      <w:r w:rsidR="00D036FF" w:rsidRPr="00653AD2">
        <w:rPr>
          <w:rFonts w:ascii="Lato" w:hAnsi="Lato"/>
          <w:sz w:val="18"/>
          <w:szCs w:val="18"/>
        </w:rPr>
        <w:t xml:space="preserve"> pre-trained model to train </w:t>
      </w:r>
      <w:r w:rsidR="00BC4A34" w:rsidRPr="00653AD2">
        <w:rPr>
          <w:rFonts w:ascii="Lato" w:hAnsi="Lato"/>
          <w:sz w:val="18"/>
          <w:szCs w:val="18"/>
        </w:rPr>
        <w:t>a separate model for use in production.</w:t>
      </w:r>
    </w:p>
    <w:p w14:paraId="2B005111" w14:textId="48944901" w:rsidR="001C0B0D" w:rsidRDefault="001C0B0D" w:rsidP="006D76D6">
      <w:pPr>
        <w:tabs>
          <w:tab w:val="left" w:pos="3510"/>
          <w:tab w:val="right" w:pos="9360"/>
        </w:tabs>
        <w:spacing w:after="0" w:line="276" w:lineRule="auto"/>
        <w:rPr>
          <w:rFonts w:ascii="Lato" w:hAnsi="Lato"/>
          <w:i/>
          <w:iCs/>
          <w:sz w:val="18"/>
          <w:szCs w:val="18"/>
        </w:rPr>
      </w:pPr>
      <w:r>
        <w:rPr>
          <w:rFonts w:ascii="Lato" w:hAnsi="Lato"/>
          <w:b/>
          <w:bCs/>
          <w:i/>
          <w:iCs/>
          <w:sz w:val="18"/>
          <w:szCs w:val="18"/>
        </w:rPr>
        <w:t xml:space="preserve">Pentabotix </w:t>
      </w:r>
      <w:r w:rsidR="009E16F9">
        <w:rPr>
          <w:rFonts w:ascii="Lato" w:hAnsi="Lato"/>
          <w:b/>
          <w:bCs/>
          <w:i/>
          <w:iCs/>
          <w:sz w:val="18"/>
          <w:szCs w:val="18"/>
        </w:rPr>
        <w:tab/>
      </w:r>
      <w:r w:rsidR="009E16F9">
        <w:rPr>
          <w:rFonts w:ascii="Lato" w:hAnsi="Lato"/>
          <w:b/>
          <w:bCs/>
          <w:i/>
          <w:iCs/>
          <w:sz w:val="18"/>
          <w:szCs w:val="18"/>
        </w:rPr>
        <w:tab/>
      </w:r>
      <w:r>
        <w:rPr>
          <w:rFonts w:ascii="Lato" w:hAnsi="Lato"/>
          <w:i/>
          <w:iCs/>
          <w:sz w:val="18"/>
          <w:szCs w:val="18"/>
        </w:rPr>
        <w:t>(</w:t>
      </w:r>
      <w:r w:rsidR="003A21CD">
        <w:rPr>
          <w:rFonts w:ascii="Lato" w:hAnsi="Lato"/>
          <w:i/>
          <w:iCs/>
          <w:sz w:val="18"/>
          <w:szCs w:val="18"/>
        </w:rPr>
        <w:t xml:space="preserve">Aug </w:t>
      </w:r>
      <w:r w:rsidR="00CF5C72">
        <w:rPr>
          <w:rFonts w:ascii="Lato" w:hAnsi="Lato"/>
          <w:i/>
          <w:iCs/>
          <w:sz w:val="18"/>
          <w:szCs w:val="18"/>
        </w:rPr>
        <w:t>2019</w:t>
      </w:r>
      <w:r w:rsidR="006D76D6">
        <w:rPr>
          <w:rFonts w:ascii="Lato" w:hAnsi="Lato"/>
          <w:i/>
          <w:iCs/>
          <w:sz w:val="18"/>
          <w:szCs w:val="18"/>
        </w:rPr>
        <w:t xml:space="preserve"> </w:t>
      </w:r>
      <w:r w:rsidR="009E16F9">
        <w:rPr>
          <w:rFonts w:ascii="Lato" w:hAnsi="Lato"/>
          <w:i/>
          <w:iCs/>
          <w:sz w:val="18"/>
          <w:szCs w:val="18"/>
        </w:rPr>
        <w:t>–</w:t>
      </w:r>
      <w:r w:rsidR="003A21CD">
        <w:rPr>
          <w:rFonts w:ascii="Lato" w:hAnsi="Lato"/>
          <w:i/>
          <w:iCs/>
          <w:sz w:val="18"/>
          <w:szCs w:val="18"/>
        </w:rPr>
        <w:t xml:space="preserve"> Jun </w:t>
      </w:r>
      <w:r>
        <w:rPr>
          <w:rFonts w:ascii="Lato" w:hAnsi="Lato"/>
          <w:i/>
          <w:iCs/>
          <w:sz w:val="18"/>
          <w:szCs w:val="18"/>
        </w:rPr>
        <w:t>202</w:t>
      </w:r>
      <w:r w:rsidR="00CF5C72">
        <w:rPr>
          <w:rFonts w:ascii="Lato" w:hAnsi="Lato"/>
          <w:i/>
          <w:iCs/>
          <w:sz w:val="18"/>
          <w:szCs w:val="18"/>
        </w:rPr>
        <w:t>3</w:t>
      </w:r>
      <w:r>
        <w:rPr>
          <w:rFonts w:ascii="Lato" w:hAnsi="Lato"/>
          <w:i/>
          <w:iCs/>
          <w:sz w:val="18"/>
          <w:szCs w:val="18"/>
        </w:rPr>
        <w:t>)</w:t>
      </w:r>
    </w:p>
    <w:p w14:paraId="08CA2482" w14:textId="690A1DE1" w:rsidR="002960B1" w:rsidRDefault="00345077" w:rsidP="002960B1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Programmer for VEX Robotics Team 11001x</w:t>
      </w:r>
      <w:r w:rsidR="002960B1">
        <w:rPr>
          <w:rFonts w:ascii="Lato" w:hAnsi="Lato"/>
          <w:sz w:val="18"/>
          <w:szCs w:val="18"/>
        </w:rPr>
        <w:t xml:space="preserve"> – Pentabotix</w:t>
      </w:r>
      <w:r w:rsidR="00A964F2">
        <w:rPr>
          <w:rFonts w:ascii="Lato" w:hAnsi="Lato"/>
          <w:sz w:val="18"/>
          <w:szCs w:val="18"/>
        </w:rPr>
        <w:t xml:space="preserve"> (</w:t>
      </w:r>
      <w:hyperlink r:id="rId16" w:history="1">
        <w:r w:rsidR="00A964F2" w:rsidRPr="007A5A1B">
          <w:rPr>
            <w:rStyle w:val="Hyperlink"/>
            <w:rFonts w:ascii="Lato" w:hAnsi="Lato"/>
            <w:sz w:val="18"/>
            <w:szCs w:val="18"/>
          </w:rPr>
          <w:t>https://pentabotix.cjshah.org/</w:t>
        </w:r>
      </w:hyperlink>
      <w:r w:rsidR="00A964F2">
        <w:rPr>
          <w:rFonts w:ascii="Lato" w:hAnsi="Lato"/>
          <w:sz w:val="18"/>
          <w:szCs w:val="18"/>
        </w:rPr>
        <w:t>)</w:t>
      </w:r>
    </w:p>
    <w:p w14:paraId="036A2D4B" w14:textId="46F6EFEB" w:rsidR="002960B1" w:rsidRPr="00ED388A" w:rsidRDefault="007779EB" w:rsidP="00ED388A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sz w:val="18"/>
          <w:szCs w:val="18"/>
        </w:rPr>
      </w:pPr>
      <w:r w:rsidRPr="00ED388A">
        <w:rPr>
          <w:rFonts w:ascii="Lato" w:hAnsi="Lato"/>
          <w:sz w:val="18"/>
          <w:szCs w:val="18"/>
        </w:rPr>
        <w:t xml:space="preserve">State Amaze Award Champion, #1 in State Qualifications, </w:t>
      </w:r>
      <w:r w:rsidR="00CF5C72" w:rsidRPr="00ED388A">
        <w:rPr>
          <w:rFonts w:ascii="Lato" w:hAnsi="Lato"/>
          <w:sz w:val="18"/>
          <w:szCs w:val="18"/>
        </w:rPr>
        <w:t>State Skills Champion, 2-time VEX Worlds Representative</w:t>
      </w:r>
    </w:p>
    <w:p w14:paraId="405C0605" w14:textId="4B3913DD" w:rsidR="008F41B6" w:rsidRDefault="00EF29B9" w:rsidP="008F41B6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color w:val="C45911" w:themeColor="accent2" w:themeShade="BF"/>
          <w:sz w:val="18"/>
          <w:szCs w:val="18"/>
        </w:rPr>
      </w:pPr>
      <w:r w:rsidRPr="00EF29B9">
        <w:rPr>
          <w:rFonts w:ascii="Lato" w:hAnsi="Lato"/>
          <w:sz w:val="18"/>
          <w:szCs w:val="18"/>
        </w:rPr>
        <w:t xml:space="preserve">Programmed robot automation programs in </w:t>
      </w:r>
      <w:r w:rsidRPr="009569E5">
        <w:rPr>
          <w:rFonts w:ascii="Lato" w:hAnsi="Lato"/>
          <w:color w:val="C45911" w:themeColor="accent2" w:themeShade="BF"/>
          <w:sz w:val="18"/>
          <w:szCs w:val="18"/>
        </w:rPr>
        <w:t xml:space="preserve">C++ </w:t>
      </w:r>
      <w:r w:rsidRPr="00EF29B9">
        <w:rPr>
          <w:rFonts w:ascii="Lato" w:hAnsi="Lato"/>
          <w:sz w:val="18"/>
          <w:szCs w:val="18"/>
        </w:rPr>
        <w:t xml:space="preserve">using Purdue University’s </w:t>
      </w:r>
      <w:r w:rsidRPr="009569E5">
        <w:rPr>
          <w:rFonts w:ascii="Lato" w:hAnsi="Lato"/>
          <w:color w:val="C45911" w:themeColor="accent2" w:themeShade="BF"/>
          <w:sz w:val="18"/>
          <w:szCs w:val="18"/>
        </w:rPr>
        <w:t>PROS API</w:t>
      </w:r>
    </w:p>
    <w:p w14:paraId="7ADF09B7" w14:textId="6C83C369" w:rsidR="002157ED" w:rsidRDefault="002157ED" w:rsidP="009E16F9">
      <w:pPr>
        <w:tabs>
          <w:tab w:val="left" w:pos="3510"/>
          <w:tab w:val="right" w:pos="9360"/>
        </w:tabs>
        <w:spacing w:after="0" w:line="276" w:lineRule="auto"/>
        <w:rPr>
          <w:rFonts w:ascii="Lato" w:hAnsi="Lato"/>
          <w:i/>
          <w:iCs/>
          <w:color w:val="000000" w:themeColor="text1"/>
          <w:sz w:val="18"/>
          <w:szCs w:val="18"/>
        </w:rPr>
      </w:pPr>
      <w:r>
        <w:rPr>
          <w:rFonts w:ascii="Lato" w:hAnsi="Lato"/>
          <w:b/>
          <w:bCs/>
          <w:i/>
          <w:iCs/>
          <w:color w:val="000000" w:themeColor="text1"/>
          <w:sz w:val="18"/>
          <w:szCs w:val="18"/>
        </w:rPr>
        <w:t xml:space="preserve">Libra </w:t>
      </w:r>
      <w:r w:rsidR="009E16F9">
        <w:rPr>
          <w:rFonts w:ascii="Lato" w:hAnsi="Lato"/>
          <w:b/>
          <w:bCs/>
          <w:i/>
          <w:iCs/>
          <w:color w:val="000000" w:themeColor="text1"/>
          <w:sz w:val="18"/>
          <w:szCs w:val="18"/>
        </w:rPr>
        <w:tab/>
      </w:r>
      <w:r w:rsidR="009E16F9">
        <w:rPr>
          <w:rFonts w:ascii="Lato" w:hAnsi="Lato"/>
          <w:b/>
          <w:bCs/>
          <w:i/>
          <w:iCs/>
          <w:color w:val="000000" w:themeColor="text1"/>
          <w:sz w:val="18"/>
          <w:szCs w:val="18"/>
        </w:rPr>
        <w:tab/>
      </w:r>
      <w:r>
        <w:rPr>
          <w:rFonts w:ascii="Lato" w:hAnsi="Lato"/>
          <w:i/>
          <w:iCs/>
          <w:color w:val="000000" w:themeColor="text1"/>
          <w:sz w:val="18"/>
          <w:szCs w:val="18"/>
        </w:rPr>
        <w:t>(</w:t>
      </w:r>
      <w:r w:rsidR="003A21CD">
        <w:rPr>
          <w:rFonts w:ascii="Lato" w:hAnsi="Lato"/>
          <w:i/>
          <w:iCs/>
          <w:color w:val="000000" w:themeColor="text1"/>
          <w:sz w:val="18"/>
          <w:szCs w:val="18"/>
        </w:rPr>
        <w:t xml:space="preserve">Jan </w:t>
      </w:r>
      <w:r>
        <w:rPr>
          <w:rFonts w:ascii="Lato" w:hAnsi="Lato"/>
          <w:i/>
          <w:iCs/>
          <w:color w:val="000000" w:themeColor="text1"/>
          <w:sz w:val="18"/>
          <w:szCs w:val="18"/>
        </w:rPr>
        <w:t>2021</w:t>
      </w:r>
      <w:r w:rsidR="003A21CD">
        <w:rPr>
          <w:rFonts w:ascii="Lato" w:hAnsi="Lato"/>
          <w:i/>
          <w:iCs/>
          <w:color w:val="000000" w:themeColor="text1"/>
          <w:sz w:val="18"/>
          <w:szCs w:val="18"/>
        </w:rPr>
        <w:t xml:space="preserve"> – Feb 2021</w:t>
      </w:r>
      <w:r>
        <w:rPr>
          <w:rFonts w:ascii="Lato" w:hAnsi="Lato"/>
          <w:i/>
          <w:iCs/>
          <w:color w:val="000000" w:themeColor="text1"/>
          <w:sz w:val="18"/>
          <w:szCs w:val="18"/>
        </w:rPr>
        <w:t>)</w:t>
      </w:r>
    </w:p>
    <w:p w14:paraId="0B06E27A" w14:textId="386D2397" w:rsidR="004B733D" w:rsidRDefault="004B733D" w:rsidP="004B733D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color w:val="000000" w:themeColor="text1"/>
          <w:sz w:val="18"/>
          <w:szCs w:val="18"/>
        </w:rPr>
      </w:pPr>
      <w:r>
        <w:rPr>
          <w:rFonts w:ascii="Lato" w:hAnsi="Lato"/>
          <w:color w:val="000000" w:themeColor="text1"/>
          <w:sz w:val="18"/>
          <w:szCs w:val="18"/>
        </w:rPr>
        <w:t xml:space="preserve">Worked on the creation of </w:t>
      </w:r>
      <w:r w:rsidRPr="004B733D">
        <w:rPr>
          <w:rFonts w:ascii="Lato" w:hAnsi="Lato"/>
          <w:color w:val="000000" w:themeColor="text1"/>
          <w:sz w:val="18"/>
          <w:szCs w:val="18"/>
        </w:rPr>
        <w:t>Libra, a machine-learning library created to simplify training through simple one liners</w:t>
      </w:r>
      <w:r w:rsidR="002265AF">
        <w:rPr>
          <w:rFonts w:ascii="Lato" w:hAnsi="Lato"/>
          <w:color w:val="000000" w:themeColor="text1"/>
          <w:sz w:val="18"/>
          <w:szCs w:val="18"/>
        </w:rPr>
        <w:t>.</w:t>
      </w:r>
    </w:p>
    <w:p w14:paraId="1D80BF34" w14:textId="28CADFA5" w:rsidR="004B733D" w:rsidRPr="004B733D" w:rsidRDefault="004B733D" w:rsidP="004B733D">
      <w:pPr>
        <w:pStyle w:val="ListParagraph"/>
        <w:numPr>
          <w:ilvl w:val="0"/>
          <w:numId w:val="4"/>
        </w:numPr>
        <w:tabs>
          <w:tab w:val="left" w:pos="3510"/>
        </w:tabs>
        <w:spacing w:after="0" w:line="276" w:lineRule="auto"/>
        <w:rPr>
          <w:rFonts w:ascii="Lato" w:hAnsi="Lato"/>
          <w:color w:val="000000" w:themeColor="text1"/>
          <w:sz w:val="18"/>
          <w:szCs w:val="18"/>
        </w:rPr>
      </w:pPr>
      <w:r w:rsidRPr="004B733D">
        <w:rPr>
          <w:rFonts w:ascii="Lato" w:hAnsi="Lato"/>
          <w:color w:val="000000" w:themeColor="text1"/>
          <w:sz w:val="18"/>
          <w:szCs w:val="18"/>
        </w:rPr>
        <w:t xml:space="preserve">Designed backend data management through </w:t>
      </w:r>
      <w:r w:rsidRPr="00ED388A">
        <w:rPr>
          <w:rFonts w:ascii="Lato" w:hAnsi="Lato"/>
          <w:color w:val="C45911" w:themeColor="accent2" w:themeShade="BF"/>
          <w:sz w:val="18"/>
          <w:szCs w:val="18"/>
        </w:rPr>
        <w:t xml:space="preserve">SQL </w:t>
      </w:r>
      <w:r w:rsidRPr="004B733D">
        <w:rPr>
          <w:rFonts w:ascii="Lato" w:hAnsi="Lato"/>
          <w:color w:val="000000" w:themeColor="text1"/>
          <w:sz w:val="18"/>
          <w:szCs w:val="18"/>
        </w:rPr>
        <w:t>for ease in data loading for training and testing</w:t>
      </w:r>
      <w:r>
        <w:rPr>
          <w:rFonts w:ascii="Lato" w:hAnsi="Lato"/>
          <w:color w:val="000000" w:themeColor="text1"/>
          <w:sz w:val="18"/>
          <w:szCs w:val="18"/>
        </w:rPr>
        <w:t>.</w:t>
      </w:r>
    </w:p>
    <w:sectPr w:rsidR="004B733D" w:rsidRPr="004B733D" w:rsidSect="001236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C37F" w14:textId="77777777" w:rsidR="00421BD9" w:rsidRDefault="00421BD9" w:rsidP="00EF4C03">
      <w:pPr>
        <w:spacing w:after="0" w:line="240" w:lineRule="auto"/>
      </w:pPr>
      <w:r>
        <w:separator/>
      </w:r>
    </w:p>
  </w:endnote>
  <w:endnote w:type="continuationSeparator" w:id="0">
    <w:p w14:paraId="622CD5B7" w14:textId="77777777" w:rsidR="00421BD9" w:rsidRDefault="00421BD9" w:rsidP="00EF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D4E2" w14:textId="77777777" w:rsidR="00421BD9" w:rsidRDefault="00421BD9" w:rsidP="00EF4C03">
      <w:pPr>
        <w:spacing w:after="0" w:line="240" w:lineRule="auto"/>
      </w:pPr>
      <w:r>
        <w:separator/>
      </w:r>
    </w:p>
  </w:footnote>
  <w:footnote w:type="continuationSeparator" w:id="0">
    <w:p w14:paraId="3B5DE460" w14:textId="77777777" w:rsidR="00421BD9" w:rsidRDefault="00421BD9" w:rsidP="00EF4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1B8C"/>
    <w:multiLevelType w:val="hybridMultilevel"/>
    <w:tmpl w:val="BD5AA56C"/>
    <w:lvl w:ilvl="0" w:tplc="DBB414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3E98"/>
    <w:multiLevelType w:val="hybridMultilevel"/>
    <w:tmpl w:val="A78C1F2E"/>
    <w:lvl w:ilvl="0" w:tplc="592C5CB2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49EA"/>
    <w:multiLevelType w:val="hybridMultilevel"/>
    <w:tmpl w:val="4EA8F422"/>
    <w:lvl w:ilvl="0" w:tplc="AF861C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31DBA"/>
    <w:multiLevelType w:val="hybridMultilevel"/>
    <w:tmpl w:val="E87C83E2"/>
    <w:lvl w:ilvl="0" w:tplc="D658AC98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5641">
    <w:abstractNumId w:val="2"/>
  </w:num>
  <w:num w:numId="2" w16cid:durableId="130753594">
    <w:abstractNumId w:val="0"/>
  </w:num>
  <w:num w:numId="3" w16cid:durableId="520899501">
    <w:abstractNumId w:val="3"/>
  </w:num>
  <w:num w:numId="4" w16cid:durableId="100644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1B"/>
    <w:rsid w:val="000117B6"/>
    <w:rsid w:val="000879BB"/>
    <w:rsid w:val="0009244B"/>
    <w:rsid w:val="000A3D2A"/>
    <w:rsid w:val="000A7E79"/>
    <w:rsid w:val="000C4D1B"/>
    <w:rsid w:val="000E08F8"/>
    <w:rsid w:val="001078DE"/>
    <w:rsid w:val="00123657"/>
    <w:rsid w:val="001362B1"/>
    <w:rsid w:val="00162716"/>
    <w:rsid w:val="00181901"/>
    <w:rsid w:val="001A460B"/>
    <w:rsid w:val="001B28F3"/>
    <w:rsid w:val="001C0B0D"/>
    <w:rsid w:val="001D6F97"/>
    <w:rsid w:val="00210101"/>
    <w:rsid w:val="002138A4"/>
    <w:rsid w:val="002157ED"/>
    <w:rsid w:val="00223074"/>
    <w:rsid w:val="002265AF"/>
    <w:rsid w:val="002355A5"/>
    <w:rsid w:val="00236E26"/>
    <w:rsid w:val="00256627"/>
    <w:rsid w:val="002960B1"/>
    <w:rsid w:val="0029773E"/>
    <w:rsid w:val="002B2796"/>
    <w:rsid w:val="002B7872"/>
    <w:rsid w:val="002F245C"/>
    <w:rsid w:val="00300C27"/>
    <w:rsid w:val="003306BB"/>
    <w:rsid w:val="003417BB"/>
    <w:rsid w:val="00345077"/>
    <w:rsid w:val="0037619E"/>
    <w:rsid w:val="003A21CD"/>
    <w:rsid w:val="003A4526"/>
    <w:rsid w:val="00421BD9"/>
    <w:rsid w:val="004302E5"/>
    <w:rsid w:val="004A2F1F"/>
    <w:rsid w:val="004B733D"/>
    <w:rsid w:val="00527BB5"/>
    <w:rsid w:val="00533844"/>
    <w:rsid w:val="00534916"/>
    <w:rsid w:val="0054743E"/>
    <w:rsid w:val="00580C0E"/>
    <w:rsid w:val="005B7B4E"/>
    <w:rsid w:val="006058EF"/>
    <w:rsid w:val="00606AFC"/>
    <w:rsid w:val="00610626"/>
    <w:rsid w:val="00620D30"/>
    <w:rsid w:val="0064490B"/>
    <w:rsid w:val="006457AC"/>
    <w:rsid w:val="00653AD2"/>
    <w:rsid w:val="00657B7F"/>
    <w:rsid w:val="0069549A"/>
    <w:rsid w:val="00696BEB"/>
    <w:rsid w:val="006A0211"/>
    <w:rsid w:val="006D1D36"/>
    <w:rsid w:val="006D76D6"/>
    <w:rsid w:val="006E279E"/>
    <w:rsid w:val="00753909"/>
    <w:rsid w:val="00753975"/>
    <w:rsid w:val="0077702C"/>
    <w:rsid w:val="007779EB"/>
    <w:rsid w:val="00790A9B"/>
    <w:rsid w:val="007965B0"/>
    <w:rsid w:val="007B31FF"/>
    <w:rsid w:val="007E5682"/>
    <w:rsid w:val="007F358B"/>
    <w:rsid w:val="00802556"/>
    <w:rsid w:val="008179A0"/>
    <w:rsid w:val="00855988"/>
    <w:rsid w:val="008A4042"/>
    <w:rsid w:val="008F41B6"/>
    <w:rsid w:val="00907BDF"/>
    <w:rsid w:val="00932EA8"/>
    <w:rsid w:val="00946925"/>
    <w:rsid w:val="009569E5"/>
    <w:rsid w:val="009A33DB"/>
    <w:rsid w:val="009A7CFC"/>
    <w:rsid w:val="009B2D4E"/>
    <w:rsid w:val="009E16F9"/>
    <w:rsid w:val="009E4E1B"/>
    <w:rsid w:val="009E6EC6"/>
    <w:rsid w:val="00A100DA"/>
    <w:rsid w:val="00A23C04"/>
    <w:rsid w:val="00A35893"/>
    <w:rsid w:val="00A60F61"/>
    <w:rsid w:val="00A964F2"/>
    <w:rsid w:val="00AA3DF1"/>
    <w:rsid w:val="00AA7DEC"/>
    <w:rsid w:val="00AB0A83"/>
    <w:rsid w:val="00AB432F"/>
    <w:rsid w:val="00AC3D80"/>
    <w:rsid w:val="00AD372F"/>
    <w:rsid w:val="00B04118"/>
    <w:rsid w:val="00B40BC6"/>
    <w:rsid w:val="00B673FF"/>
    <w:rsid w:val="00B9576A"/>
    <w:rsid w:val="00BC4A34"/>
    <w:rsid w:val="00BE452A"/>
    <w:rsid w:val="00C02CC9"/>
    <w:rsid w:val="00C20CA8"/>
    <w:rsid w:val="00C4265B"/>
    <w:rsid w:val="00C52669"/>
    <w:rsid w:val="00C764DB"/>
    <w:rsid w:val="00C85560"/>
    <w:rsid w:val="00CA02AD"/>
    <w:rsid w:val="00CE158B"/>
    <w:rsid w:val="00CE59C0"/>
    <w:rsid w:val="00CF5C72"/>
    <w:rsid w:val="00D00BEA"/>
    <w:rsid w:val="00D036FF"/>
    <w:rsid w:val="00D2626B"/>
    <w:rsid w:val="00D429ED"/>
    <w:rsid w:val="00D4647C"/>
    <w:rsid w:val="00D66151"/>
    <w:rsid w:val="00D668B4"/>
    <w:rsid w:val="00D6771D"/>
    <w:rsid w:val="00D746FF"/>
    <w:rsid w:val="00DA4AD7"/>
    <w:rsid w:val="00DB7439"/>
    <w:rsid w:val="00DC7DDA"/>
    <w:rsid w:val="00DE5732"/>
    <w:rsid w:val="00DF6232"/>
    <w:rsid w:val="00E31DEA"/>
    <w:rsid w:val="00E47015"/>
    <w:rsid w:val="00E8470E"/>
    <w:rsid w:val="00E92FB5"/>
    <w:rsid w:val="00EB5C61"/>
    <w:rsid w:val="00EB6A0D"/>
    <w:rsid w:val="00ED0605"/>
    <w:rsid w:val="00ED388A"/>
    <w:rsid w:val="00EF29B9"/>
    <w:rsid w:val="00EF4C03"/>
    <w:rsid w:val="00F009CC"/>
    <w:rsid w:val="00F14102"/>
    <w:rsid w:val="00F6477A"/>
    <w:rsid w:val="00F94C23"/>
    <w:rsid w:val="00FA0B4D"/>
    <w:rsid w:val="00FB2AC4"/>
    <w:rsid w:val="00FC0A78"/>
    <w:rsid w:val="00FC12DC"/>
    <w:rsid w:val="00FD2994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40A0"/>
  <w15:chartTrackingRefBased/>
  <w15:docId w15:val="{FCB9CF9E-8A03-4DB7-B4BC-6734C5CC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C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03"/>
  </w:style>
  <w:style w:type="paragraph" w:styleId="Footer">
    <w:name w:val="footer"/>
    <w:basedOn w:val="Normal"/>
    <w:link w:val="FooterChar"/>
    <w:uiPriority w:val="99"/>
    <w:unhideWhenUsed/>
    <w:rsid w:val="00EF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03"/>
  </w:style>
  <w:style w:type="paragraph" w:styleId="ListParagraph">
    <w:name w:val="List Paragraph"/>
    <w:basedOn w:val="Normal"/>
    <w:uiPriority w:val="34"/>
    <w:qFormat/>
    <w:rsid w:val="00EF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35584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08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2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96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885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353332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06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1803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3583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903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7173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659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8306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70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0418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2390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8710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056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4456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5156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92244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48031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06934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789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2250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3017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93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665908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1242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4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226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2294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301360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5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ithub.cjshah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linkedin.cjshah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entabotix.cjshah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jshah.org/" TargetMode="External"/><Relationship Id="rId5" Type="http://schemas.openxmlformats.org/officeDocument/2006/relationships/styles" Target="styles.xml"/><Relationship Id="rId15" Type="http://schemas.openxmlformats.org/officeDocument/2006/relationships/hyperlink" Target="activities.tjhsst.edu/mun/" TargetMode="External"/><Relationship Id="rId10" Type="http://schemas.openxmlformats.org/officeDocument/2006/relationships/hyperlink" Target="mailto:nihalcshah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www.soundtrackify.cjsha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1A58D9BB6204CBC6A85A5620098C7" ma:contentTypeVersion="0" ma:contentTypeDescription="Create a new document." ma:contentTypeScope="" ma:versionID="5d0b4c6e77d94d71f8a0e2dc9fbf62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cf7bf54e5b3b9ec7433af010e1fb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7EC6B7-2C0F-433D-834E-4260F0AE02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62EC00-B6E4-4DD2-B73D-8F6A1161B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EC741-557E-448B-9979-FEA6D4EBF34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Nihal Chirag</dc:creator>
  <cp:keywords/>
  <dc:description/>
  <cp:lastModifiedBy>Shah, Nihal Chirag</cp:lastModifiedBy>
  <cp:revision>42</cp:revision>
  <cp:lastPrinted>2023-09-06T18:21:00Z</cp:lastPrinted>
  <dcterms:created xsi:type="dcterms:W3CDTF">2023-08-25T16:27:00Z</dcterms:created>
  <dcterms:modified xsi:type="dcterms:W3CDTF">2023-12-18T00:08:00Z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0x0101008331A58D9BB6204CBC6A85A5620098C7</vt:lpwstr>
  </property>
</Properties>
</file>