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030457" w14:textId="77777777" w:rsidR="0019638F" w:rsidRPr="00AF5E6C" w:rsidRDefault="0019638F" w:rsidP="00AF5E6C">
      <w:pPr>
        <w:spacing w:after="0" w:line="480" w:lineRule="auto"/>
        <w:rPr>
          <w:rFonts w:ascii="Times New Roman" w:hAnsi="Times New Roman" w:cs="Times New Roman"/>
        </w:rPr>
      </w:pPr>
    </w:p>
    <w:p w14:paraId="2DA360EC" w14:textId="77777777" w:rsidR="0019638F" w:rsidRPr="00AF5E6C" w:rsidRDefault="0019638F" w:rsidP="00AF5E6C">
      <w:pPr>
        <w:spacing w:after="0" w:line="480" w:lineRule="auto"/>
        <w:rPr>
          <w:rFonts w:ascii="Times New Roman" w:hAnsi="Times New Roman" w:cs="Times New Roman"/>
        </w:rPr>
      </w:pPr>
    </w:p>
    <w:p w14:paraId="3716D2A7" w14:textId="77777777" w:rsidR="0019638F" w:rsidRPr="00AF5E6C" w:rsidRDefault="0019638F" w:rsidP="00AF5E6C">
      <w:pPr>
        <w:spacing w:after="0" w:line="480" w:lineRule="auto"/>
        <w:rPr>
          <w:rFonts w:ascii="Times New Roman" w:hAnsi="Times New Roman" w:cs="Times New Roman"/>
        </w:rPr>
      </w:pPr>
    </w:p>
    <w:p w14:paraId="5DFDDB92" w14:textId="77777777" w:rsidR="0019638F" w:rsidRPr="00AF5E6C" w:rsidRDefault="0019638F" w:rsidP="00AF5E6C">
      <w:pPr>
        <w:spacing w:after="0" w:line="480" w:lineRule="auto"/>
        <w:rPr>
          <w:rFonts w:ascii="Times New Roman" w:hAnsi="Times New Roman" w:cs="Times New Roman"/>
        </w:rPr>
      </w:pPr>
    </w:p>
    <w:p w14:paraId="39BDAF5C" w14:textId="019C232B" w:rsidR="00B118E1" w:rsidRPr="00AF5E6C" w:rsidRDefault="0019638F" w:rsidP="00AF5E6C">
      <w:pPr>
        <w:spacing w:after="0" w:line="480" w:lineRule="auto"/>
        <w:jc w:val="center"/>
        <w:rPr>
          <w:rFonts w:ascii="Times New Roman" w:hAnsi="Times New Roman" w:cs="Times New Roman"/>
          <w:b/>
          <w:bCs/>
        </w:rPr>
      </w:pPr>
      <w:r w:rsidRPr="00AF5E6C">
        <w:rPr>
          <w:rFonts w:ascii="Times New Roman" w:hAnsi="Times New Roman" w:cs="Times New Roman"/>
          <w:b/>
          <w:bCs/>
        </w:rPr>
        <w:t>Assignment 1:</w:t>
      </w:r>
    </w:p>
    <w:p w14:paraId="3D5EF7BC" w14:textId="3A6D95B9" w:rsidR="0019638F" w:rsidRPr="00AF5E6C" w:rsidRDefault="0019638F" w:rsidP="00AF5E6C">
      <w:pPr>
        <w:spacing w:after="0" w:line="480" w:lineRule="auto"/>
        <w:jc w:val="center"/>
        <w:rPr>
          <w:rFonts w:ascii="Times New Roman" w:hAnsi="Times New Roman" w:cs="Times New Roman"/>
          <w:b/>
          <w:bCs/>
        </w:rPr>
      </w:pPr>
      <w:r w:rsidRPr="00AF5E6C">
        <w:rPr>
          <w:rFonts w:ascii="Times New Roman" w:hAnsi="Times New Roman" w:cs="Times New Roman"/>
          <w:b/>
          <w:bCs/>
        </w:rPr>
        <w:t xml:space="preserve">Healthcare </w:t>
      </w:r>
      <w:r w:rsidR="00E678A4" w:rsidRPr="00AF5E6C">
        <w:rPr>
          <w:rFonts w:ascii="Times New Roman" w:hAnsi="Times New Roman" w:cs="Times New Roman"/>
          <w:b/>
          <w:bCs/>
        </w:rPr>
        <w:t>D</w:t>
      </w:r>
      <w:r w:rsidRPr="00AF5E6C">
        <w:rPr>
          <w:rFonts w:ascii="Times New Roman" w:hAnsi="Times New Roman" w:cs="Times New Roman"/>
          <w:b/>
          <w:bCs/>
        </w:rPr>
        <w:t xml:space="preserve">igital </w:t>
      </w:r>
      <w:r w:rsidR="00E678A4" w:rsidRPr="00AF5E6C">
        <w:rPr>
          <w:rFonts w:ascii="Times New Roman" w:hAnsi="Times New Roman" w:cs="Times New Roman"/>
          <w:b/>
          <w:bCs/>
        </w:rPr>
        <w:t>S</w:t>
      </w:r>
      <w:r w:rsidRPr="00AF5E6C">
        <w:rPr>
          <w:rFonts w:ascii="Times New Roman" w:hAnsi="Times New Roman" w:cs="Times New Roman"/>
          <w:b/>
          <w:bCs/>
        </w:rPr>
        <w:t xml:space="preserve">ervice </w:t>
      </w:r>
      <w:r w:rsidR="00E678A4" w:rsidRPr="00AF5E6C">
        <w:rPr>
          <w:rFonts w:ascii="Times New Roman" w:hAnsi="Times New Roman" w:cs="Times New Roman"/>
          <w:b/>
          <w:bCs/>
        </w:rPr>
        <w:t>M</w:t>
      </w:r>
      <w:r w:rsidRPr="00AF5E6C">
        <w:rPr>
          <w:rFonts w:ascii="Times New Roman" w:hAnsi="Times New Roman" w:cs="Times New Roman"/>
          <w:b/>
          <w:bCs/>
        </w:rPr>
        <w:t xml:space="preserve">odernization </w:t>
      </w:r>
      <w:r w:rsidR="00E678A4" w:rsidRPr="00AF5E6C">
        <w:rPr>
          <w:rFonts w:ascii="Times New Roman" w:hAnsi="Times New Roman" w:cs="Times New Roman"/>
          <w:b/>
          <w:bCs/>
        </w:rPr>
        <w:t>I</w:t>
      </w:r>
      <w:r w:rsidRPr="00AF5E6C">
        <w:rPr>
          <w:rFonts w:ascii="Times New Roman" w:hAnsi="Times New Roman" w:cs="Times New Roman"/>
          <w:b/>
          <w:bCs/>
        </w:rPr>
        <w:t>nitiative.</w:t>
      </w:r>
    </w:p>
    <w:p w14:paraId="4A84B7A9" w14:textId="77777777" w:rsidR="0019638F" w:rsidRPr="00AF5E6C" w:rsidRDefault="0019638F" w:rsidP="00AF5E6C">
      <w:pPr>
        <w:spacing w:after="0" w:line="480" w:lineRule="auto"/>
        <w:jc w:val="center"/>
        <w:rPr>
          <w:rFonts w:ascii="Times New Roman" w:hAnsi="Times New Roman" w:cs="Times New Roman"/>
          <w:b/>
          <w:bCs/>
        </w:rPr>
      </w:pPr>
    </w:p>
    <w:p w14:paraId="277288AC" w14:textId="3523C20E" w:rsidR="0019638F" w:rsidRPr="00AF5E6C" w:rsidRDefault="0019638F" w:rsidP="00AF5E6C">
      <w:pPr>
        <w:spacing w:after="0" w:line="480" w:lineRule="auto"/>
        <w:jc w:val="center"/>
        <w:rPr>
          <w:rFonts w:ascii="Times New Roman" w:hAnsi="Times New Roman" w:cs="Times New Roman"/>
          <w:b/>
          <w:bCs/>
        </w:rPr>
      </w:pPr>
      <w:r w:rsidRPr="00AF5E6C">
        <w:rPr>
          <w:rFonts w:ascii="Times New Roman" w:hAnsi="Times New Roman" w:cs="Times New Roman"/>
          <w:b/>
          <w:bCs/>
        </w:rPr>
        <w:t>Group 5:</w:t>
      </w:r>
    </w:p>
    <w:p w14:paraId="05618B91" w14:textId="38548CCF" w:rsidR="0019638F" w:rsidRPr="00AF5E6C" w:rsidRDefault="003A751D" w:rsidP="00AF5E6C">
      <w:pPr>
        <w:spacing w:after="0" w:line="480" w:lineRule="auto"/>
        <w:jc w:val="center"/>
        <w:rPr>
          <w:rFonts w:ascii="Times New Roman" w:hAnsi="Times New Roman" w:cs="Times New Roman"/>
        </w:rPr>
      </w:pPr>
      <w:r w:rsidRPr="00AF5E6C">
        <w:rPr>
          <w:rFonts w:ascii="Times New Roman" w:hAnsi="Times New Roman" w:cs="Times New Roman"/>
        </w:rPr>
        <w:t xml:space="preserve">Gerald </w:t>
      </w:r>
      <w:r w:rsidR="0019638F" w:rsidRPr="00AF5E6C">
        <w:rPr>
          <w:rFonts w:ascii="Times New Roman" w:hAnsi="Times New Roman" w:cs="Times New Roman"/>
        </w:rPr>
        <w:t>Abbey</w:t>
      </w:r>
      <w:r w:rsidR="001C7D66" w:rsidRPr="00AF5E6C">
        <w:rPr>
          <w:rFonts w:ascii="Times New Roman" w:hAnsi="Times New Roman" w:cs="Times New Roman"/>
        </w:rPr>
        <w:t>,</w:t>
      </w:r>
    </w:p>
    <w:p w14:paraId="43B98B42" w14:textId="21FB14AA" w:rsidR="0019638F" w:rsidRPr="00AF5E6C" w:rsidRDefault="003A751D" w:rsidP="00AF5E6C">
      <w:pPr>
        <w:spacing w:after="0" w:line="480" w:lineRule="auto"/>
        <w:jc w:val="center"/>
        <w:rPr>
          <w:rFonts w:ascii="Times New Roman" w:hAnsi="Times New Roman" w:cs="Times New Roman"/>
        </w:rPr>
      </w:pPr>
      <w:r w:rsidRPr="00AF5E6C">
        <w:rPr>
          <w:rFonts w:ascii="Times New Roman" w:hAnsi="Times New Roman" w:cs="Times New Roman"/>
        </w:rPr>
        <w:t xml:space="preserve">Ansu </w:t>
      </w:r>
      <w:r w:rsidR="0019638F" w:rsidRPr="00AF5E6C">
        <w:rPr>
          <w:rFonts w:ascii="Times New Roman" w:hAnsi="Times New Roman" w:cs="Times New Roman"/>
        </w:rPr>
        <w:t>J</w:t>
      </w:r>
      <w:r w:rsidRPr="00AF5E6C">
        <w:rPr>
          <w:rFonts w:ascii="Times New Roman" w:hAnsi="Times New Roman" w:cs="Times New Roman"/>
        </w:rPr>
        <w:t>o</w:t>
      </w:r>
      <w:r w:rsidR="001C7D66" w:rsidRPr="00AF5E6C">
        <w:rPr>
          <w:rFonts w:ascii="Times New Roman" w:hAnsi="Times New Roman" w:cs="Times New Roman"/>
        </w:rPr>
        <w:t>y,</w:t>
      </w:r>
    </w:p>
    <w:p w14:paraId="564EECE6" w14:textId="4900CEC2" w:rsidR="0019638F" w:rsidRPr="00AF5E6C" w:rsidRDefault="003A751D" w:rsidP="00AF5E6C">
      <w:pPr>
        <w:spacing w:after="0" w:line="480" w:lineRule="auto"/>
        <w:jc w:val="center"/>
        <w:rPr>
          <w:rFonts w:ascii="Times New Roman" w:hAnsi="Times New Roman" w:cs="Times New Roman"/>
        </w:rPr>
      </w:pPr>
      <w:proofErr w:type="spellStart"/>
      <w:r w:rsidRPr="00AF5E6C">
        <w:rPr>
          <w:rFonts w:ascii="Times New Roman" w:hAnsi="Times New Roman" w:cs="Times New Roman"/>
        </w:rPr>
        <w:t>Nihal</w:t>
      </w:r>
      <w:proofErr w:type="spellEnd"/>
      <w:r w:rsidRPr="00AF5E6C">
        <w:rPr>
          <w:rFonts w:ascii="Times New Roman" w:hAnsi="Times New Roman" w:cs="Times New Roman"/>
        </w:rPr>
        <w:t xml:space="preserve"> </w:t>
      </w:r>
      <w:proofErr w:type="spellStart"/>
      <w:r w:rsidR="0019638F" w:rsidRPr="00AF5E6C">
        <w:rPr>
          <w:rFonts w:ascii="Times New Roman" w:hAnsi="Times New Roman" w:cs="Times New Roman"/>
        </w:rPr>
        <w:t>Vellaramkallingal</w:t>
      </w:r>
      <w:proofErr w:type="spellEnd"/>
      <w:r w:rsidR="0019638F" w:rsidRPr="00AF5E6C">
        <w:rPr>
          <w:rFonts w:ascii="Times New Roman" w:hAnsi="Times New Roman" w:cs="Times New Roman"/>
        </w:rPr>
        <w:t xml:space="preserve"> </w:t>
      </w:r>
      <w:proofErr w:type="spellStart"/>
      <w:r w:rsidR="0019638F" w:rsidRPr="00AF5E6C">
        <w:rPr>
          <w:rFonts w:ascii="Times New Roman" w:hAnsi="Times New Roman" w:cs="Times New Roman"/>
        </w:rPr>
        <w:t>Sulaiman</w:t>
      </w:r>
      <w:proofErr w:type="spellEnd"/>
      <w:r w:rsidR="001C7D66" w:rsidRPr="00AF5E6C">
        <w:rPr>
          <w:rFonts w:ascii="Times New Roman" w:hAnsi="Times New Roman" w:cs="Times New Roman"/>
        </w:rPr>
        <w:t>,</w:t>
      </w:r>
    </w:p>
    <w:p w14:paraId="6B7B2764" w14:textId="23DA2424" w:rsidR="0019638F" w:rsidRPr="00AF5E6C" w:rsidRDefault="003A751D" w:rsidP="00AF5E6C">
      <w:pPr>
        <w:spacing w:after="0" w:line="480" w:lineRule="auto"/>
        <w:jc w:val="center"/>
        <w:rPr>
          <w:rFonts w:ascii="Times New Roman" w:hAnsi="Times New Roman" w:cs="Times New Roman"/>
        </w:rPr>
      </w:pPr>
      <w:r w:rsidRPr="00AF5E6C">
        <w:rPr>
          <w:rFonts w:ascii="Times New Roman" w:hAnsi="Times New Roman" w:cs="Times New Roman"/>
        </w:rPr>
        <w:t>Souren Chowdhury</w:t>
      </w:r>
      <w:r w:rsidR="001C7D66" w:rsidRPr="00AF5E6C">
        <w:rPr>
          <w:rFonts w:ascii="Times New Roman" w:hAnsi="Times New Roman" w:cs="Times New Roman"/>
        </w:rPr>
        <w:t>.</w:t>
      </w:r>
    </w:p>
    <w:p w14:paraId="58BD3B8B" w14:textId="77777777" w:rsidR="0019638F" w:rsidRPr="00AF5E6C" w:rsidRDefault="0019638F" w:rsidP="00AF5E6C">
      <w:pPr>
        <w:spacing w:after="0" w:line="480" w:lineRule="auto"/>
        <w:jc w:val="center"/>
        <w:rPr>
          <w:rFonts w:ascii="Times New Roman" w:hAnsi="Times New Roman" w:cs="Times New Roman"/>
          <w:b/>
          <w:bCs/>
        </w:rPr>
      </w:pPr>
    </w:p>
    <w:p w14:paraId="5E1DE8F6" w14:textId="27AC2B89" w:rsidR="0019638F" w:rsidRPr="00AF5E6C" w:rsidRDefault="0019638F" w:rsidP="00AF5E6C">
      <w:pPr>
        <w:spacing w:after="0" w:line="480" w:lineRule="auto"/>
        <w:jc w:val="center"/>
        <w:rPr>
          <w:rFonts w:ascii="Times New Roman" w:hAnsi="Times New Roman" w:cs="Times New Roman"/>
          <w:b/>
          <w:bCs/>
        </w:rPr>
      </w:pPr>
      <w:r w:rsidRPr="00AF5E6C">
        <w:rPr>
          <w:rFonts w:ascii="Times New Roman" w:hAnsi="Times New Roman" w:cs="Times New Roman"/>
          <w:b/>
          <w:bCs/>
        </w:rPr>
        <w:t xml:space="preserve">Master </w:t>
      </w:r>
      <w:r w:rsidR="006F1BBB" w:rsidRPr="00AF5E6C">
        <w:rPr>
          <w:rFonts w:ascii="Times New Roman" w:hAnsi="Times New Roman" w:cs="Times New Roman"/>
          <w:b/>
          <w:bCs/>
        </w:rPr>
        <w:t>of</w:t>
      </w:r>
      <w:r w:rsidRPr="00AF5E6C">
        <w:rPr>
          <w:rFonts w:ascii="Times New Roman" w:hAnsi="Times New Roman" w:cs="Times New Roman"/>
          <w:b/>
          <w:bCs/>
        </w:rPr>
        <w:t xml:space="preserve"> Data Analytics, University of Niagara Falls Canada</w:t>
      </w:r>
    </w:p>
    <w:p w14:paraId="3721EDB2" w14:textId="77777777" w:rsidR="0019638F" w:rsidRPr="00AF5E6C" w:rsidRDefault="0019638F" w:rsidP="00AF5E6C">
      <w:pPr>
        <w:spacing w:after="0" w:line="480" w:lineRule="auto"/>
        <w:jc w:val="center"/>
        <w:rPr>
          <w:rFonts w:ascii="Times New Roman" w:hAnsi="Times New Roman" w:cs="Times New Roman"/>
          <w:b/>
          <w:bCs/>
        </w:rPr>
      </w:pPr>
    </w:p>
    <w:p w14:paraId="41EFF855" w14:textId="58E67F2E" w:rsidR="0019638F" w:rsidRPr="00AF5E6C" w:rsidRDefault="0019638F" w:rsidP="00AF5E6C">
      <w:pPr>
        <w:spacing w:after="0" w:line="480" w:lineRule="auto"/>
        <w:jc w:val="center"/>
        <w:rPr>
          <w:rFonts w:ascii="Times New Roman" w:hAnsi="Times New Roman" w:cs="Times New Roman"/>
          <w:b/>
          <w:bCs/>
        </w:rPr>
      </w:pPr>
      <w:r w:rsidRPr="00AF5E6C">
        <w:rPr>
          <w:rFonts w:ascii="Times New Roman" w:hAnsi="Times New Roman" w:cs="Times New Roman"/>
          <w:b/>
          <w:bCs/>
        </w:rPr>
        <w:t>CPSC-620-3: Agile Software Development</w:t>
      </w:r>
    </w:p>
    <w:p w14:paraId="1D1B8369" w14:textId="21D33245" w:rsidR="0019638F" w:rsidRPr="00AF5E6C" w:rsidRDefault="0019638F" w:rsidP="00AF5E6C">
      <w:pPr>
        <w:spacing w:after="0" w:line="480" w:lineRule="auto"/>
        <w:jc w:val="center"/>
        <w:rPr>
          <w:rFonts w:ascii="Times New Roman" w:hAnsi="Times New Roman" w:cs="Times New Roman"/>
          <w:b/>
          <w:bCs/>
        </w:rPr>
      </w:pPr>
      <w:r w:rsidRPr="00AF5E6C">
        <w:rPr>
          <w:rFonts w:ascii="Times New Roman" w:hAnsi="Times New Roman" w:cs="Times New Roman"/>
          <w:b/>
          <w:bCs/>
        </w:rPr>
        <w:t>Master of Data Analytics</w:t>
      </w:r>
    </w:p>
    <w:p w14:paraId="28BDF2E4" w14:textId="77777777" w:rsidR="0019638F" w:rsidRPr="00AF5E6C" w:rsidRDefault="0019638F" w:rsidP="00AF5E6C">
      <w:pPr>
        <w:spacing w:after="0" w:line="480" w:lineRule="auto"/>
        <w:jc w:val="center"/>
        <w:rPr>
          <w:rFonts w:ascii="Times New Roman" w:hAnsi="Times New Roman" w:cs="Times New Roman"/>
          <w:b/>
          <w:bCs/>
        </w:rPr>
      </w:pPr>
    </w:p>
    <w:p w14:paraId="3AA03ED0" w14:textId="43317AFC" w:rsidR="0019638F" w:rsidRPr="00AF5E6C" w:rsidRDefault="0019638F" w:rsidP="00AF5E6C">
      <w:pPr>
        <w:spacing w:after="0" w:line="480" w:lineRule="auto"/>
        <w:jc w:val="center"/>
        <w:rPr>
          <w:rFonts w:ascii="Times New Roman" w:hAnsi="Times New Roman" w:cs="Times New Roman"/>
          <w:b/>
          <w:bCs/>
        </w:rPr>
      </w:pPr>
      <w:r w:rsidRPr="00AF5E6C">
        <w:rPr>
          <w:rFonts w:ascii="Times New Roman" w:hAnsi="Times New Roman" w:cs="Times New Roman"/>
          <w:b/>
          <w:bCs/>
        </w:rPr>
        <w:t>Instructor: William Pourmajidi</w:t>
      </w:r>
    </w:p>
    <w:p w14:paraId="7B492B9F" w14:textId="77777777" w:rsidR="00E678A4" w:rsidRPr="00AF5E6C" w:rsidRDefault="00E678A4" w:rsidP="00AF5E6C">
      <w:pPr>
        <w:spacing w:after="0" w:line="480" w:lineRule="auto"/>
        <w:rPr>
          <w:rFonts w:ascii="Times New Roman" w:hAnsi="Times New Roman" w:cs="Times New Roman"/>
          <w:b/>
          <w:bCs/>
        </w:rPr>
      </w:pPr>
    </w:p>
    <w:p w14:paraId="4865CE51" w14:textId="77777777" w:rsidR="006F1BBB" w:rsidRPr="00AF5E6C" w:rsidRDefault="006F1BBB" w:rsidP="00AF5E6C">
      <w:pPr>
        <w:spacing w:after="0" w:line="480" w:lineRule="auto"/>
        <w:jc w:val="center"/>
        <w:rPr>
          <w:rFonts w:ascii="Times New Roman" w:hAnsi="Times New Roman" w:cs="Times New Roman"/>
          <w:b/>
          <w:bCs/>
        </w:rPr>
      </w:pPr>
    </w:p>
    <w:p w14:paraId="5D61567E" w14:textId="77777777" w:rsidR="006F1BBB" w:rsidRPr="00AF5E6C" w:rsidRDefault="006F1BBB" w:rsidP="00AF5E6C">
      <w:pPr>
        <w:spacing w:after="0" w:line="480" w:lineRule="auto"/>
        <w:jc w:val="center"/>
        <w:rPr>
          <w:rFonts w:ascii="Times New Roman" w:hAnsi="Times New Roman" w:cs="Times New Roman"/>
          <w:b/>
          <w:bCs/>
        </w:rPr>
      </w:pPr>
    </w:p>
    <w:p w14:paraId="05183989" w14:textId="77777777" w:rsidR="006F1BBB" w:rsidRPr="00AF5E6C" w:rsidRDefault="006F1BBB" w:rsidP="00AF5E6C">
      <w:pPr>
        <w:spacing w:after="0" w:line="480" w:lineRule="auto"/>
        <w:jc w:val="center"/>
        <w:rPr>
          <w:rFonts w:ascii="Times New Roman" w:hAnsi="Times New Roman" w:cs="Times New Roman"/>
          <w:b/>
          <w:bCs/>
        </w:rPr>
      </w:pPr>
    </w:p>
    <w:p w14:paraId="4F5D630A" w14:textId="77777777" w:rsidR="006F1BBB" w:rsidRPr="00AF5E6C" w:rsidRDefault="006F1BBB" w:rsidP="00AF5E6C">
      <w:pPr>
        <w:spacing w:after="0" w:line="480" w:lineRule="auto"/>
        <w:jc w:val="center"/>
        <w:rPr>
          <w:rFonts w:ascii="Times New Roman" w:hAnsi="Times New Roman" w:cs="Times New Roman"/>
          <w:b/>
          <w:bCs/>
        </w:rPr>
      </w:pPr>
    </w:p>
    <w:p w14:paraId="3084BD2A" w14:textId="77777777" w:rsidR="006F1BBB" w:rsidRPr="00AF5E6C" w:rsidRDefault="006F1BBB" w:rsidP="00AF5E6C">
      <w:pPr>
        <w:spacing w:after="0" w:line="480" w:lineRule="auto"/>
        <w:jc w:val="center"/>
        <w:rPr>
          <w:rFonts w:ascii="Times New Roman" w:hAnsi="Times New Roman" w:cs="Times New Roman"/>
          <w:b/>
          <w:bCs/>
        </w:rPr>
      </w:pPr>
    </w:p>
    <w:p w14:paraId="6D2584E4" w14:textId="27F3DE69" w:rsidR="006F1BBB" w:rsidRPr="00AF5E6C" w:rsidRDefault="006F1BBB" w:rsidP="00AF5E6C">
      <w:pPr>
        <w:spacing w:after="0" w:line="480" w:lineRule="auto"/>
        <w:jc w:val="center"/>
        <w:rPr>
          <w:rFonts w:ascii="Times New Roman" w:hAnsi="Times New Roman" w:cs="Times New Roman"/>
          <w:b/>
          <w:bCs/>
        </w:rPr>
      </w:pPr>
      <w:r w:rsidRPr="00AF5E6C">
        <w:rPr>
          <w:rFonts w:ascii="Times New Roman" w:hAnsi="Times New Roman" w:cs="Times New Roman"/>
          <w:b/>
          <w:bCs/>
        </w:rPr>
        <w:t>25 April, 2026</w:t>
      </w:r>
    </w:p>
    <w:p w14:paraId="535B9364" w14:textId="4596706A" w:rsidR="00E678A4" w:rsidRPr="00AF5E6C" w:rsidRDefault="00005C70" w:rsidP="00AF5E6C">
      <w:pPr>
        <w:pStyle w:val="ListParagraph"/>
        <w:numPr>
          <w:ilvl w:val="0"/>
          <w:numId w:val="1"/>
        </w:numPr>
        <w:spacing w:after="0" w:line="480" w:lineRule="auto"/>
        <w:jc w:val="center"/>
        <w:rPr>
          <w:rFonts w:ascii="Times New Roman" w:hAnsi="Times New Roman" w:cs="Times New Roman"/>
          <w:b/>
          <w:bCs/>
        </w:rPr>
      </w:pPr>
      <w:r w:rsidRPr="00AF5E6C">
        <w:rPr>
          <w:rFonts w:ascii="Times New Roman" w:hAnsi="Times New Roman" w:cs="Times New Roman"/>
          <w:b/>
          <w:bCs/>
        </w:rPr>
        <w:t>Summary</w:t>
      </w:r>
    </w:p>
    <w:p w14:paraId="7E6E0AE9" w14:textId="4A719C64" w:rsidR="00005C70" w:rsidRPr="00AF5E6C" w:rsidRDefault="00005C70" w:rsidP="00AF5E6C">
      <w:pPr>
        <w:spacing w:after="0" w:line="480" w:lineRule="auto"/>
        <w:ind w:firstLine="360"/>
        <w:rPr>
          <w:rFonts w:ascii="Times New Roman" w:hAnsi="Times New Roman" w:cs="Times New Roman"/>
        </w:rPr>
      </w:pPr>
      <w:r w:rsidRPr="00AF5E6C">
        <w:rPr>
          <w:rFonts w:ascii="Times New Roman" w:hAnsi="Times New Roman" w:cs="Times New Roman"/>
        </w:rPr>
        <w:t xml:space="preserve">The purpose of this report is to present an </w:t>
      </w:r>
      <w:proofErr w:type="gramStart"/>
      <w:r w:rsidRPr="00AF5E6C">
        <w:rPr>
          <w:rFonts w:ascii="Times New Roman" w:hAnsi="Times New Roman" w:cs="Times New Roman"/>
        </w:rPr>
        <w:t>Agile</w:t>
      </w:r>
      <w:proofErr w:type="gramEnd"/>
      <w:r w:rsidRPr="00AF5E6C">
        <w:rPr>
          <w:rFonts w:ascii="Times New Roman" w:hAnsi="Times New Roman" w:cs="Times New Roman"/>
        </w:rPr>
        <w:t xml:space="preserve"> delivery approach for a healthcare digital service modernization initiative. The initiative aims to bring improvement</w:t>
      </w:r>
      <w:r w:rsidR="00CD6EE6" w:rsidRPr="00AF5E6C">
        <w:rPr>
          <w:rFonts w:ascii="Times New Roman" w:hAnsi="Times New Roman" w:cs="Times New Roman"/>
        </w:rPr>
        <w:t>s</w:t>
      </w:r>
      <w:r w:rsidRPr="00AF5E6C">
        <w:rPr>
          <w:rFonts w:ascii="Times New Roman" w:hAnsi="Times New Roman" w:cs="Times New Roman"/>
        </w:rPr>
        <w:t xml:space="preserve"> in the process of how diagnostic imaging requests are processed by complying the updated operational and privacy requirements of the </w:t>
      </w:r>
      <w:r w:rsidR="001C7D66" w:rsidRPr="00AF5E6C">
        <w:rPr>
          <w:rFonts w:ascii="Times New Roman" w:hAnsi="Times New Roman" w:cs="Times New Roman"/>
        </w:rPr>
        <w:t>regional</w:t>
      </w:r>
      <w:r w:rsidRPr="00AF5E6C">
        <w:rPr>
          <w:rFonts w:ascii="Times New Roman" w:hAnsi="Times New Roman" w:cs="Times New Roman"/>
        </w:rPr>
        <w:t xml:space="preserve"> healthcare organization. </w:t>
      </w:r>
      <w:r w:rsidR="00C90915" w:rsidRPr="00AF5E6C">
        <w:rPr>
          <w:rFonts w:ascii="Times New Roman" w:hAnsi="Times New Roman" w:cs="Times New Roman"/>
        </w:rPr>
        <w:t>The tasks involve all imaging requests such as X-ray examinations, Ultrasound appointments, MRI or CT scan requests are submitted, reviewed, prioritized, and tracked digitally by a specified implementation deadline.</w:t>
      </w:r>
    </w:p>
    <w:p w14:paraId="513DA7FC" w14:textId="33513A9E" w:rsidR="00EE4665" w:rsidRPr="00AF5E6C" w:rsidRDefault="00EE4665" w:rsidP="00AF5E6C">
      <w:pPr>
        <w:spacing w:after="0" w:line="480" w:lineRule="auto"/>
        <w:rPr>
          <w:rFonts w:ascii="Times New Roman" w:hAnsi="Times New Roman" w:cs="Times New Roman"/>
        </w:rPr>
      </w:pPr>
      <w:r w:rsidRPr="00AF5E6C">
        <w:rPr>
          <w:rFonts w:ascii="Times New Roman" w:hAnsi="Times New Roman" w:cs="Times New Roman"/>
        </w:rPr>
        <w:tab/>
        <w:t xml:space="preserve">As an Agile Team, </w:t>
      </w:r>
      <w:r w:rsidR="00E427E8" w:rsidRPr="00AF5E6C">
        <w:rPr>
          <w:rFonts w:ascii="Times New Roman" w:hAnsi="Times New Roman" w:cs="Times New Roman"/>
        </w:rPr>
        <w:t>our purpose is to propose how the delivery of the workflow would be organized and managed. Our focus is on the process and approach rather than software implementation. The proposed solution will cover only the diagnostic imagine request</w:t>
      </w:r>
      <w:r w:rsidR="00CD6EE6" w:rsidRPr="00AF5E6C">
        <w:rPr>
          <w:rFonts w:ascii="Times New Roman" w:hAnsi="Times New Roman" w:cs="Times New Roman"/>
        </w:rPr>
        <w:t>s</w:t>
      </w:r>
      <w:r w:rsidR="00E427E8" w:rsidRPr="00AF5E6C">
        <w:rPr>
          <w:rFonts w:ascii="Times New Roman" w:hAnsi="Times New Roman" w:cs="Times New Roman"/>
        </w:rPr>
        <w:t xml:space="preserve"> ingestion process including request submission, validation, clinical review, recording, and generating audit trail. Subsequent processes such as appointment scheduling, interpretation or reporting, </w:t>
      </w:r>
      <w:r w:rsidR="00466BBA" w:rsidRPr="00AF5E6C">
        <w:rPr>
          <w:rFonts w:ascii="Times New Roman" w:hAnsi="Times New Roman" w:cs="Times New Roman"/>
        </w:rPr>
        <w:t xml:space="preserve">patient notification, identity checks, </w:t>
      </w:r>
      <w:r w:rsidR="00E427E8" w:rsidRPr="00AF5E6C">
        <w:rPr>
          <w:rFonts w:ascii="Times New Roman" w:hAnsi="Times New Roman" w:cs="Times New Roman"/>
        </w:rPr>
        <w:t>and billing</w:t>
      </w:r>
      <w:r w:rsidR="00466BBA" w:rsidRPr="00AF5E6C">
        <w:rPr>
          <w:rFonts w:ascii="Times New Roman" w:hAnsi="Times New Roman" w:cs="Times New Roman"/>
        </w:rPr>
        <w:t>s</w:t>
      </w:r>
      <w:r w:rsidR="00E427E8" w:rsidRPr="00AF5E6C">
        <w:rPr>
          <w:rFonts w:ascii="Times New Roman" w:hAnsi="Times New Roman" w:cs="Times New Roman"/>
        </w:rPr>
        <w:t xml:space="preserve"> are kept out of scope from this proposal.</w:t>
      </w:r>
    </w:p>
    <w:p w14:paraId="1814801D" w14:textId="2C80E26D" w:rsidR="00EF7B8A" w:rsidRPr="00AF5E6C" w:rsidRDefault="00EF7B8A" w:rsidP="00AF5E6C">
      <w:pPr>
        <w:spacing w:after="0" w:line="480" w:lineRule="auto"/>
        <w:rPr>
          <w:rFonts w:ascii="Times New Roman" w:hAnsi="Times New Roman" w:cs="Times New Roman"/>
        </w:rPr>
      </w:pPr>
      <w:r w:rsidRPr="00AF5E6C">
        <w:rPr>
          <w:rFonts w:ascii="Times New Roman" w:hAnsi="Times New Roman" w:cs="Times New Roman"/>
        </w:rPr>
        <w:tab/>
        <w:t xml:space="preserve">While preparing this proposal, we </w:t>
      </w:r>
      <w:r w:rsidR="00CB202B" w:rsidRPr="00AF5E6C">
        <w:rPr>
          <w:rFonts w:ascii="Times New Roman" w:hAnsi="Times New Roman" w:cs="Times New Roman"/>
        </w:rPr>
        <w:t>acknowledged</w:t>
      </w:r>
      <w:r w:rsidRPr="00AF5E6C">
        <w:rPr>
          <w:rFonts w:ascii="Times New Roman" w:hAnsi="Times New Roman" w:cs="Times New Roman"/>
        </w:rPr>
        <w:t xml:space="preserve"> the regulatory and operational constraints </w:t>
      </w:r>
      <w:r w:rsidR="00053BD9" w:rsidRPr="00AF5E6C">
        <w:rPr>
          <w:rFonts w:ascii="Times New Roman" w:hAnsi="Times New Roman" w:cs="Times New Roman"/>
        </w:rPr>
        <w:t>with the</w:t>
      </w:r>
      <w:r w:rsidRPr="00AF5E6C">
        <w:rPr>
          <w:rFonts w:ascii="Times New Roman" w:hAnsi="Times New Roman" w:cs="Times New Roman"/>
        </w:rPr>
        <w:t xml:space="preserve"> understanding that privacy and documentation</w:t>
      </w:r>
      <w:r w:rsidR="00053BD9" w:rsidRPr="00AF5E6C">
        <w:rPr>
          <w:rFonts w:ascii="Times New Roman" w:hAnsi="Times New Roman" w:cs="Times New Roman"/>
        </w:rPr>
        <w:t xml:space="preserve"> requirements must be in place and cannot be removed. Also, a formal privacy and operational review is required before releasing. At the beginning, clinical intake rules may not be fully defined and are subject to change before delivery. There may also be some requests which will be needing different attention based on urgency or risk.</w:t>
      </w:r>
    </w:p>
    <w:p w14:paraId="067F7ED5" w14:textId="57D921DB" w:rsidR="002F742F" w:rsidRPr="00AF5E6C" w:rsidRDefault="002F742F" w:rsidP="00AF5E6C">
      <w:pPr>
        <w:spacing w:after="0" w:line="480" w:lineRule="auto"/>
        <w:rPr>
          <w:rFonts w:ascii="Times New Roman" w:hAnsi="Times New Roman" w:cs="Times New Roman"/>
        </w:rPr>
      </w:pPr>
      <w:r w:rsidRPr="00AF5E6C">
        <w:rPr>
          <w:rFonts w:ascii="Times New Roman" w:hAnsi="Times New Roman" w:cs="Times New Roman"/>
        </w:rPr>
        <w:lastRenderedPageBreak/>
        <w:tab/>
        <w:t xml:space="preserve">We also recognize that physician input is only available through some scheduled review sessions after limited releases. Moreover, operational and compliance feedback is only available at certain fixed checkpoints; not by any on demand request. Daily internal meeting is possible while imaging staff and relevant stakeholders may be available in a limited capacity. All the </w:t>
      </w:r>
      <w:r w:rsidR="000A6229" w:rsidRPr="00AF5E6C">
        <w:rPr>
          <w:rFonts w:ascii="Times New Roman" w:hAnsi="Times New Roman" w:cs="Times New Roman"/>
        </w:rPr>
        <w:t>above-mentioned</w:t>
      </w:r>
      <w:r w:rsidRPr="00AF5E6C">
        <w:rPr>
          <w:rFonts w:ascii="Times New Roman" w:hAnsi="Times New Roman" w:cs="Times New Roman"/>
        </w:rPr>
        <w:t xml:space="preserve"> constraints should be followed in the design.</w:t>
      </w:r>
    </w:p>
    <w:p w14:paraId="4F412047" w14:textId="04741965" w:rsidR="000A6229" w:rsidRPr="00AF5E6C" w:rsidRDefault="000A6229" w:rsidP="00AF5E6C">
      <w:pPr>
        <w:spacing w:after="0" w:line="480" w:lineRule="auto"/>
        <w:rPr>
          <w:rFonts w:ascii="Times New Roman" w:hAnsi="Times New Roman" w:cs="Times New Roman"/>
        </w:rPr>
      </w:pPr>
      <w:r w:rsidRPr="00AF5E6C">
        <w:rPr>
          <w:rFonts w:ascii="Times New Roman" w:hAnsi="Times New Roman" w:cs="Times New Roman"/>
        </w:rPr>
        <w:tab/>
        <w:t>The constraints required an adaptive and iterative Agile approach with a strong focus on compliance, feedback cycles, and controlled delivery.</w:t>
      </w:r>
    </w:p>
    <w:p w14:paraId="3C14C321" w14:textId="77777777" w:rsidR="00D561D4" w:rsidRPr="00AF5E6C" w:rsidRDefault="00D561D4" w:rsidP="00AF5E6C">
      <w:pPr>
        <w:spacing w:after="0" w:line="480" w:lineRule="auto"/>
        <w:rPr>
          <w:rFonts w:ascii="Times New Roman" w:hAnsi="Times New Roman" w:cs="Times New Roman"/>
        </w:rPr>
      </w:pPr>
    </w:p>
    <w:p w14:paraId="3AA310D3" w14:textId="593C38D5" w:rsidR="00D561D4" w:rsidRPr="00AF5E6C" w:rsidRDefault="00D561D4" w:rsidP="00AF5E6C">
      <w:pPr>
        <w:pStyle w:val="ListParagraph"/>
        <w:numPr>
          <w:ilvl w:val="0"/>
          <w:numId w:val="1"/>
        </w:numPr>
        <w:spacing w:after="0" w:line="480" w:lineRule="auto"/>
        <w:jc w:val="center"/>
        <w:rPr>
          <w:rFonts w:ascii="Times New Roman" w:hAnsi="Times New Roman" w:cs="Times New Roman"/>
          <w:b/>
          <w:bCs/>
        </w:rPr>
      </w:pPr>
      <w:r w:rsidRPr="00AF5E6C">
        <w:rPr>
          <w:rFonts w:ascii="Times New Roman" w:hAnsi="Times New Roman" w:cs="Times New Roman"/>
          <w:b/>
          <w:bCs/>
        </w:rPr>
        <w:t>Part 1: Agile Delivery Approach Rationale</w:t>
      </w:r>
    </w:p>
    <w:p w14:paraId="6C79078C" w14:textId="7B00F599" w:rsidR="00D561D4" w:rsidRPr="00AF5E6C" w:rsidRDefault="00D561D4" w:rsidP="00AF5E6C">
      <w:pPr>
        <w:spacing w:after="0" w:line="480" w:lineRule="auto"/>
        <w:rPr>
          <w:rFonts w:ascii="Times New Roman" w:hAnsi="Times New Roman" w:cs="Times New Roman"/>
          <w:b/>
          <w:bCs/>
        </w:rPr>
      </w:pPr>
      <w:r w:rsidRPr="00AF5E6C">
        <w:rPr>
          <w:rFonts w:ascii="Times New Roman" w:hAnsi="Times New Roman" w:cs="Times New Roman"/>
          <w:b/>
          <w:bCs/>
        </w:rPr>
        <w:t>2.1 Proposed Agile Delivery Approach</w:t>
      </w:r>
    </w:p>
    <w:p w14:paraId="5E50D6E0" w14:textId="1980CE72" w:rsidR="00D561D4" w:rsidRPr="00AF5E6C" w:rsidRDefault="00D561D4" w:rsidP="00AF5E6C">
      <w:pPr>
        <w:spacing w:after="0" w:line="480" w:lineRule="auto"/>
        <w:ind w:firstLine="720"/>
        <w:rPr>
          <w:rFonts w:ascii="Times New Roman" w:hAnsi="Times New Roman" w:cs="Times New Roman"/>
        </w:rPr>
      </w:pPr>
      <w:r w:rsidRPr="00AF5E6C">
        <w:rPr>
          <w:rFonts w:ascii="Times New Roman" w:hAnsi="Times New Roman" w:cs="Times New Roman"/>
        </w:rPr>
        <w:t xml:space="preserve">To address the initiative of Diagnostic Imaging Request Intake Workflow, we plan to adopt Scrum-based agile approach with the combination of selected Kanban and XP practices. The reason </w:t>
      </w:r>
      <w:r w:rsidR="00246C2A" w:rsidRPr="00AF5E6C">
        <w:rPr>
          <w:rFonts w:ascii="Times New Roman" w:hAnsi="Times New Roman" w:cs="Times New Roman"/>
        </w:rPr>
        <w:t>of</w:t>
      </w:r>
      <w:r w:rsidRPr="00AF5E6C">
        <w:rPr>
          <w:rFonts w:ascii="Times New Roman" w:hAnsi="Times New Roman" w:cs="Times New Roman"/>
        </w:rPr>
        <w:t xml:space="preserve"> choosing this approach is that Scrum provides a structured framework</w:t>
      </w:r>
      <w:r w:rsidR="008C5D15" w:rsidRPr="00AF5E6C">
        <w:rPr>
          <w:rFonts w:ascii="Times New Roman" w:hAnsi="Times New Roman" w:cs="Times New Roman"/>
        </w:rPr>
        <w:t xml:space="preserve"> through time-boxed iterations</w:t>
      </w:r>
      <w:r w:rsidR="00D96307" w:rsidRPr="00AF5E6C">
        <w:rPr>
          <w:rFonts w:ascii="Times New Roman" w:hAnsi="Times New Roman" w:cs="Times New Roman"/>
        </w:rPr>
        <w:t xml:space="preserve"> (Sprints)</w:t>
      </w:r>
      <w:r w:rsidR="008C5D15" w:rsidRPr="00AF5E6C">
        <w:rPr>
          <w:rFonts w:ascii="Times New Roman" w:hAnsi="Times New Roman" w:cs="Times New Roman"/>
        </w:rPr>
        <w:t xml:space="preserve">, defined roles, and </w:t>
      </w:r>
      <w:r w:rsidR="004B174E" w:rsidRPr="00AF5E6C">
        <w:rPr>
          <w:rFonts w:ascii="Times New Roman" w:hAnsi="Times New Roman" w:cs="Times New Roman"/>
        </w:rPr>
        <w:t xml:space="preserve">regular review points. Adding Kanban practices will support flexibility in managing continuous workflow. And XP practices will benefit by strengthening quality through disciplined development techniques. </w:t>
      </w:r>
    </w:p>
    <w:p w14:paraId="75D8A8A0" w14:textId="21F38A57" w:rsidR="004B174E" w:rsidRPr="00AF5E6C" w:rsidRDefault="004B174E" w:rsidP="00AF5E6C">
      <w:pPr>
        <w:spacing w:after="0" w:line="480" w:lineRule="auto"/>
        <w:ind w:firstLine="720"/>
        <w:rPr>
          <w:rFonts w:ascii="Times New Roman" w:hAnsi="Times New Roman" w:cs="Times New Roman"/>
        </w:rPr>
      </w:pPr>
      <w:r w:rsidRPr="00AF5E6C">
        <w:rPr>
          <w:rFonts w:ascii="Times New Roman" w:hAnsi="Times New Roman" w:cs="Times New Roman"/>
        </w:rPr>
        <w:t xml:space="preserve">In this approach, work will be delivered incrementally in short sprints that will </w:t>
      </w:r>
      <w:r w:rsidR="00CD6EE6" w:rsidRPr="00AF5E6C">
        <w:rPr>
          <w:rFonts w:ascii="Times New Roman" w:hAnsi="Times New Roman" w:cs="Times New Roman"/>
        </w:rPr>
        <w:t xml:space="preserve">allow </w:t>
      </w:r>
      <w:r w:rsidRPr="00AF5E6C">
        <w:rPr>
          <w:rFonts w:ascii="Times New Roman" w:hAnsi="Times New Roman" w:cs="Times New Roman"/>
        </w:rPr>
        <w:t>team to build the workflow in manageable stages such as request submission, validation, review, and audit logging. This iterative approach will respect all the constraints given as well as it will enable team in early visibility of the progress. This approach will also allow team to adapt evolving clinical intake rules.</w:t>
      </w:r>
    </w:p>
    <w:p w14:paraId="0A6B97A3" w14:textId="6DF36824" w:rsidR="00467665" w:rsidRPr="00AF5E6C" w:rsidRDefault="00467665" w:rsidP="00AF5E6C">
      <w:pPr>
        <w:spacing w:after="0" w:line="480" w:lineRule="auto"/>
        <w:rPr>
          <w:rFonts w:ascii="Times New Roman" w:hAnsi="Times New Roman" w:cs="Times New Roman"/>
          <w:b/>
          <w:bCs/>
        </w:rPr>
      </w:pPr>
      <w:r w:rsidRPr="00AF5E6C">
        <w:rPr>
          <w:rFonts w:ascii="Times New Roman" w:hAnsi="Times New Roman" w:cs="Times New Roman"/>
          <w:b/>
          <w:bCs/>
        </w:rPr>
        <w:t>2.2 Work Organization and Management</w:t>
      </w:r>
    </w:p>
    <w:p w14:paraId="4A63C794" w14:textId="6D0231D0" w:rsidR="00467665" w:rsidRPr="00AF5E6C" w:rsidRDefault="00467665" w:rsidP="00AF5E6C">
      <w:pPr>
        <w:spacing w:after="0" w:line="480" w:lineRule="auto"/>
        <w:rPr>
          <w:rFonts w:ascii="Times New Roman" w:hAnsi="Times New Roman" w:cs="Times New Roman"/>
        </w:rPr>
      </w:pPr>
      <w:r w:rsidRPr="00AF5E6C">
        <w:rPr>
          <w:rFonts w:ascii="Times New Roman" w:hAnsi="Times New Roman" w:cs="Times New Roman"/>
        </w:rPr>
        <w:lastRenderedPageBreak/>
        <w:tab/>
      </w:r>
      <w:r w:rsidR="00CE438E" w:rsidRPr="00AF5E6C">
        <w:rPr>
          <w:rFonts w:ascii="Times New Roman" w:hAnsi="Times New Roman" w:cs="Times New Roman"/>
        </w:rPr>
        <w:t xml:space="preserve">The team will organize work using a Product Backlog that will contain prioritized user stories representing different parts of the intake workflow. </w:t>
      </w:r>
      <w:r w:rsidR="00C104C2" w:rsidRPr="00AF5E6C">
        <w:rPr>
          <w:rFonts w:ascii="Times New Roman" w:hAnsi="Times New Roman" w:cs="Times New Roman"/>
        </w:rPr>
        <w:t xml:space="preserve">Each user story will be defined from a user perspective (for example: physician, intake coordinator, etc.). </w:t>
      </w:r>
      <w:r w:rsidR="00D96307" w:rsidRPr="00AF5E6C">
        <w:rPr>
          <w:rFonts w:ascii="Times New Roman" w:hAnsi="Times New Roman" w:cs="Times New Roman"/>
        </w:rPr>
        <w:t>Also, t</w:t>
      </w:r>
      <w:r w:rsidR="00C104C2" w:rsidRPr="00AF5E6C">
        <w:rPr>
          <w:rFonts w:ascii="Times New Roman" w:hAnsi="Times New Roman" w:cs="Times New Roman"/>
        </w:rPr>
        <w:t>he process will include clear acceptance criteria to ensure completeness and compliance.</w:t>
      </w:r>
    </w:p>
    <w:p w14:paraId="7D391641" w14:textId="32598A0E" w:rsidR="00C104C2" w:rsidRPr="00AF5E6C" w:rsidRDefault="00C104C2" w:rsidP="00AF5E6C">
      <w:pPr>
        <w:spacing w:after="0" w:line="480" w:lineRule="auto"/>
        <w:rPr>
          <w:rFonts w:ascii="Times New Roman" w:hAnsi="Times New Roman" w:cs="Times New Roman"/>
        </w:rPr>
      </w:pPr>
      <w:r w:rsidRPr="00AF5E6C">
        <w:rPr>
          <w:rFonts w:ascii="Times New Roman" w:hAnsi="Times New Roman" w:cs="Times New Roman"/>
        </w:rPr>
        <w:tab/>
      </w:r>
      <w:r w:rsidR="006423E7" w:rsidRPr="00AF5E6C">
        <w:rPr>
          <w:rFonts w:ascii="Times New Roman" w:hAnsi="Times New Roman" w:cs="Times New Roman"/>
        </w:rPr>
        <w:t xml:space="preserve">During </w:t>
      </w:r>
      <w:r w:rsidR="00D96307" w:rsidRPr="00AF5E6C">
        <w:rPr>
          <w:rFonts w:ascii="Times New Roman" w:hAnsi="Times New Roman" w:cs="Times New Roman"/>
        </w:rPr>
        <w:t xml:space="preserve">the </w:t>
      </w:r>
      <w:r w:rsidR="006423E7" w:rsidRPr="00AF5E6C">
        <w:rPr>
          <w:rFonts w:ascii="Times New Roman" w:hAnsi="Times New Roman" w:cs="Times New Roman"/>
        </w:rPr>
        <w:t>Sprint Planning</w:t>
      </w:r>
      <w:r w:rsidR="00D96307" w:rsidRPr="00AF5E6C">
        <w:rPr>
          <w:rFonts w:ascii="Times New Roman" w:hAnsi="Times New Roman" w:cs="Times New Roman"/>
        </w:rPr>
        <w:t xml:space="preserve"> stage</w:t>
      </w:r>
      <w:r w:rsidR="006423E7" w:rsidRPr="00AF5E6C">
        <w:rPr>
          <w:rFonts w:ascii="Times New Roman" w:hAnsi="Times New Roman" w:cs="Times New Roman"/>
        </w:rPr>
        <w:t xml:space="preserve">, the team will select high-priority backlog items and </w:t>
      </w:r>
      <w:r w:rsidR="00D96307" w:rsidRPr="00AF5E6C">
        <w:rPr>
          <w:rFonts w:ascii="Times New Roman" w:hAnsi="Times New Roman" w:cs="Times New Roman"/>
        </w:rPr>
        <w:t xml:space="preserve">then </w:t>
      </w:r>
      <w:r w:rsidR="006423E7" w:rsidRPr="00AF5E6C">
        <w:rPr>
          <w:rFonts w:ascii="Times New Roman" w:hAnsi="Times New Roman" w:cs="Times New Roman"/>
        </w:rPr>
        <w:t>will move them into the Sprint Backlog. This step form</w:t>
      </w:r>
      <w:r w:rsidR="008B786C" w:rsidRPr="00AF5E6C">
        <w:rPr>
          <w:rFonts w:ascii="Times New Roman" w:hAnsi="Times New Roman" w:cs="Times New Roman"/>
        </w:rPr>
        <w:t>s</w:t>
      </w:r>
      <w:r w:rsidR="006423E7" w:rsidRPr="00AF5E6C">
        <w:rPr>
          <w:rFonts w:ascii="Times New Roman" w:hAnsi="Times New Roman" w:cs="Times New Roman"/>
        </w:rPr>
        <w:t xml:space="preserve"> the scope of work for the sprint. A visual board will be used to track the progress</w:t>
      </w:r>
      <w:r w:rsidR="008B786C" w:rsidRPr="00AF5E6C">
        <w:rPr>
          <w:rFonts w:ascii="Times New Roman" w:hAnsi="Times New Roman" w:cs="Times New Roman"/>
        </w:rPr>
        <w:t>. This will be accomplished</w:t>
      </w:r>
      <w:r w:rsidR="006423E7" w:rsidRPr="00AF5E6C">
        <w:rPr>
          <w:rFonts w:ascii="Times New Roman" w:hAnsi="Times New Roman" w:cs="Times New Roman"/>
        </w:rPr>
        <w:t xml:space="preserve"> by incorporating the Kanban principles to monitor progress across different stages such as “To-Do”, “In Progress”, and “Complete”.</w:t>
      </w:r>
    </w:p>
    <w:p w14:paraId="6F6C0745" w14:textId="7DDEDEBB" w:rsidR="006423E7" w:rsidRPr="00AF5E6C" w:rsidRDefault="006423E7" w:rsidP="00AF5E6C">
      <w:pPr>
        <w:spacing w:after="0" w:line="480" w:lineRule="auto"/>
        <w:rPr>
          <w:rFonts w:ascii="Times New Roman" w:hAnsi="Times New Roman" w:cs="Times New Roman"/>
        </w:rPr>
      </w:pPr>
      <w:r w:rsidRPr="00AF5E6C">
        <w:rPr>
          <w:rFonts w:ascii="Times New Roman" w:hAnsi="Times New Roman" w:cs="Times New Roman"/>
        </w:rPr>
        <w:t>The Scrum roles are defined as follows:</w:t>
      </w:r>
    </w:p>
    <w:p w14:paraId="61702CBF" w14:textId="46E80AE6" w:rsidR="006423E7" w:rsidRPr="00AF5E6C" w:rsidRDefault="006423E7" w:rsidP="00AF5E6C">
      <w:pPr>
        <w:pStyle w:val="ListParagraph"/>
        <w:numPr>
          <w:ilvl w:val="0"/>
          <w:numId w:val="2"/>
        </w:numPr>
        <w:spacing w:after="0" w:line="480" w:lineRule="auto"/>
        <w:rPr>
          <w:rFonts w:ascii="Times New Roman" w:hAnsi="Times New Roman" w:cs="Times New Roman"/>
        </w:rPr>
      </w:pPr>
      <w:r w:rsidRPr="00AF5E6C">
        <w:rPr>
          <w:rFonts w:ascii="Times New Roman" w:hAnsi="Times New Roman" w:cs="Times New Roman"/>
        </w:rPr>
        <w:t xml:space="preserve">Product Owner </w:t>
      </w:r>
      <w:r w:rsidR="008B786C" w:rsidRPr="00AF5E6C">
        <w:rPr>
          <w:rFonts w:ascii="Times New Roman" w:hAnsi="Times New Roman" w:cs="Times New Roman"/>
        </w:rPr>
        <w:t>–</w:t>
      </w:r>
      <w:r w:rsidRPr="00AF5E6C">
        <w:rPr>
          <w:rFonts w:ascii="Times New Roman" w:hAnsi="Times New Roman" w:cs="Times New Roman"/>
        </w:rPr>
        <w:t xml:space="preserve"> </w:t>
      </w:r>
      <w:r w:rsidR="008B786C" w:rsidRPr="00AF5E6C">
        <w:rPr>
          <w:rFonts w:ascii="Times New Roman" w:hAnsi="Times New Roman" w:cs="Times New Roman"/>
        </w:rPr>
        <w:t xml:space="preserve">Product Owner </w:t>
      </w:r>
      <w:r w:rsidRPr="00AF5E6C">
        <w:rPr>
          <w:rFonts w:ascii="Times New Roman" w:hAnsi="Times New Roman" w:cs="Times New Roman"/>
        </w:rPr>
        <w:t>will prioritize work based on clinical and compliance needs.</w:t>
      </w:r>
    </w:p>
    <w:p w14:paraId="544533BE" w14:textId="5DEDE82C" w:rsidR="006423E7" w:rsidRPr="00AF5E6C" w:rsidRDefault="006423E7" w:rsidP="00AF5E6C">
      <w:pPr>
        <w:pStyle w:val="ListParagraph"/>
        <w:numPr>
          <w:ilvl w:val="0"/>
          <w:numId w:val="2"/>
        </w:numPr>
        <w:spacing w:after="0" w:line="480" w:lineRule="auto"/>
        <w:rPr>
          <w:rFonts w:ascii="Times New Roman" w:hAnsi="Times New Roman" w:cs="Times New Roman"/>
        </w:rPr>
      </w:pPr>
      <w:r w:rsidRPr="00AF5E6C">
        <w:rPr>
          <w:rFonts w:ascii="Times New Roman" w:hAnsi="Times New Roman" w:cs="Times New Roman"/>
        </w:rPr>
        <w:t>Scrum Master - Scrum Master will ensure adherence to Agile practices and remove blockers.</w:t>
      </w:r>
    </w:p>
    <w:p w14:paraId="5296A87C" w14:textId="4C4C343E" w:rsidR="006423E7" w:rsidRPr="00AF5E6C" w:rsidRDefault="006423E7" w:rsidP="00AF5E6C">
      <w:pPr>
        <w:pStyle w:val="ListParagraph"/>
        <w:numPr>
          <w:ilvl w:val="0"/>
          <w:numId w:val="2"/>
        </w:numPr>
        <w:spacing w:after="0" w:line="480" w:lineRule="auto"/>
        <w:rPr>
          <w:rFonts w:ascii="Times New Roman" w:hAnsi="Times New Roman" w:cs="Times New Roman"/>
        </w:rPr>
      </w:pPr>
      <w:r w:rsidRPr="00AF5E6C">
        <w:rPr>
          <w:rFonts w:ascii="Times New Roman" w:hAnsi="Times New Roman" w:cs="Times New Roman"/>
        </w:rPr>
        <w:t>Development Team – The team will collaborate the designs and deliver all the components of the workflow.</w:t>
      </w:r>
    </w:p>
    <w:p w14:paraId="321E24CD" w14:textId="22B77183" w:rsidR="006423E7" w:rsidRPr="00AF5E6C" w:rsidRDefault="00D73242" w:rsidP="00AF5E6C">
      <w:pPr>
        <w:spacing w:after="0" w:line="480" w:lineRule="auto"/>
        <w:rPr>
          <w:rFonts w:ascii="Times New Roman" w:hAnsi="Times New Roman" w:cs="Times New Roman"/>
        </w:rPr>
      </w:pPr>
      <w:r w:rsidRPr="00AF5E6C">
        <w:rPr>
          <w:rFonts w:ascii="Times New Roman" w:hAnsi="Times New Roman" w:cs="Times New Roman"/>
        </w:rPr>
        <w:t>Moreover, daily meetings will be held to enable internal coordination. On the other hand, Sprint reviews will be used to demonstrate progress and collect struct</w:t>
      </w:r>
      <w:r w:rsidR="00B72243" w:rsidRPr="00AF5E6C">
        <w:rPr>
          <w:rFonts w:ascii="Times New Roman" w:hAnsi="Times New Roman" w:cs="Times New Roman"/>
        </w:rPr>
        <w:t>ur</w:t>
      </w:r>
      <w:r w:rsidRPr="00AF5E6C">
        <w:rPr>
          <w:rFonts w:ascii="Times New Roman" w:hAnsi="Times New Roman" w:cs="Times New Roman"/>
        </w:rPr>
        <w:t>ed feedback.</w:t>
      </w:r>
    </w:p>
    <w:p w14:paraId="7F10C46E" w14:textId="5C82F232" w:rsidR="00A82C5D" w:rsidRPr="00AF5E6C" w:rsidRDefault="00A82C5D" w:rsidP="00AF5E6C">
      <w:pPr>
        <w:spacing w:after="0" w:line="480" w:lineRule="auto"/>
        <w:rPr>
          <w:rFonts w:ascii="Times New Roman" w:hAnsi="Times New Roman" w:cs="Times New Roman"/>
          <w:b/>
          <w:bCs/>
        </w:rPr>
      </w:pPr>
      <w:r w:rsidRPr="00AF5E6C">
        <w:rPr>
          <w:rFonts w:ascii="Times New Roman" w:hAnsi="Times New Roman" w:cs="Times New Roman"/>
          <w:b/>
          <w:bCs/>
        </w:rPr>
        <w:t>2.3 Justification for key delivery decisions</w:t>
      </w:r>
    </w:p>
    <w:p w14:paraId="546DECDC" w14:textId="1EB32D81" w:rsidR="00A82C5D" w:rsidRPr="00AF5E6C" w:rsidRDefault="00A33410" w:rsidP="00AF5E6C">
      <w:pPr>
        <w:spacing w:after="0" w:line="480" w:lineRule="auto"/>
        <w:ind w:firstLine="720"/>
        <w:rPr>
          <w:rFonts w:ascii="Times New Roman" w:hAnsi="Times New Roman" w:cs="Times New Roman"/>
        </w:rPr>
      </w:pPr>
      <w:r w:rsidRPr="00AF5E6C">
        <w:rPr>
          <w:rFonts w:ascii="Times New Roman" w:hAnsi="Times New Roman" w:cs="Times New Roman"/>
        </w:rPr>
        <w:t xml:space="preserve">The selection of iterative Scrum-based approach is driven by the hidden uncertainty and evolving nature of the requirements. Especially when they are assumptions that clinical intake rules may be clarified during delivery. The team will follow an adaptive planning approach which will allow adjustments based on feedback and new information. </w:t>
      </w:r>
    </w:p>
    <w:p w14:paraId="2ECB21A6" w14:textId="02F7DD74" w:rsidR="00A33410" w:rsidRPr="00AF5E6C" w:rsidRDefault="00A33410" w:rsidP="00AF5E6C">
      <w:pPr>
        <w:spacing w:after="0" w:line="480" w:lineRule="auto"/>
        <w:rPr>
          <w:rFonts w:ascii="Times New Roman" w:hAnsi="Times New Roman" w:cs="Times New Roman"/>
        </w:rPr>
      </w:pPr>
      <w:r w:rsidRPr="00AF5E6C">
        <w:rPr>
          <w:rFonts w:ascii="Times New Roman" w:hAnsi="Times New Roman" w:cs="Times New Roman"/>
        </w:rPr>
        <w:lastRenderedPageBreak/>
        <w:tab/>
        <w:t>Incremental delivery is important due to limited access to physician and stakeholder feedback. Kanban practices support continuous workflow management such as handling updates, faults, smaller changes, etc. XP practices like clear acceptance criteria and continuous validation will help to ensure quality reduced risk in healthcare management industry.</w:t>
      </w:r>
      <w:r w:rsidR="00C73615" w:rsidRPr="00AF5E6C">
        <w:rPr>
          <w:rFonts w:ascii="Times New Roman" w:hAnsi="Times New Roman" w:cs="Times New Roman"/>
        </w:rPr>
        <w:t xml:space="preserve"> The controlled delivery approach is required to enforce privacy and operational reviews.</w:t>
      </w:r>
    </w:p>
    <w:p w14:paraId="237C937D" w14:textId="2676FAC7" w:rsidR="00C73615" w:rsidRPr="00AF5E6C" w:rsidRDefault="002F6015" w:rsidP="00AF5E6C">
      <w:pPr>
        <w:spacing w:after="0" w:line="480" w:lineRule="auto"/>
        <w:rPr>
          <w:rFonts w:ascii="Times New Roman" w:hAnsi="Times New Roman" w:cs="Times New Roman"/>
          <w:b/>
          <w:bCs/>
        </w:rPr>
      </w:pPr>
      <w:r w:rsidRPr="00AF5E6C">
        <w:rPr>
          <w:rFonts w:ascii="Times New Roman" w:hAnsi="Times New Roman" w:cs="Times New Roman"/>
          <w:b/>
          <w:bCs/>
        </w:rPr>
        <w:t>2.4 Explanation of why this approach fits the healthcare and operational context</w:t>
      </w:r>
    </w:p>
    <w:p w14:paraId="5CD4EA04" w14:textId="04F4DF7E" w:rsidR="002F6015" w:rsidRPr="00AF5E6C" w:rsidRDefault="002F6015" w:rsidP="00AF5E6C">
      <w:pPr>
        <w:spacing w:after="0" w:line="480" w:lineRule="auto"/>
        <w:rPr>
          <w:rFonts w:ascii="Times New Roman" w:hAnsi="Times New Roman" w:cs="Times New Roman"/>
        </w:rPr>
      </w:pPr>
      <w:r w:rsidRPr="00AF5E6C">
        <w:rPr>
          <w:rFonts w:ascii="Times New Roman" w:hAnsi="Times New Roman" w:cs="Times New Roman"/>
          <w:b/>
          <w:bCs/>
        </w:rPr>
        <w:tab/>
      </w:r>
      <w:r w:rsidRPr="00AF5E6C">
        <w:rPr>
          <w:rFonts w:ascii="Times New Roman" w:hAnsi="Times New Roman" w:cs="Times New Roman"/>
        </w:rPr>
        <w:t xml:space="preserve">The proposed approach will fit the healthcare context where risk management, traceability, and compliance are very crucial. Regulatory expectations will be met by integrating audit and document requirements into each iteration. </w:t>
      </w:r>
    </w:p>
    <w:p w14:paraId="32155220" w14:textId="75B8AD6A" w:rsidR="002F6015" w:rsidRPr="00AF5E6C" w:rsidRDefault="002F6015" w:rsidP="00AF5E6C">
      <w:pPr>
        <w:spacing w:after="0" w:line="480" w:lineRule="auto"/>
        <w:rPr>
          <w:rFonts w:ascii="Times New Roman" w:hAnsi="Times New Roman" w:cs="Times New Roman"/>
        </w:rPr>
      </w:pPr>
      <w:r w:rsidRPr="00AF5E6C">
        <w:rPr>
          <w:rFonts w:ascii="Times New Roman" w:hAnsi="Times New Roman" w:cs="Times New Roman"/>
        </w:rPr>
        <w:tab/>
        <w:t xml:space="preserve">Scrum’s structure supports transparency, </w:t>
      </w:r>
      <w:r w:rsidR="00CD6EE6" w:rsidRPr="00AF5E6C">
        <w:rPr>
          <w:rFonts w:ascii="Times New Roman" w:hAnsi="Times New Roman" w:cs="Times New Roman"/>
        </w:rPr>
        <w:t>inspection, and</w:t>
      </w:r>
      <w:r w:rsidRPr="00AF5E6C">
        <w:rPr>
          <w:rFonts w:ascii="Times New Roman" w:hAnsi="Times New Roman" w:cs="Times New Roman"/>
        </w:rPr>
        <w:t xml:space="preserve"> adaptation which will help to manage complex workflows. Also, incremental delivery enables early identification of issues while controlled feedback cycles are aligned with limited stakeholder availability. Together, this approach will ensure safe and reliable delivery </w:t>
      </w:r>
      <w:r w:rsidR="006F2318" w:rsidRPr="00AF5E6C">
        <w:rPr>
          <w:rFonts w:ascii="Times New Roman" w:hAnsi="Times New Roman" w:cs="Times New Roman"/>
        </w:rPr>
        <w:t xml:space="preserve">with </w:t>
      </w:r>
      <w:r w:rsidRPr="00AF5E6C">
        <w:rPr>
          <w:rFonts w:ascii="Times New Roman" w:hAnsi="Times New Roman" w:cs="Times New Roman"/>
        </w:rPr>
        <w:t xml:space="preserve">each component </w:t>
      </w:r>
      <w:r w:rsidR="006F2318" w:rsidRPr="00AF5E6C">
        <w:rPr>
          <w:rFonts w:ascii="Times New Roman" w:hAnsi="Times New Roman" w:cs="Times New Roman"/>
        </w:rPr>
        <w:t>validated before release.</w:t>
      </w:r>
    </w:p>
    <w:p w14:paraId="6B49A11B" w14:textId="62081C2B" w:rsidR="00797C95" w:rsidRPr="00AF5E6C" w:rsidRDefault="00797C95" w:rsidP="00AF5E6C">
      <w:pPr>
        <w:spacing w:after="0" w:line="480" w:lineRule="auto"/>
        <w:rPr>
          <w:rFonts w:ascii="Times New Roman" w:hAnsi="Times New Roman" w:cs="Times New Roman"/>
          <w:b/>
          <w:bCs/>
        </w:rPr>
      </w:pPr>
      <w:r w:rsidRPr="00AF5E6C">
        <w:rPr>
          <w:rFonts w:ascii="Times New Roman" w:hAnsi="Times New Roman" w:cs="Times New Roman"/>
          <w:b/>
          <w:bCs/>
        </w:rPr>
        <w:t>2.5 One Agile practice not adopted</w:t>
      </w:r>
    </w:p>
    <w:p w14:paraId="2A3DD9A8" w14:textId="4E428C93" w:rsidR="00797C95" w:rsidRPr="00AF5E6C" w:rsidRDefault="00797C95" w:rsidP="00AF5E6C">
      <w:pPr>
        <w:spacing w:after="0" w:line="480" w:lineRule="auto"/>
        <w:rPr>
          <w:rFonts w:ascii="Times New Roman" w:hAnsi="Times New Roman" w:cs="Times New Roman"/>
        </w:rPr>
      </w:pPr>
      <w:r w:rsidRPr="00AF5E6C">
        <w:rPr>
          <w:rFonts w:ascii="Times New Roman" w:hAnsi="Times New Roman" w:cs="Times New Roman"/>
          <w:b/>
          <w:bCs/>
        </w:rPr>
        <w:tab/>
      </w:r>
      <w:r w:rsidRPr="00AF5E6C">
        <w:rPr>
          <w:rFonts w:ascii="Times New Roman" w:hAnsi="Times New Roman" w:cs="Times New Roman"/>
        </w:rPr>
        <w:t>Due to strict regulatory requirements, the team choose</w:t>
      </w:r>
      <w:r w:rsidR="00CD6EE6" w:rsidRPr="00AF5E6C">
        <w:rPr>
          <w:rFonts w:ascii="Times New Roman" w:hAnsi="Times New Roman" w:cs="Times New Roman"/>
        </w:rPr>
        <w:t>s</w:t>
      </w:r>
      <w:r w:rsidRPr="00AF5E6C">
        <w:rPr>
          <w:rFonts w:ascii="Times New Roman" w:hAnsi="Times New Roman" w:cs="Times New Roman"/>
        </w:rPr>
        <w:t xml:space="preserve"> not to adopt continuous deployment. Each release must go through a formal privacy and operational review which will prevent immediate deployment.</w:t>
      </w:r>
    </w:p>
    <w:p w14:paraId="313CA143" w14:textId="2BAA5117" w:rsidR="00797C95" w:rsidRPr="00AF5E6C" w:rsidRDefault="008106D0" w:rsidP="00AF5E6C">
      <w:pPr>
        <w:spacing w:after="0" w:line="480" w:lineRule="auto"/>
        <w:rPr>
          <w:rFonts w:ascii="Times New Roman" w:hAnsi="Times New Roman" w:cs="Times New Roman"/>
        </w:rPr>
      </w:pPr>
      <w:r w:rsidRPr="00AF5E6C">
        <w:rPr>
          <w:rFonts w:ascii="Times New Roman" w:hAnsi="Times New Roman" w:cs="Times New Roman"/>
        </w:rPr>
        <w:tab/>
        <w:t>Instead, a controlled release approach is selected where increments are properly validated and approved before release which ensures compliance and reduced risk.</w:t>
      </w:r>
    </w:p>
    <w:p w14:paraId="083D0814" w14:textId="77777777" w:rsidR="00AF5E6C" w:rsidRDefault="00AF5E6C" w:rsidP="00AF5E6C">
      <w:pPr>
        <w:pStyle w:val="Heading2"/>
        <w:spacing w:line="480" w:lineRule="auto"/>
        <w:rPr>
          <w:rFonts w:ascii="Times New Roman" w:hAnsi="Times New Roman" w:cs="Times New Roman"/>
          <w:color w:val="auto"/>
          <w:sz w:val="24"/>
          <w:szCs w:val="24"/>
        </w:rPr>
      </w:pPr>
    </w:p>
    <w:p w14:paraId="286BA6CE" w14:textId="77777777" w:rsidR="00AF5E6C" w:rsidRDefault="00AF5E6C" w:rsidP="00AF5E6C">
      <w:pPr>
        <w:pStyle w:val="Heading2"/>
        <w:spacing w:line="480" w:lineRule="auto"/>
        <w:rPr>
          <w:rFonts w:ascii="Times New Roman" w:hAnsi="Times New Roman" w:cs="Times New Roman"/>
          <w:color w:val="auto"/>
          <w:sz w:val="24"/>
          <w:szCs w:val="24"/>
        </w:rPr>
      </w:pPr>
    </w:p>
    <w:p w14:paraId="53CE85E4" w14:textId="5E6F4BFD" w:rsidR="00AF5E6C" w:rsidRPr="00AF5E6C" w:rsidRDefault="00AF5E6C" w:rsidP="00AF5E6C">
      <w:pPr>
        <w:pStyle w:val="Heading2"/>
        <w:numPr>
          <w:ilvl w:val="0"/>
          <w:numId w:val="1"/>
        </w:numPr>
        <w:spacing w:line="480" w:lineRule="auto"/>
        <w:jc w:val="center"/>
        <w:rPr>
          <w:rFonts w:ascii="Times New Roman" w:hAnsi="Times New Roman" w:cs="Times New Roman"/>
          <w:b/>
          <w:color w:val="auto"/>
          <w:sz w:val="24"/>
          <w:szCs w:val="24"/>
        </w:rPr>
      </w:pPr>
      <w:r w:rsidRPr="00AF5E6C">
        <w:rPr>
          <w:rFonts w:ascii="Times New Roman" w:hAnsi="Times New Roman" w:cs="Times New Roman"/>
          <w:b/>
          <w:color w:val="auto"/>
          <w:sz w:val="24"/>
          <w:szCs w:val="24"/>
        </w:rPr>
        <w:t>Part 2: Actions at Key Delivery Moments</w:t>
      </w:r>
    </w:p>
    <w:p w14:paraId="34F36FBE" w14:textId="77777777" w:rsidR="00AF5E6C" w:rsidRPr="00AF5E6C" w:rsidRDefault="00AF5E6C" w:rsidP="00AF5E6C">
      <w:pPr>
        <w:pStyle w:val="NormalWeb"/>
        <w:spacing w:line="480" w:lineRule="auto"/>
      </w:pPr>
      <w:r w:rsidRPr="00AF5E6C">
        <w:rPr>
          <w:rStyle w:val="citation-79"/>
          <w:rFonts w:eastAsiaTheme="majorEastAsia"/>
        </w:rPr>
        <w:t xml:space="preserve">In managing the Diagnostic Imaging Request Intake workflow, progress is tracked using a visual </w:t>
      </w:r>
      <w:proofErr w:type="spellStart"/>
      <w:r w:rsidRPr="00AF5E6C">
        <w:rPr>
          <w:rStyle w:val="citation-79"/>
          <w:rFonts w:eastAsiaTheme="majorEastAsia"/>
        </w:rPr>
        <w:t>Kanban</w:t>
      </w:r>
      <w:proofErr w:type="spellEnd"/>
      <w:r w:rsidRPr="00AF5E6C">
        <w:rPr>
          <w:rStyle w:val="citation-79"/>
          <w:rFonts w:eastAsiaTheme="majorEastAsia"/>
        </w:rPr>
        <w:t xml:space="preserve"> board and a prioritized Product Backlog, ensuring the team can visualize the flow of work from inception to completion</w:t>
      </w:r>
      <w:r w:rsidRPr="00AF5E6C">
        <w:t xml:space="preserve">. </w:t>
      </w:r>
      <w:r w:rsidRPr="00AF5E6C">
        <w:rPr>
          <w:rStyle w:val="citation-78"/>
          <w:rFonts w:eastAsiaTheme="majorEastAsia"/>
        </w:rPr>
        <w:t>Uncertainty is managed through iterative development, allowing for adjustments as clinical rules are clarified</w:t>
      </w:r>
      <w:r w:rsidRPr="00AF5E6C">
        <w:t xml:space="preserve">. </w:t>
      </w:r>
      <w:r w:rsidRPr="00AF5E6C">
        <w:rPr>
          <w:rStyle w:val="citation-77"/>
          <w:rFonts w:eastAsiaTheme="majorEastAsia"/>
        </w:rPr>
        <w:t>Transparency is maintained via daily internal coordination meetings and scheduled Sprint Reviews with stakeholders</w:t>
      </w:r>
      <w:r w:rsidRPr="00AF5E6C">
        <w:t>.</w:t>
      </w:r>
    </w:p>
    <w:p w14:paraId="7A12A5C9" w14:textId="421F8D9B" w:rsidR="00AF5E6C" w:rsidRPr="00AF5E6C" w:rsidRDefault="00AF5E6C" w:rsidP="00AF5E6C">
      <w:pPr>
        <w:spacing w:line="480" w:lineRule="auto"/>
        <w:rPr>
          <w:rFonts w:ascii="Times New Roman" w:hAnsi="Times New Roman" w:cs="Times New Roman"/>
          <w:b/>
        </w:rPr>
      </w:pPr>
      <w:r>
        <w:rPr>
          <w:rFonts w:ascii="Times New Roman" w:hAnsi="Times New Roman" w:cs="Times New Roman"/>
        </w:rPr>
        <w:t xml:space="preserve"> </w:t>
      </w:r>
    </w:p>
    <w:p w14:paraId="386F0116" w14:textId="32A5808D" w:rsidR="00AF5E6C" w:rsidRPr="00AF5E6C" w:rsidRDefault="00AF5E6C" w:rsidP="00AF5E6C">
      <w:pPr>
        <w:pStyle w:val="Heading3"/>
        <w:spacing w:line="480" w:lineRule="auto"/>
        <w:rPr>
          <w:rFonts w:ascii="Times New Roman" w:hAnsi="Times New Roman" w:cs="Times New Roman"/>
          <w:color w:val="auto"/>
          <w:sz w:val="24"/>
          <w:szCs w:val="24"/>
        </w:rPr>
      </w:pPr>
      <w:r>
        <w:rPr>
          <w:rFonts w:ascii="Times New Roman" w:hAnsi="Times New Roman" w:cs="Times New Roman"/>
          <w:b/>
          <w:color w:val="auto"/>
          <w:sz w:val="24"/>
          <w:szCs w:val="24"/>
        </w:rPr>
        <w:t>3</w:t>
      </w:r>
      <w:r w:rsidRPr="00AF5E6C">
        <w:rPr>
          <w:rFonts w:ascii="Times New Roman" w:hAnsi="Times New Roman" w:cs="Times New Roman"/>
          <w:b/>
          <w:color w:val="auto"/>
          <w:sz w:val="24"/>
          <w:szCs w:val="24"/>
        </w:rPr>
        <w:t>.1</w:t>
      </w:r>
      <w:r>
        <w:rPr>
          <w:rFonts w:ascii="Times New Roman" w:hAnsi="Times New Roman" w:cs="Times New Roman"/>
          <w:color w:val="auto"/>
          <w:sz w:val="24"/>
          <w:szCs w:val="24"/>
        </w:rPr>
        <w:t xml:space="preserve"> </w:t>
      </w:r>
      <w:r w:rsidRPr="00AF5E6C">
        <w:rPr>
          <w:rFonts w:ascii="Times New Roman" w:hAnsi="Times New Roman" w:cs="Times New Roman"/>
          <w:b/>
          <w:color w:val="auto"/>
          <w:sz w:val="24"/>
          <w:szCs w:val="24"/>
        </w:rPr>
        <w:t>Moment 1: Intake Workflow Discovery and Planning</w:t>
      </w:r>
    </w:p>
    <w:p w14:paraId="15898695" w14:textId="77777777" w:rsidR="00AF5E6C" w:rsidRPr="00AF5E6C" w:rsidRDefault="00AF5E6C" w:rsidP="00AF5E6C">
      <w:pPr>
        <w:pStyle w:val="NormalWeb"/>
        <w:spacing w:line="480" w:lineRule="auto"/>
      </w:pPr>
      <w:r w:rsidRPr="00AF5E6C">
        <w:rPr>
          <w:rStyle w:val="citation-76"/>
          <w:rFonts w:eastAsiaTheme="majorEastAsia"/>
        </w:rPr>
        <w:t>At this initial stage, the team’s primary goal is to establish a shared understanding of the intake process and its mandatory compliance boundaries</w:t>
      </w:r>
      <w:r w:rsidRPr="00AF5E6C">
        <w:t>.</w:t>
      </w:r>
    </w:p>
    <w:p w14:paraId="57FCB095" w14:textId="77777777" w:rsidR="00AF5E6C" w:rsidRPr="00AF5E6C" w:rsidRDefault="00AF5E6C" w:rsidP="00AF5E6C">
      <w:pPr>
        <w:pStyle w:val="NormalWeb"/>
        <w:numPr>
          <w:ilvl w:val="0"/>
          <w:numId w:val="3"/>
        </w:numPr>
        <w:spacing w:line="480" w:lineRule="auto"/>
      </w:pPr>
      <w:r w:rsidRPr="00AF5E6C">
        <w:rPr>
          <w:rStyle w:val="citation-75"/>
          <w:rFonts w:eastAsiaTheme="majorEastAsia"/>
          <w:b/>
          <w:bCs/>
        </w:rPr>
        <w:t>Goal and Planning:</w:t>
      </w:r>
      <w:r w:rsidRPr="00AF5E6C">
        <w:rPr>
          <w:rStyle w:val="citation-75"/>
          <w:rFonts w:eastAsiaTheme="majorEastAsia"/>
        </w:rPr>
        <w:t xml:space="preserve"> The main objective is to align on the technical and regulatory requirements for the workflow</w:t>
      </w:r>
      <w:r w:rsidRPr="00AF5E6C">
        <w:t xml:space="preserve">. </w:t>
      </w:r>
      <w:r w:rsidRPr="00AF5E6C">
        <w:rPr>
          <w:rStyle w:val="citation-74"/>
          <w:rFonts w:eastAsiaTheme="majorEastAsia"/>
        </w:rPr>
        <w:t>Initial work is organized by breaking the workflow into granular user stories (e.g., physician submission, automated validation, and intake coordinator review) and populating the Product Backlog</w:t>
      </w:r>
      <w:r w:rsidRPr="00AF5E6C">
        <w:t>.</w:t>
      </w:r>
    </w:p>
    <w:p w14:paraId="140F35A6" w14:textId="77777777" w:rsidR="00AF5E6C" w:rsidRPr="00AF5E6C" w:rsidRDefault="00AF5E6C" w:rsidP="00AF5E6C">
      <w:pPr>
        <w:pStyle w:val="NormalWeb"/>
        <w:numPr>
          <w:ilvl w:val="0"/>
          <w:numId w:val="3"/>
        </w:numPr>
        <w:spacing w:line="480" w:lineRule="auto"/>
      </w:pPr>
      <w:r w:rsidRPr="00AF5E6C">
        <w:rPr>
          <w:rStyle w:val="citation-73"/>
          <w:b/>
          <w:bCs/>
        </w:rPr>
        <w:t>Responsibilities:</w:t>
      </w:r>
      <w:r w:rsidRPr="00AF5E6C">
        <w:rPr>
          <w:rStyle w:val="citation-73"/>
        </w:rPr>
        <w:t xml:space="preserve"> The Product Owner prioritizes clinical and compliance needs, the Scrum Master ensures the team adheres to </w:t>
      </w:r>
      <w:proofErr w:type="gramStart"/>
      <w:r w:rsidRPr="00AF5E6C">
        <w:rPr>
          <w:rStyle w:val="citation-73"/>
        </w:rPr>
        <w:t>Agile</w:t>
      </w:r>
      <w:proofErr w:type="gramEnd"/>
      <w:r w:rsidRPr="00AF5E6C">
        <w:rPr>
          <w:rStyle w:val="citation-73"/>
        </w:rPr>
        <w:t xml:space="preserve"> processes, and the Development Team collaborates on the design of the workflow components</w:t>
      </w:r>
      <w:r w:rsidRPr="00AF5E6C">
        <w:t>.</w:t>
      </w:r>
    </w:p>
    <w:p w14:paraId="11C5E20C" w14:textId="0A3DE9B9" w:rsidR="00AF5E6C" w:rsidRPr="00AF5E6C" w:rsidRDefault="00AF5E6C" w:rsidP="00AF5E6C">
      <w:pPr>
        <w:pStyle w:val="NormalWeb"/>
        <w:numPr>
          <w:ilvl w:val="0"/>
          <w:numId w:val="3"/>
        </w:numPr>
        <w:spacing w:line="480" w:lineRule="auto"/>
      </w:pPr>
      <w:r w:rsidRPr="00AF5E6C">
        <w:rPr>
          <w:rStyle w:val="citation-72"/>
          <w:rFonts w:eastAsiaTheme="majorEastAsia"/>
          <w:b/>
          <w:bCs/>
        </w:rPr>
        <w:lastRenderedPageBreak/>
        <w:t>Ready to Begin Delivery:</w:t>
      </w:r>
      <w:r w:rsidRPr="00AF5E6C">
        <w:rPr>
          <w:rStyle w:val="citation-72"/>
          <w:rFonts w:eastAsiaTheme="majorEastAsia"/>
        </w:rPr>
        <w:t xml:space="preserve"> For this workflow, "ready to begin" means having a set of high-priority backlog items with clear acceptance criteria and defined privacy/documentation obligations that the team can reasonably complete within a sprint</w:t>
      </w:r>
      <w:r w:rsidRPr="00AF5E6C">
        <w:t>.</w:t>
      </w:r>
    </w:p>
    <w:p w14:paraId="6F7D9184" w14:textId="36EC2F23" w:rsidR="00AF5E6C" w:rsidRPr="00AF5E6C" w:rsidRDefault="00AF5E6C" w:rsidP="00AF5E6C">
      <w:pPr>
        <w:pStyle w:val="Heading3"/>
        <w:spacing w:line="480" w:lineRule="auto"/>
        <w:rPr>
          <w:rFonts w:ascii="Times New Roman" w:hAnsi="Times New Roman" w:cs="Times New Roman"/>
          <w:b/>
          <w:color w:val="auto"/>
          <w:sz w:val="24"/>
          <w:szCs w:val="24"/>
        </w:rPr>
      </w:pPr>
      <w:r w:rsidRPr="00AF5E6C">
        <w:rPr>
          <w:rFonts w:ascii="Times New Roman" w:hAnsi="Times New Roman" w:cs="Times New Roman"/>
          <w:b/>
          <w:color w:val="auto"/>
          <w:sz w:val="24"/>
          <w:szCs w:val="24"/>
        </w:rPr>
        <w:t xml:space="preserve">3.2 </w:t>
      </w:r>
      <w:r w:rsidRPr="00AF5E6C">
        <w:rPr>
          <w:rFonts w:ascii="Times New Roman" w:hAnsi="Times New Roman" w:cs="Times New Roman"/>
          <w:b/>
          <w:color w:val="auto"/>
          <w:sz w:val="24"/>
          <w:szCs w:val="24"/>
        </w:rPr>
        <w:t xml:space="preserve">Moment 2: Adjustment </w:t>
      </w:r>
      <w:proofErr w:type="gramStart"/>
      <w:r w:rsidRPr="00AF5E6C">
        <w:rPr>
          <w:rFonts w:ascii="Times New Roman" w:hAnsi="Times New Roman" w:cs="Times New Roman"/>
          <w:b/>
          <w:color w:val="auto"/>
          <w:sz w:val="24"/>
          <w:szCs w:val="24"/>
        </w:rPr>
        <w:t>After</w:t>
      </w:r>
      <w:proofErr w:type="gramEnd"/>
      <w:r w:rsidRPr="00AF5E6C">
        <w:rPr>
          <w:rFonts w:ascii="Times New Roman" w:hAnsi="Times New Roman" w:cs="Times New Roman"/>
          <w:b/>
          <w:color w:val="auto"/>
          <w:sz w:val="24"/>
          <w:szCs w:val="24"/>
        </w:rPr>
        <w:t xml:space="preserve"> Clinical Intake Rule Change</w:t>
      </w:r>
    </w:p>
    <w:p w14:paraId="3F4466C5" w14:textId="77777777" w:rsidR="00AF5E6C" w:rsidRPr="00AF5E6C" w:rsidRDefault="00AF5E6C" w:rsidP="00AF5E6C">
      <w:pPr>
        <w:pStyle w:val="NormalWeb"/>
        <w:spacing w:line="480" w:lineRule="auto"/>
      </w:pPr>
      <w:r w:rsidRPr="00AF5E6C">
        <w:rPr>
          <w:rStyle w:val="citation-71"/>
        </w:rPr>
        <w:t xml:space="preserve">When a change occurs—such as the new requirement for urgent MRI requests to undergo extra clinical review—the team leverages </w:t>
      </w:r>
      <w:proofErr w:type="gramStart"/>
      <w:r w:rsidRPr="00AF5E6C">
        <w:rPr>
          <w:rStyle w:val="citation-71"/>
        </w:rPr>
        <w:t>Agile</w:t>
      </w:r>
      <w:proofErr w:type="gramEnd"/>
      <w:r w:rsidRPr="00AF5E6C">
        <w:rPr>
          <w:rStyle w:val="citation-71"/>
        </w:rPr>
        <w:t xml:space="preserve"> adaptability</w:t>
      </w:r>
      <w:r w:rsidRPr="00AF5E6C">
        <w:t>.</w:t>
      </w:r>
    </w:p>
    <w:p w14:paraId="3E276A1C" w14:textId="77777777" w:rsidR="00AF5E6C" w:rsidRPr="00AF5E6C" w:rsidRDefault="00AF5E6C" w:rsidP="00AF5E6C">
      <w:pPr>
        <w:pStyle w:val="NormalWeb"/>
        <w:numPr>
          <w:ilvl w:val="0"/>
          <w:numId w:val="4"/>
        </w:numPr>
        <w:spacing w:line="480" w:lineRule="auto"/>
      </w:pPr>
      <w:r w:rsidRPr="00AF5E6C">
        <w:rPr>
          <w:rStyle w:val="citation-70"/>
          <w:rFonts w:eastAsiaTheme="majorEastAsia"/>
          <w:b/>
          <w:bCs/>
        </w:rPr>
        <w:t>Response and Priority Adjustment:</w:t>
      </w:r>
      <w:r w:rsidRPr="00AF5E6C">
        <w:rPr>
          <w:rStyle w:val="citation-70"/>
          <w:rFonts w:eastAsiaTheme="majorEastAsia"/>
        </w:rPr>
        <w:t xml:space="preserve"> The Product Owner immediately updates the Product Backlog to reflect the new MRI escalation rule</w:t>
      </w:r>
      <w:r w:rsidRPr="00AF5E6C">
        <w:t xml:space="preserve">. </w:t>
      </w:r>
      <w:r w:rsidRPr="00AF5E6C">
        <w:rPr>
          <w:rStyle w:val="citation-69"/>
        </w:rPr>
        <w:t>The team reprioritizes the next sprint to include these changes, ensuring the most current clinical rules are addressed first</w:t>
      </w:r>
      <w:r w:rsidRPr="00AF5E6C">
        <w:t>.</w:t>
      </w:r>
    </w:p>
    <w:p w14:paraId="091E8626" w14:textId="77777777" w:rsidR="00AF5E6C" w:rsidRPr="00AF5E6C" w:rsidRDefault="00AF5E6C" w:rsidP="00AF5E6C">
      <w:pPr>
        <w:pStyle w:val="NormalWeb"/>
        <w:numPr>
          <w:ilvl w:val="0"/>
          <w:numId w:val="4"/>
        </w:numPr>
        <w:spacing w:line="480" w:lineRule="auto"/>
      </w:pPr>
      <w:r w:rsidRPr="00AF5E6C">
        <w:rPr>
          <w:rStyle w:val="citation-68"/>
          <w:b/>
          <w:bCs/>
        </w:rPr>
        <w:t>Handling Processed Requests:</w:t>
      </w:r>
      <w:r w:rsidRPr="00AF5E6C">
        <w:rPr>
          <w:rStyle w:val="citation-68"/>
        </w:rPr>
        <w:t xml:space="preserve"> Requests already processed under the old rules will be identified via the audit trail generated by the system</w:t>
      </w:r>
      <w:r w:rsidRPr="00AF5E6C">
        <w:t xml:space="preserve">. </w:t>
      </w:r>
      <w:r w:rsidRPr="00AF5E6C">
        <w:rPr>
          <w:rStyle w:val="citation-67"/>
        </w:rPr>
        <w:t>These records will be flagged for retrospective review by clinical stakeholders to ensure compliance with the new policy</w:t>
      </w:r>
      <w:r w:rsidRPr="00AF5E6C">
        <w:t>.</w:t>
      </w:r>
    </w:p>
    <w:p w14:paraId="730D0857" w14:textId="77777777" w:rsidR="00AF5E6C" w:rsidRPr="00AF5E6C" w:rsidRDefault="00AF5E6C" w:rsidP="00AF5E6C">
      <w:pPr>
        <w:pStyle w:val="NormalWeb"/>
        <w:numPr>
          <w:ilvl w:val="0"/>
          <w:numId w:val="4"/>
        </w:numPr>
        <w:spacing w:line="480" w:lineRule="auto"/>
      </w:pPr>
      <w:r w:rsidRPr="00AF5E6C">
        <w:rPr>
          <w:rStyle w:val="citation-66"/>
          <w:b/>
          <w:bCs/>
        </w:rPr>
        <w:t>Minimizing Disruption:</w:t>
      </w:r>
      <w:r w:rsidRPr="00AF5E6C">
        <w:rPr>
          <w:rStyle w:val="citation-66"/>
        </w:rPr>
        <w:t xml:space="preserve"> To minimize disruption, the team uses their daily meetings to reassess ongoing tasks and pivot only the specific components affected by the MRI rule change, rather than stopping all work</w:t>
      </w:r>
      <w:r w:rsidRPr="00AF5E6C">
        <w:t>.</w:t>
      </w:r>
    </w:p>
    <w:p w14:paraId="5605D5B5" w14:textId="2DF5E8F1" w:rsidR="00AF5E6C" w:rsidRPr="00AF5E6C" w:rsidRDefault="00AF5E6C" w:rsidP="00AF5E6C">
      <w:pPr>
        <w:spacing w:line="480" w:lineRule="auto"/>
        <w:rPr>
          <w:rFonts w:ascii="Times New Roman" w:hAnsi="Times New Roman" w:cs="Times New Roman"/>
        </w:rPr>
      </w:pPr>
      <w:r>
        <w:rPr>
          <w:rFonts w:ascii="Times New Roman" w:hAnsi="Times New Roman" w:cs="Times New Roman"/>
        </w:rPr>
        <w:t xml:space="preserve"> </w:t>
      </w:r>
    </w:p>
    <w:p w14:paraId="38E4745E" w14:textId="2861D8B0" w:rsidR="00AF5E6C" w:rsidRPr="00AF5E6C" w:rsidRDefault="00AF5E6C" w:rsidP="00AF5E6C">
      <w:pPr>
        <w:pStyle w:val="Heading3"/>
        <w:spacing w:line="480" w:lineRule="auto"/>
        <w:rPr>
          <w:rFonts w:ascii="Times New Roman" w:hAnsi="Times New Roman" w:cs="Times New Roman"/>
          <w:b/>
          <w:color w:val="auto"/>
          <w:sz w:val="24"/>
          <w:szCs w:val="24"/>
        </w:rPr>
      </w:pPr>
      <w:r w:rsidRPr="00AF5E6C">
        <w:rPr>
          <w:rFonts w:ascii="Times New Roman" w:hAnsi="Times New Roman" w:cs="Times New Roman"/>
          <w:b/>
          <w:color w:val="auto"/>
          <w:sz w:val="24"/>
          <w:szCs w:val="24"/>
        </w:rPr>
        <w:t xml:space="preserve">3.3 </w:t>
      </w:r>
      <w:r w:rsidRPr="00AF5E6C">
        <w:rPr>
          <w:rFonts w:ascii="Times New Roman" w:hAnsi="Times New Roman" w:cs="Times New Roman"/>
          <w:b/>
          <w:color w:val="auto"/>
          <w:sz w:val="24"/>
          <w:szCs w:val="24"/>
        </w:rPr>
        <w:t>Moment 3: Readiness for Operational Review and Release</w:t>
      </w:r>
    </w:p>
    <w:p w14:paraId="2F511E67" w14:textId="77777777" w:rsidR="00AF5E6C" w:rsidRPr="00AF5E6C" w:rsidRDefault="00AF5E6C" w:rsidP="00AF5E6C">
      <w:pPr>
        <w:pStyle w:val="NormalWeb"/>
        <w:spacing w:line="480" w:lineRule="auto"/>
      </w:pPr>
      <w:r w:rsidRPr="00AF5E6C">
        <w:rPr>
          <w:rStyle w:val="citation-65"/>
        </w:rPr>
        <w:t>As the workflow nears completion, the team shifts focus toward formal validation</w:t>
      </w:r>
      <w:r w:rsidRPr="00AF5E6C">
        <w:t>.</w:t>
      </w:r>
    </w:p>
    <w:p w14:paraId="5608309B" w14:textId="77777777" w:rsidR="00AF5E6C" w:rsidRPr="00AF5E6C" w:rsidRDefault="00AF5E6C" w:rsidP="00AF5E6C">
      <w:pPr>
        <w:pStyle w:val="NormalWeb"/>
        <w:numPr>
          <w:ilvl w:val="0"/>
          <w:numId w:val="5"/>
        </w:numPr>
        <w:spacing w:line="480" w:lineRule="auto"/>
      </w:pPr>
      <w:r w:rsidRPr="00AF5E6C">
        <w:rPr>
          <w:rStyle w:val="citation-64"/>
          <w:b/>
          <w:bCs/>
        </w:rPr>
        <w:lastRenderedPageBreak/>
        <w:t>Preparation and Evidence:</w:t>
      </w:r>
      <w:r w:rsidRPr="00AF5E6C">
        <w:rPr>
          <w:rStyle w:val="citation-64"/>
        </w:rPr>
        <w:t xml:space="preserve"> The team prepares by compiling the permanent patient and audit records generated during development as evidence of compliance</w:t>
      </w:r>
      <w:r w:rsidRPr="00AF5E6C">
        <w:t xml:space="preserve">. </w:t>
      </w:r>
      <w:r w:rsidRPr="00AF5E6C">
        <w:rPr>
          <w:rStyle w:val="citation-63"/>
        </w:rPr>
        <w:t>They perform a final verification that all components meet the established "Definition of Done," including strict privacy standards</w:t>
      </w:r>
      <w:r w:rsidRPr="00AF5E6C">
        <w:t>.</w:t>
      </w:r>
    </w:p>
    <w:p w14:paraId="133D8653" w14:textId="77777777" w:rsidR="00AF5E6C" w:rsidRPr="00AF5E6C" w:rsidRDefault="00AF5E6C" w:rsidP="00AF5E6C">
      <w:pPr>
        <w:pStyle w:val="NormalWeb"/>
        <w:numPr>
          <w:ilvl w:val="0"/>
          <w:numId w:val="5"/>
        </w:numPr>
        <w:spacing w:line="480" w:lineRule="auto"/>
      </w:pPr>
      <w:r w:rsidRPr="00AF5E6C">
        <w:rPr>
          <w:rStyle w:val="citation-62"/>
          <w:b/>
          <w:bCs/>
        </w:rPr>
        <w:t>Quality and Completeness Assessment:</w:t>
      </w:r>
      <w:r w:rsidRPr="00AF5E6C">
        <w:rPr>
          <w:rStyle w:val="citation-62"/>
        </w:rPr>
        <w:t xml:space="preserve"> Quality is assessed against the pre-defined acceptance criteria for each user story</w:t>
      </w:r>
      <w:r w:rsidRPr="00AF5E6C">
        <w:t xml:space="preserve">. </w:t>
      </w:r>
      <w:r w:rsidRPr="00AF5E6C">
        <w:rPr>
          <w:rStyle w:val="citation-61"/>
        </w:rPr>
        <w:t>The team holds a final internal review to ensure the workflow functions as an end-to-end system before the formal external audit</w:t>
      </w:r>
      <w:r w:rsidRPr="00AF5E6C">
        <w:t>.</w:t>
      </w:r>
    </w:p>
    <w:p w14:paraId="3A56D3BA" w14:textId="77777777" w:rsidR="00AF5E6C" w:rsidRPr="00AF5E6C" w:rsidRDefault="00AF5E6C" w:rsidP="00AF5E6C">
      <w:pPr>
        <w:pStyle w:val="NormalWeb"/>
        <w:numPr>
          <w:ilvl w:val="0"/>
          <w:numId w:val="5"/>
        </w:numPr>
        <w:spacing w:line="480" w:lineRule="auto"/>
      </w:pPr>
      <w:r w:rsidRPr="00AF5E6C">
        <w:rPr>
          <w:rStyle w:val="citation-60"/>
          <w:b/>
          <w:bCs/>
        </w:rPr>
        <w:t>Ready for Release:</w:t>
      </w:r>
      <w:r w:rsidRPr="00AF5E6C">
        <w:rPr>
          <w:rStyle w:val="citation-60"/>
        </w:rPr>
        <w:t xml:space="preserve"> In this context, "ready for release" means the workflow has successfully passed the formal privacy and operational review and has been validated as safe for clinical use, satisfying all fixed policy requirements</w:t>
      </w:r>
    </w:p>
    <w:p w14:paraId="7C7BEEC4" w14:textId="654091DE" w:rsidR="00730B8D" w:rsidRPr="00AF5E6C" w:rsidRDefault="00730B8D" w:rsidP="00AF5E6C">
      <w:pPr>
        <w:spacing w:after="0" w:line="480" w:lineRule="auto"/>
        <w:rPr>
          <w:rFonts w:ascii="Times New Roman" w:hAnsi="Times New Roman" w:cs="Times New Roman"/>
        </w:rPr>
      </w:pPr>
    </w:p>
    <w:p w14:paraId="78DBF1DF" w14:textId="3176194A" w:rsidR="00730B8D" w:rsidRPr="00AF5E6C" w:rsidRDefault="00730B8D" w:rsidP="00AF5E6C">
      <w:pPr>
        <w:pStyle w:val="ListParagraph"/>
        <w:numPr>
          <w:ilvl w:val="1"/>
          <w:numId w:val="5"/>
        </w:numPr>
        <w:spacing w:after="0" w:line="480" w:lineRule="auto"/>
        <w:jc w:val="center"/>
        <w:rPr>
          <w:rFonts w:ascii="Times New Roman" w:hAnsi="Times New Roman" w:cs="Times New Roman"/>
          <w:b/>
          <w:bCs/>
        </w:rPr>
      </w:pPr>
      <w:r w:rsidRPr="00AF5E6C">
        <w:rPr>
          <w:rFonts w:ascii="Times New Roman" w:hAnsi="Times New Roman" w:cs="Times New Roman"/>
          <w:b/>
          <w:bCs/>
        </w:rPr>
        <w:t>Part 3: Evidence of Agile Values and Principles</w:t>
      </w:r>
    </w:p>
    <w:p w14:paraId="7C46F741" w14:textId="4CC294EE" w:rsidR="00730B8D" w:rsidRPr="00AF5E6C" w:rsidRDefault="00730B8D" w:rsidP="00AF5E6C">
      <w:pPr>
        <w:pStyle w:val="ListParagraph"/>
        <w:spacing w:after="0" w:line="480" w:lineRule="auto"/>
        <w:rPr>
          <w:rFonts w:ascii="Times New Roman" w:hAnsi="Times New Roman" w:cs="Times New Roman"/>
        </w:rPr>
      </w:pPr>
      <w:r w:rsidRPr="00AF5E6C">
        <w:rPr>
          <w:rFonts w:ascii="Times New Roman" w:hAnsi="Times New Roman" w:cs="Times New Roman"/>
        </w:rPr>
        <w:t xml:space="preserve">Below is the </w:t>
      </w:r>
      <w:r w:rsidR="00AF5E6C">
        <w:rPr>
          <w:rFonts w:ascii="Times New Roman" w:hAnsi="Times New Roman" w:cs="Times New Roman"/>
        </w:rPr>
        <w:t>t</w:t>
      </w:r>
      <w:r w:rsidRPr="00AF5E6C">
        <w:rPr>
          <w:rFonts w:ascii="Times New Roman" w:hAnsi="Times New Roman" w:cs="Times New Roman"/>
        </w:rPr>
        <w:t>ask.</w:t>
      </w:r>
    </w:p>
    <w:p w14:paraId="0B6FF55B" w14:textId="77777777" w:rsidR="00730B8D" w:rsidRPr="00AF5E6C" w:rsidRDefault="00730B8D" w:rsidP="00AF5E6C">
      <w:pPr>
        <w:pStyle w:val="ListParagraph"/>
        <w:spacing w:after="0" w:line="480" w:lineRule="auto"/>
        <w:rPr>
          <w:rFonts w:ascii="Times New Roman" w:hAnsi="Times New Roman" w:cs="Times New Roman"/>
          <w:b/>
          <w:bCs/>
        </w:rPr>
      </w:pPr>
    </w:p>
    <w:p w14:paraId="40E97229" w14:textId="2F1985DC" w:rsidR="00730B8D" w:rsidRPr="00AF5E6C" w:rsidRDefault="00730B8D" w:rsidP="00AF5E6C">
      <w:pPr>
        <w:pStyle w:val="ListParagraph"/>
        <w:spacing w:after="0" w:line="480" w:lineRule="auto"/>
        <w:rPr>
          <w:rFonts w:ascii="Times New Roman" w:hAnsi="Times New Roman" w:cs="Times New Roman"/>
          <w:b/>
          <w:bCs/>
        </w:rPr>
      </w:pPr>
      <w:bookmarkStart w:id="0" w:name="_GoBack"/>
      <w:r w:rsidRPr="00AF5E6C">
        <w:rPr>
          <w:rFonts w:ascii="Times New Roman" w:hAnsi="Times New Roman" w:cs="Times New Roman"/>
          <w:b/>
          <w:bCs/>
          <w:noProof/>
        </w:rPr>
        <w:drawing>
          <wp:inline distT="0" distB="0" distL="0" distR="0" wp14:anchorId="01311A13" wp14:editId="6C8CD4ED">
            <wp:extent cx="5493327" cy="1786448"/>
            <wp:effectExtent l="0" t="0" r="0" b="4445"/>
            <wp:docPr id="168337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77181" name=""/>
                    <pic:cNvPicPr/>
                  </pic:nvPicPr>
                  <pic:blipFill>
                    <a:blip r:embed="rId7"/>
                    <a:stretch>
                      <a:fillRect/>
                    </a:stretch>
                  </pic:blipFill>
                  <pic:spPr>
                    <a:xfrm>
                      <a:off x="0" y="0"/>
                      <a:ext cx="5503328" cy="1789700"/>
                    </a:xfrm>
                    <a:prstGeom prst="rect">
                      <a:avLst/>
                    </a:prstGeom>
                  </pic:spPr>
                </pic:pic>
              </a:graphicData>
            </a:graphic>
          </wp:inline>
        </w:drawing>
      </w:r>
      <w:bookmarkEnd w:id="0"/>
    </w:p>
    <w:p w14:paraId="051A1CC3" w14:textId="3A73B44C" w:rsidR="00730B8D" w:rsidRPr="001F71F7" w:rsidRDefault="00730B8D" w:rsidP="001F71F7">
      <w:pPr>
        <w:pStyle w:val="ListParagraph"/>
        <w:numPr>
          <w:ilvl w:val="1"/>
          <w:numId w:val="5"/>
        </w:numPr>
        <w:spacing w:after="0" w:line="480" w:lineRule="auto"/>
        <w:jc w:val="center"/>
        <w:rPr>
          <w:rFonts w:ascii="Times New Roman" w:hAnsi="Times New Roman" w:cs="Times New Roman"/>
          <w:b/>
          <w:bCs/>
        </w:rPr>
      </w:pPr>
      <w:r w:rsidRPr="001F71F7">
        <w:rPr>
          <w:rFonts w:ascii="Times New Roman" w:hAnsi="Times New Roman" w:cs="Times New Roman"/>
          <w:b/>
          <w:bCs/>
        </w:rPr>
        <w:t>Conclusion</w:t>
      </w:r>
    </w:p>
    <w:sectPr w:rsidR="00730B8D" w:rsidRPr="001F71F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B35027" w14:textId="77777777" w:rsidR="00244561" w:rsidRDefault="00244561" w:rsidP="0019638F">
      <w:pPr>
        <w:spacing w:after="0" w:line="240" w:lineRule="auto"/>
      </w:pPr>
      <w:r>
        <w:separator/>
      </w:r>
    </w:p>
  </w:endnote>
  <w:endnote w:type="continuationSeparator" w:id="0">
    <w:p w14:paraId="139E9B90" w14:textId="77777777" w:rsidR="00244561" w:rsidRDefault="00244561" w:rsidP="00196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CF9FE7" w14:textId="77777777" w:rsidR="00244561" w:rsidRDefault="00244561" w:rsidP="0019638F">
      <w:pPr>
        <w:spacing w:after="0" w:line="240" w:lineRule="auto"/>
      </w:pPr>
      <w:r>
        <w:separator/>
      </w:r>
    </w:p>
  </w:footnote>
  <w:footnote w:type="continuationSeparator" w:id="0">
    <w:p w14:paraId="7384A123" w14:textId="77777777" w:rsidR="00244561" w:rsidRDefault="00244561" w:rsidP="001963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2416362"/>
      <w:docPartObj>
        <w:docPartGallery w:val="Page Numbers (Top of Page)"/>
        <w:docPartUnique/>
      </w:docPartObj>
    </w:sdtPr>
    <w:sdtEndPr>
      <w:rPr>
        <w:noProof/>
      </w:rPr>
    </w:sdtEndPr>
    <w:sdtContent>
      <w:p w14:paraId="25B54CAE" w14:textId="64631118" w:rsidR="0019638F" w:rsidRDefault="0019638F">
        <w:pPr>
          <w:pStyle w:val="Header"/>
          <w:jc w:val="right"/>
        </w:pPr>
        <w:r>
          <w:fldChar w:fldCharType="begin"/>
        </w:r>
        <w:r>
          <w:instrText xml:space="preserve"> PAGE   \* MERGEFORMAT </w:instrText>
        </w:r>
        <w:r>
          <w:fldChar w:fldCharType="separate"/>
        </w:r>
        <w:r w:rsidR="001F71F7">
          <w:rPr>
            <w:noProof/>
          </w:rPr>
          <w:t>8</w:t>
        </w:r>
        <w:r>
          <w:rPr>
            <w:noProof/>
          </w:rPr>
          <w:fldChar w:fldCharType="end"/>
        </w:r>
      </w:p>
    </w:sdtContent>
  </w:sdt>
  <w:p w14:paraId="517E544E" w14:textId="77777777" w:rsidR="0019638F" w:rsidRDefault="0019638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DE179F"/>
    <w:multiLevelType w:val="hybridMultilevel"/>
    <w:tmpl w:val="D1322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717C9C"/>
    <w:multiLevelType w:val="multilevel"/>
    <w:tmpl w:val="8352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643DF8"/>
    <w:multiLevelType w:val="multilevel"/>
    <w:tmpl w:val="88884E7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nsid w:val="3A1A3A39"/>
    <w:multiLevelType w:val="multilevel"/>
    <w:tmpl w:val="3568587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E710048"/>
    <w:multiLevelType w:val="multilevel"/>
    <w:tmpl w:val="E122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102"/>
    <w:rsid w:val="00005C70"/>
    <w:rsid w:val="00053BD9"/>
    <w:rsid w:val="000A6229"/>
    <w:rsid w:val="0019638F"/>
    <w:rsid w:val="001A3E82"/>
    <w:rsid w:val="001C7D66"/>
    <w:rsid w:val="001F71F7"/>
    <w:rsid w:val="00244561"/>
    <w:rsid w:val="00246C2A"/>
    <w:rsid w:val="002470B1"/>
    <w:rsid w:val="002F6015"/>
    <w:rsid w:val="002F742F"/>
    <w:rsid w:val="003A751D"/>
    <w:rsid w:val="00466BBA"/>
    <w:rsid w:val="00467665"/>
    <w:rsid w:val="004B174E"/>
    <w:rsid w:val="0052669B"/>
    <w:rsid w:val="00544964"/>
    <w:rsid w:val="006423E7"/>
    <w:rsid w:val="006B4814"/>
    <w:rsid w:val="006F1BBB"/>
    <w:rsid w:val="006F2318"/>
    <w:rsid w:val="00730B8D"/>
    <w:rsid w:val="00797C95"/>
    <w:rsid w:val="008106D0"/>
    <w:rsid w:val="008B786C"/>
    <w:rsid w:val="008C5D15"/>
    <w:rsid w:val="008C6102"/>
    <w:rsid w:val="008D5387"/>
    <w:rsid w:val="00A109CE"/>
    <w:rsid w:val="00A33410"/>
    <w:rsid w:val="00A82C5D"/>
    <w:rsid w:val="00AC33A9"/>
    <w:rsid w:val="00AF5E6C"/>
    <w:rsid w:val="00B118E1"/>
    <w:rsid w:val="00B72243"/>
    <w:rsid w:val="00B95383"/>
    <w:rsid w:val="00C104C2"/>
    <w:rsid w:val="00C52EA7"/>
    <w:rsid w:val="00C73615"/>
    <w:rsid w:val="00C90518"/>
    <w:rsid w:val="00C90915"/>
    <w:rsid w:val="00CB202B"/>
    <w:rsid w:val="00CD6EE6"/>
    <w:rsid w:val="00CE438E"/>
    <w:rsid w:val="00D561D4"/>
    <w:rsid w:val="00D73242"/>
    <w:rsid w:val="00D929BE"/>
    <w:rsid w:val="00D96307"/>
    <w:rsid w:val="00E427E8"/>
    <w:rsid w:val="00E678A4"/>
    <w:rsid w:val="00EE4665"/>
    <w:rsid w:val="00EF7B8A"/>
    <w:rsid w:val="00F26F34"/>
    <w:rsid w:val="00F82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BBF46"/>
  <w15:chartTrackingRefBased/>
  <w15:docId w15:val="{8AA873CF-6CDD-4947-8C96-28EC3F33A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C61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61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61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61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61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1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61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61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61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61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102"/>
    <w:rPr>
      <w:rFonts w:eastAsiaTheme="majorEastAsia" w:cstheme="majorBidi"/>
      <w:color w:val="272727" w:themeColor="text1" w:themeTint="D8"/>
    </w:rPr>
  </w:style>
  <w:style w:type="paragraph" w:styleId="Title">
    <w:name w:val="Title"/>
    <w:basedOn w:val="Normal"/>
    <w:next w:val="Normal"/>
    <w:link w:val="TitleChar"/>
    <w:uiPriority w:val="10"/>
    <w:qFormat/>
    <w:rsid w:val="008C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102"/>
    <w:pPr>
      <w:spacing w:before="160"/>
      <w:jc w:val="center"/>
    </w:pPr>
    <w:rPr>
      <w:i/>
      <w:iCs/>
      <w:color w:val="404040" w:themeColor="text1" w:themeTint="BF"/>
    </w:rPr>
  </w:style>
  <w:style w:type="character" w:customStyle="1" w:styleId="QuoteChar">
    <w:name w:val="Quote Char"/>
    <w:basedOn w:val="DefaultParagraphFont"/>
    <w:link w:val="Quote"/>
    <w:uiPriority w:val="29"/>
    <w:rsid w:val="008C6102"/>
    <w:rPr>
      <w:i/>
      <w:iCs/>
      <w:color w:val="404040" w:themeColor="text1" w:themeTint="BF"/>
    </w:rPr>
  </w:style>
  <w:style w:type="paragraph" w:styleId="ListParagraph">
    <w:name w:val="List Paragraph"/>
    <w:basedOn w:val="Normal"/>
    <w:uiPriority w:val="34"/>
    <w:qFormat/>
    <w:rsid w:val="008C6102"/>
    <w:pPr>
      <w:ind w:left="720"/>
      <w:contextualSpacing/>
    </w:pPr>
  </w:style>
  <w:style w:type="character" w:styleId="IntenseEmphasis">
    <w:name w:val="Intense Emphasis"/>
    <w:basedOn w:val="DefaultParagraphFont"/>
    <w:uiPriority w:val="21"/>
    <w:qFormat/>
    <w:rsid w:val="008C6102"/>
    <w:rPr>
      <w:i/>
      <w:iCs/>
      <w:color w:val="2F5496" w:themeColor="accent1" w:themeShade="BF"/>
    </w:rPr>
  </w:style>
  <w:style w:type="paragraph" w:styleId="IntenseQuote">
    <w:name w:val="Intense Quote"/>
    <w:basedOn w:val="Normal"/>
    <w:next w:val="Normal"/>
    <w:link w:val="IntenseQuoteChar"/>
    <w:uiPriority w:val="30"/>
    <w:qFormat/>
    <w:rsid w:val="008C61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6102"/>
    <w:rPr>
      <w:i/>
      <w:iCs/>
      <w:color w:val="2F5496" w:themeColor="accent1" w:themeShade="BF"/>
    </w:rPr>
  </w:style>
  <w:style w:type="character" w:styleId="IntenseReference">
    <w:name w:val="Intense Reference"/>
    <w:basedOn w:val="DefaultParagraphFont"/>
    <w:uiPriority w:val="32"/>
    <w:qFormat/>
    <w:rsid w:val="008C6102"/>
    <w:rPr>
      <w:b/>
      <w:bCs/>
      <w:smallCaps/>
      <w:color w:val="2F5496" w:themeColor="accent1" w:themeShade="BF"/>
      <w:spacing w:val="5"/>
    </w:rPr>
  </w:style>
  <w:style w:type="paragraph" w:styleId="Header">
    <w:name w:val="header"/>
    <w:basedOn w:val="Normal"/>
    <w:link w:val="HeaderChar"/>
    <w:uiPriority w:val="99"/>
    <w:unhideWhenUsed/>
    <w:rsid w:val="001963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638F"/>
  </w:style>
  <w:style w:type="paragraph" w:styleId="Footer">
    <w:name w:val="footer"/>
    <w:basedOn w:val="Normal"/>
    <w:link w:val="FooterChar"/>
    <w:uiPriority w:val="99"/>
    <w:unhideWhenUsed/>
    <w:rsid w:val="001963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38F"/>
  </w:style>
  <w:style w:type="character" w:styleId="Hyperlink">
    <w:name w:val="Hyperlink"/>
    <w:basedOn w:val="DefaultParagraphFont"/>
    <w:uiPriority w:val="99"/>
    <w:unhideWhenUsed/>
    <w:rsid w:val="0019638F"/>
    <w:rPr>
      <w:color w:val="0563C1" w:themeColor="hyperlink"/>
      <w:u w:val="single"/>
    </w:rPr>
  </w:style>
  <w:style w:type="character" w:customStyle="1" w:styleId="UnresolvedMention">
    <w:name w:val="Unresolved Mention"/>
    <w:basedOn w:val="DefaultParagraphFont"/>
    <w:uiPriority w:val="99"/>
    <w:semiHidden/>
    <w:unhideWhenUsed/>
    <w:rsid w:val="0019638F"/>
    <w:rPr>
      <w:color w:val="605E5C"/>
      <w:shd w:val="clear" w:color="auto" w:fill="E1DFDD"/>
    </w:rPr>
  </w:style>
  <w:style w:type="paragraph" w:styleId="NormalWeb">
    <w:name w:val="Normal (Web)"/>
    <w:basedOn w:val="Normal"/>
    <w:uiPriority w:val="99"/>
    <w:unhideWhenUsed/>
    <w:rsid w:val="00AF5E6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79">
    <w:name w:val="citation-79"/>
    <w:basedOn w:val="DefaultParagraphFont"/>
    <w:rsid w:val="00AF5E6C"/>
  </w:style>
  <w:style w:type="character" w:customStyle="1" w:styleId="citation-78">
    <w:name w:val="citation-78"/>
    <w:basedOn w:val="DefaultParagraphFont"/>
    <w:rsid w:val="00AF5E6C"/>
  </w:style>
  <w:style w:type="character" w:customStyle="1" w:styleId="citation-77">
    <w:name w:val="citation-77"/>
    <w:basedOn w:val="DefaultParagraphFont"/>
    <w:rsid w:val="00AF5E6C"/>
  </w:style>
  <w:style w:type="character" w:customStyle="1" w:styleId="citation-76">
    <w:name w:val="citation-76"/>
    <w:basedOn w:val="DefaultParagraphFont"/>
    <w:rsid w:val="00AF5E6C"/>
  </w:style>
  <w:style w:type="character" w:customStyle="1" w:styleId="citation-75">
    <w:name w:val="citation-75"/>
    <w:basedOn w:val="DefaultParagraphFont"/>
    <w:rsid w:val="00AF5E6C"/>
  </w:style>
  <w:style w:type="character" w:customStyle="1" w:styleId="citation-74">
    <w:name w:val="citation-74"/>
    <w:basedOn w:val="DefaultParagraphFont"/>
    <w:rsid w:val="00AF5E6C"/>
  </w:style>
  <w:style w:type="character" w:customStyle="1" w:styleId="citation-73">
    <w:name w:val="citation-73"/>
    <w:basedOn w:val="DefaultParagraphFont"/>
    <w:rsid w:val="00AF5E6C"/>
  </w:style>
  <w:style w:type="character" w:customStyle="1" w:styleId="citation-72">
    <w:name w:val="citation-72"/>
    <w:basedOn w:val="DefaultParagraphFont"/>
    <w:rsid w:val="00AF5E6C"/>
  </w:style>
  <w:style w:type="character" w:customStyle="1" w:styleId="citation-71">
    <w:name w:val="citation-71"/>
    <w:basedOn w:val="DefaultParagraphFont"/>
    <w:rsid w:val="00AF5E6C"/>
  </w:style>
  <w:style w:type="character" w:customStyle="1" w:styleId="citation-70">
    <w:name w:val="citation-70"/>
    <w:basedOn w:val="DefaultParagraphFont"/>
    <w:rsid w:val="00AF5E6C"/>
  </w:style>
  <w:style w:type="character" w:customStyle="1" w:styleId="citation-69">
    <w:name w:val="citation-69"/>
    <w:basedOn w:val="DefaultParagraphFont"/>
    <w:rsid w:val="00AF5E6C"/>
  </w:style>
  <w:style w:type="character" w:customStyle="1" w:styleId="citation-68">
    <w:name w:val="citation-68"/>
    <w:basedOn w:val="DefaultParagraphFont"/>
    <w:rsid w:val="00AF5E6C"/>
  </w:style>
  <w:style w:type="character" w:customStyle="1" w:styleId="citation-67">
    <w:name w:val="citation-67"/>
    <w:basedOn w:val="DefaultParagraphFont"/>
    <w:rsid w:val="00AF5E6C"/>
  </w:style>
  <w:style w:type="character" w:customStyle="1" w:styleId="citation-66">
    <w:name w:val="citation-66"/>
    <w:basedOn w:val="DefaultParagraphFont"/>
    <w:rsid w:val="00AF5E6C"/>
  </w:style>
  <w:style w:type="character" w:customStyle="1" w:styleId="citation-65">
    <w:name w:val="citation-65"/>
    <w:basedOn w:val="DefaultParagraphFont"/>
    <w:rsid w:val="00AF5E6C"/>
  </w:style>
  <w:style w:type="character" w:customStyle="1" w:styleId="citation-64">
    <w:name w:val="citation-64"/>
    <w:basedOn w:val="DefaultParagraphFont"/>
    <w:rsid w:val="00AF5E6C"/>
  </w:style>
  <w:style w:type="character" w:customStyle="1" w:styleId="citation-63">
    <w:name w:val="citation-63"/>
    <w:basedOn w:val="DefaultParagraphFont"/>
    <w:rsid w:val="00AF5E6C"/>
  </w:style>
  <w:style w:type="character" w:customStyle="1" w:styleId="citation-62">
    <w:name w:val="citation-62"/>
    <w:basedOn w:val="DefaultParagraphFont"/>
    <w:rsid w:val="00AF5E6C"/>
  </w:style>
  <w:style w:type="character" w:customStyle="1" w:styleId="citation-61">
    <w:name w:val="citation-61"/>
    <w:basedOn w:val="DefaultParagraphFont"/>
    <w:rsid w:val="00AF5E6C"/>
  </w:style>
  <w:style w:type="character" w:customStyle="1" w:styleId="citation-60">
    <w:name w:val="citation-60"/>
    <w:basedOn w:val="DefaultParagraphFont"/>
    <w:rsid w:val="00AF5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104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459</TotalTime>
  <Pages>8</Pages>
  <Words>1510</Words>
  <Characters>8609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Souren Chowdhury</dc:creator>
  <cp:keywords/>
  <dc:description/>
  <cp:lastModifiedBy>Microsoft account</cp:lastModifiedBy>
  <cp:revision>45</cp:revision>
  <dcterms:created xsi:type="dcterms:W3CDTF">2026-04-22T16:01:00Z</dcterms:created>
  <dcterms:modified xsi:type="dcterms:W3CDTF">2026-04-24T12:23:00Z</dcterms:modified>
</cp:coreProperties>
</file>