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i w:val="1"/>
          <w:iCs w:val="1"/>
          <w:sz w:val="48"/>
          <w:szCs w:val="48"/>
        </w:rPr>
      </w:pPr>
      <w:bookmarkStart w:colFirst="0" w:colLast="0" w:name="_tj228blwppu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48"/>
          <w:szCs w:val="48"/>
          <w:rtl w:val="0"/>
        </w:rPr>
        <w:t xml:space="preserve">Core Features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Note:</w:t>
      </w:r>
      <w:r w:rsidDel="00000000" w:rsidR="00000000" w:rsidRPr="00000000">
        <w:rPr>
          <w:rtl w:val="0"/>
        </w:rPr>
        <w:t xml:space="preserve"> This document does not contain all the features and it is not the implementation plan but this is just a list of important features that i came up with.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w7ez0tczunf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 1: Onboarding (Solving the "Cold Start" Problem)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Context: New users have no historical data, making AI predictions difficult.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Initial Profiling Questionnaire:</w:t>
      </w:r>
      <w:r w:rsidDel="00000000" w:rsidR="00000000" w:rsidRPr="00000000">
        <w:rPr>
          <w:rtl w:val="0"/>
        </w:rPr>
        <w:t xml:space="preserve"> Upon sign-up, users answer 3-5 strategic questions to establish a baseline profile.</w:t>
      </w:r>
    </w:p>
    <w:p w:rsidR="00000000" w:rsidDel="00000000" w:rsidP="00000000" w:rsidRDefault="00000000" w:rsidRPr="00000000" w14:paraId="0000000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"Are you a Night Owl or Early Bird?", "Rate your Math confidence (1-10)."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The system creates a "Baseline Archetype" (e.g., </w:t>
      </w:r>
      <w:r w:rsidDel="00000000" w:rsidR="00000000" w:rsidRPr="00000000">
        <w:rPr>
          <w:i w:val="1"/>
          <w:iCs w:val="1"/>
          <w:rtl w:val="0"/>
        </w:rPr>
        <w:t xml:space="preserve">Math-Anxious Night Owl</w:t>
      </w:r>
      <w:r w:rsidDel="00000000" w:rsidR="00000000" w:rsidRPr="00000000">
        <w:rPr>
          <w:rtl w:val="0"/>
        </w:rPr>
        <w:t xml:space="preserve">) to make intelligent decisions from Day 1.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54lcws78b0u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1h45aq9xv4n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 2: Intelligent Task Management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Context: Offering flexibility for both manual planners and those seeking AI automation.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2.1 Manual Mode:</w:t>
      </w:r>
      <w:r w:rsidDel="00000000" w:rsidR="00000000" w:rsidRPr="00000000">
        <w:rPr>
          <w:rtl w:val="0"/>
        </w:rPr>
        <w:t xml:space="preserve"> Standard calendar interface for fixed commitments (classes, clubs).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2.2 AI Mode (The "Magic" Scheduler):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User provides Task Name, Deadline, Priority, and Category.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AI Estimation:</w:t>
      </w:r>
      <w:r w:rsidDel="00000000" w:rsidR="00000000" w:rsidRPr="00000000">
        <w:rPr>
          <w:rtl w:val="0"/>
        </w:rPr>
        <w:t xml:space="preserve"> The system predicts the </w:t>
      </w:r>
      <w:r w:rsidDel="00000000" w:rsidR="00000000" w:rsidRPr="00000000">
        <w:rPr>
          <w:i w:val="1"/>
          <w:iCs w:val="1"/>
          <w:rtl w:val="0"/>
        </w:rPr>
        <w:t xml:space="preserve">actual</w:t>
      </w:r>
      <w:r w:rsidDel="00000000" w:rsidR="00000000" w:rsidRPr="00000000">
        <w:rPr>
          <w:rtl w:val="0"/>
        </w:rPr>
        <w:t xml:space="preserve"> time required based on the user's historical speed and memory (e.g., </w:t>
      </w:r>
      <w:r w:rsidDel="00000000" w:rsidR="00000000" w:rsidRPr="00000000">
        <w:rPr>
          <w:i w:val="1"/>
          <w:iCs w:val="1"/>
          <w:rtl w:val="0"/>
        </w:rPr>
        <w:t xml:space="preserve">"You typically need +30 mins for Calculus"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Smart Slotting:</w:t>
      </w:r>
      <w:r w:rsidDel="00000000" w:rsidR="00000000" w:rsidRPr="00000000">
        <w:rPr>
          <w:rtl w:val="0"/>
        </w:rPr>
        <w:t xml:space="preserve"> The algorithm places the task in the optimal time slot, respecting the user's "Energy Profile" (avoiding burnout).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2.3 Intelligent Task Decomposition: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When a task is flagged as "High Burden" or estimated to take &gt;3 hours.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The AI breaks the large task into smaller, actionable sub-tasks (e.g., "Research," "Draft," "Review") to reduce procrastination and anxiety.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kmffgxqxvrv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b66nfo85r16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 3: Dynamic Execution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Context: Plans change. The system must adapt without causing stress.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3.1 The "Gap Filler":</w:t>
      </w:r>
      <w:r w:rsidDel="00000000" w:rsidR="00000000" w:rsidRPr="00000000">
        <w:rPr>
          <w:rtl w:val="0"/>
        </w:rPr>
        <w:t xml:space="preserve"> If a task is finished early or deleted, the system identifies the new free slot and suggests a suitable task to pull forward.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3.2 Missed Task Recovery:</w:t>
      </w:r>
      <w:r w:rsidDel="00000000" w:rsidR="00000000" w:rsidRPr="00000000">
        <w:rPr>
          <w:rtl w:val="0"/>
        </w:rPr>
        <w:t xml:space="preserve"> If a deadline passes, the system prompts the user to "Reschedule" or "Drop," preventing silent failures or calendar clutter.</w:t>
      </w:r>
    </w:p>
    <w:p w:rsidR="00000000" w:rsidDel="00000000" w:rsidP="00000000" w:rsidRDefault="00000000" w:rsidRPr="00000000" w14:paraId="0000001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9uth2po4a3m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 4: The Feedback Loop (Energy Scheduler)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Context: Collecting data to understand the "Human" side of productivity.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Post-Task Review:</w:t>
      </w:r>
      <w:r w:rsidDel="00000000" w:rsidR="00000000" w:rsidRPr="00000000">
        <w:rPr>
          <w:rtl w:val="0"/>
        </w:rPr>
        <w:t xml:space="preserve"> When a task is marked "Done," a micro-popup collects some data points like: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Actual Duration:</w:t>
      </w:r>
      <w:r w:rsidDel="00000000" w:rsidR="00000000" w:rsidRPr="00000000">
        <w:rPr>
          <w:rtl w:val="0"/>
        </w:rPr>
        <w:t xml:space="preserve"> (vs. Predicted Duration)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Drain Intensity:</w:t>
      </w:r>
      <w:r w:rsidDel="00000000" w:rsidR="00000000" w:rsidRPr="00000000">
        <w:rPr>
          <w:rtl w:val="0"/>
        </w:rPr>
        <w:t xml:space="preserve"> (Scale 1-5: Energized to Exhausted)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Context Notes:</w:t>
      </w:r>
      <w:r w:rsidDel="00000000" w:rsidR="00000000" w:rsidRPr="00000000">
        <w:rPr>
          <w:rtl w:val="0"/>
        </w:rPr>
        <w:t xml:space="preserve"> (Optional: "Distracted," "Easy," etc.) and more which are optional.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This data trains the memory to avoid scheduling "High Drain" tasks during low-energy periods in the future.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19ktihlt5nl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g8skefnt2e8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 5: The "Digital Twin" Memory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Context: The core intelligence that makes L1 unique.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5.1 Rolling Summary (Reflexion Architecture):</w:t>
      </w:r>
      <w:r w:rsidDel="00000000" w:rsidR="00000000" w:rsidRPr="00000000">
        <w:rPr>
          <w:rtl w:val="0"/>
        </w:rPr>
        <w:t xml:space="preserve"> A background AI agent runs periodically (every 3-5 days) to summarize raw logs into high-level traits (e.g., </w:t>
      </w:r>
      <w:r w:rsidDel="00000000" w:rsidR="00000000" w:rsidRPr="00000000">
        <w:rPr>
          <w:i w:val="1"/>
          <w:iCs w:val="1"/>
          <w:rtl w:val="0"/>
        </w:rPr>
        <w:t xml:space="preserve">"User efficiency in Coding has improved by 10%"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5.2 Explicit Memory:</w:t>
      </w:r>
      <w:r w:rsidDel="00000000" w:rsidR="00000000" w:rsidRPr="00000000">
        <w:rPr>
          <w:rtl w:val="0"/>
        </w:rPr>
        <w:t xml:space="preserve"> Users can manually input rules (e.g., </w:t>
      </w:r>
      <w:r w:rsidDel="00000000" w:rsidR="00000000" w:rsidRPr="00000000">
        <w:rPr>
          <w:i w:val="1"/>
          <w:iCs w:val="1"/>
          <w:rtl w:val="0"/>
        </w:rPr>
        <w:t xml:space="preserve">"Never schedule work on Friday nights"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5.3 Dynamic User Archetypes:</w:t>
      </w:r>
      <w:r w:rsidDel="00000000" w:rsidR="00000000" w:rsidRPr="00000000">
        <w:rPr>
          <w:rtl w:val="0"/>
        </w:rPr>
        <w:t xml:space="preserve"> The system classifies the user into evolving personas: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Examples: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"The Night Owl"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"The Procrastinator"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"The Dedicated Star"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The scheduler changes its strategy based on the persona (e.g., setting earlier "soft deadlines" for Procrastinators).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t5dfjcb5fap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gpbcu8qny1u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 6: Analytics &amp; Wellbeing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Context: Visualizing progress and protecting mental health.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6.1 Performance Visualization:</w:t>
      </w:r>
      <w:r w:rsidDel="00000000" w:rsidR="00000000" w:rsidRPr="00000000">
        <w:rPr>
          <w:rtl w:val="0"/>
        </w:rPr>
        <w:t xml:space="preserve"> "Planned vs. Actual" charts to reveal estimation biases.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6.2 The Burnout Meter:</w:t>
      </w:r>
      <w:r w:rsidDel="00000000" w:rsidR="00000000" w:rsidRPr="00000000">
        <w:rPr>
          <w:rtl w:val="0"/>
        </w:rPr>
        <w:t xml:space="preserve"> A visual gauge tracking recent "Drain Intensity." If the meter hits "Critical," the system suggests lighter days or blocks high-intensity tasks.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And more</w:t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