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170F" w14:textId="77777777" w:rsidR="00911243" w:rsidRPr="00BD3F02" w:rsidRDefault="002D5B57">
      <w:pPr>
        <w:spacing w:before="1400"/>
        <w:jc w:val="center"/>
        <w:rPr>
          <w:rFonts w:ascii="Times New Roman" w:hAnsi="Times New Roman" w:cs="Times New Roman"/>
          <w:sz w:val="52"/>
          <w:szCs w:val="52"/>
        </w:rPr>
      </w:pPr>
      <w:r w:rsidRPr="00BD3F02">
        <w:rPr>
          <w:rFonts w:ascii="Times New Roman" w:hAnsi="Times New Roman" w:cs="Times New Roman"/>
          <w:b/>
          <w:color w:val="1F4E78"/>
          <w:sz w:val="52"/>
          <w:szCs w:val="52"/>
        </w:rPr>
        <w:t>SIMATS ENGINEERING</w:t>
      </w:r>
    </w:p>
    <w:p w14:paraId="4DEB7C4E" w14:textId="77777777" w:rsidR="00911243" w:rsidRPr="00BD3F02" w:rsidRDefault="002D5B57">
      <w:pPr>
        <w:jc w:val="center"/>
        <w:rPr>
          <w:rFonts w:ascii="Times New Roman" w:hAnsi="Times New Roman" w:cs="Times New Roman"/>
          <w:sz w:val="52"/>
          <w:szCs w:val="52"/>
        </w:rPr>
      </w:pPr>
      <w:r w:rsidRPr="00BD3F02">
        <w:rPr>
          <w:rFonts w:ascii="Times New Roman" w:hAnsi="Times New Roman" w:cs="Times New Roman"/>
          <w:b/>
          <w:color w:val="2F75B5"/>
          <w:sz w:val="52"/>
          <w:szCs w:val="52"/>
        </w:rPr>
        <w:t>ASSESSMENT TOOL 1</w:t>
      </w:r>
    </w:p>
    <w:p w14:paraId="5E0C9EB7" w14:textId="77777777" w:rsidR="00911243" w:rsidRPr="00BD3F02" w:rsidRDefault="002D5B57">
      <w:pPr>
        <w:jc w:val="center"/>
        <w:rPr>
          <w:rFonts w:ascii="Times New Roman" w:hAnsi="Times New Roman" w:cs="Times New Roman"/>
          <w:sz w:val="52"/>
          <w:szCs w:val="52"/>
        </w:rPr>
      </w:pPr>
      <w:r w:rsidRPr="00BD3F02">
        <w:rPr>
          <w:rFonts w:ascii="Times New Roman" w:hAnsi="Times New Roman" w:cs="Times New Roman"/>
          <w:b/>
          <w:sz w:val="52"/>
          <w:szCs w:val="52"/>
        </w:rPr>
        <w:t>ARTIFICIAL INTELLIGENCE</w:t>
      </w:r>
    </w:p>
    <w:p w14:paraId="2531BF47" w14:textId="48BEEF8E" w:rsidR="00911243" w:rsidRPr="00BD3F02" w:rsidRDefault="002D5B57">
      <w:pPr>
        <w:jc w:val="center"/>
        <w:rPr>
          <w:rFonts w:ascii="Times New Roman" w:hAnsi="Times New Roman" w:cs="Times New Roman"/>
          <w:sz w:val="52"/>
          <w:szCs w:val="52"/>
        </w:rPr>
      </w:pPr>
      <w:r w:rsidRPr="00BD3F02">
        <w:rPr>
          <w:rFonts w:ascii="Times New Roman" w:hAnsi="Times New Roman" w:cs="Times New Roman"/>
          <w:sz w:val="52"/>
          <w:szCs w:val="52"/>
        </w:rPr>
        <w:t>Course Code: CSA17</w:t>
      </w:r>
      <w:r w:rsidR="00375BA8" w:rsidRPr="00BD3F02">
        <w:rPr>
          <w:rFonts w:ascii="Times New Roman" w:hAnsi="Times New Roman" w:cs="Times New Roman"/>
          <w:sz w:val="52"/>
          <w:szCs w:val="52"/>
        </w:rPr>
        <w:t>18</w:t>
      </w:r>
    </w:p>
    <w:p w14:paraId="0083D6BF" w14:textId="77777777" w:rsidR="00911243" w:rsidRDefault="0091124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3"/>
        <w:gridCol w:w="4674"/>
      </w:tblGrid>
      <w:tr w:rsidR="00911243" w14:paraId="6A6BDF76" w14:textId="77777777" w:rsidTr="00D21656">
        <w:trPr>
          <w:trHeight w:val="588"/>
          <w:jc w:val="center"/>
        </w:trPr>
        <w:tc>
          <w:tcPr>
            <w:tcW w:w="330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5CD20998" w14:textId="77777777" w:rsidR="00911243" w:rsidRPr="00D21656" w:rsidRDefault="002D5B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b/>
                <w:sz w:val="28"/>
                <w:szCs w:val="28"/>
              </w:rPr>
              <w:t>Student Name</w:t>
            </w:r>
          </w:p>
        </w:tc>
        <w:tc>
          <w:tcPr>
            <w:tcW w:w="4674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00C6EC82" w14:textId="428F5C79" w:rsidR="00911243" w:rsidRPr="00D21656" w:rsidRDefault="00375B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sz w:val="28"/>
                <w:szCs w:val="28"/>
              </w:rPr>
              <w:t>M NIHANTH</w:t>
            </w:r>
          </w:p>
        </w:tc>
      </w:tr>
      <w:tr w:rsidR="00911243" w14:paraId="2F023EEA" w14:textId="77777777" w:rsidTr="00D21656">
        <w:trPr>
          <w:trHeight w:val="588"/>
          <w:jc w:val="center"/>
        </w:trPr>
        <w:tc>
          <w:tcPr>
            <w:tcW w:w="330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4768A076" w14:textId="77777777" w:rsidR="00911243" w:rsidRPr="00D21656" w:rsidRDefault="002D5B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b/>
                <w:sz w:val="28"/>
                <w:szCs w:val="28"/>
              </w:rPr>
              <w:t>Register Number</w:t>
            </w:r>
          </w:p>
        </w:tc>
        <w:tc>
          <w:tcPr>
            <w:tcW w:w="4674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13E0B812" w14:textId="778E2EFD" w:rsidR="00911243" w:rsidRPr="00D21656" w:rsidRDefault="00241A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sz w:val="28"/>
                <w:szCs w:val="28"/>
              </w:rPr>
              <w:t>192</w:t>
            </w:r>
            <w:r w:rsidR="00375BA8" w:rsidRPr="00D21656">
              <w:rPr>
                <w:rFonts w:ascii="Times New Roman" w:hAnsi="Times New Roman" w:cs="Times New Roman"/>
                <w:sz w:val="28"/>
                <w:szCs w:val="28"/>
              </w:rPr>
              <w:t>411241</w:t>
            </w:r>
          </w:p>
        </w:tc>
      </w:tr>
      <w:tr w:rsidR="00911243" w14:paraId="768B541C" w14:textId="77777777" w:rsidTr="00D21656">
        <w:trPr>
          <w:trHeight w:val="588"/>
          <w:jc w:val="center"/>
        </w:trPr>
        <w:tc>
          <w:tcPr>
            <w:tcW w:w="330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04346F94" w14:textId="77777777" w:rsidR="00911243" w:rsidRPr="00D21656" w:rsidRDefault="002D5B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b/>
                <w:sz w:val="28"/>
                <w:szCs w:val="28"/>
              </w:rPr>
              <w:t>Department</w:t>
            </w:r>
          </w:p>
        </w:tc>
        <w:tc>
          <w:tcPr>
            <w:tcW w:w="4674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6AA928B3" w14:textId="7941E084" w:rsidR="00911243" w:rsidRPr="00D21656" w:rsidRDefault="00375B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sz w:val="28"/>
                <w:szCs w:val="28"/>
              </w:rPr>
              <w:t>CSE</w:t>
            </w:r>
          </w:p>
        </w:tc>
      </w:tr>
      <w:tr w:rsidR="00911243" w14:paraId="427E385C" w14:textId="77777777" w:rsidTr="00D21656">
        <w:trPr>
          <w:trHeight w:val="607"/>
          <w:jc w:val="center"/>
        </w:trPr>
        <w:tc>
          <w:tcPr>
            <w:tcW w:w="3303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</w:tcPr>
          <w:p w14:paraId="5A26A464" w14:textId="77777777" w:rsidR="00911243" w:rsidRPr="00D21656" w:rsidRDefault="002D5B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674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</w:tcPr>
          <w:p w14:paraId="177D71AA" w14:textId="77777777" w:rsidR="00911243" w:rsidRPr="00D21656" w:rsidRDefault="00241A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656">
              <w:rPr>
                <w:rFonts w:ascii="Times New Roman" w:hAnsi="Times New Roman" w:cs="Times New Roman"/>
                <w:sz w:val="28"/>
                <w:szCs w:val="28"/>
              </w:rPr>
              <w:t>14-07-2026</w:t>
            </w:r>
          </w:p>
        </w:tc>
      </w:tr>
    </w:tbl>
    <w:p w14:paraId="7F4504B3" w14:textId="77777777" w:rsidR="00911243" w:rsidRDefault="002D5B57">
      <w:r>
        <w:br w:type="page"/>
      </w:r>
    </w:p>
    <w:p w14:paraId="15D23AB8" w14:textId="77777777" w:rsidR="00911243" w:rsidRPr="00BD3F02" w:rsidRDefault="002D5B57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BD3F02">
        <w:rPr>
          <w:rFonts w:ascii="Times New Roman" w:hAnsi="Times New Roman" w:cs="Times New Roman"/>
          <w:sz w:val="48"/>
          <w:szCs w:val="48"/>
        </w:rPr>
        <w:lastRenderedPageBreak/>
        <w:t>Contents</w:t>
      </w:r>
    </w:p>
    <w:p w14:paraId="3D2369B4" w14:textId="77777777" w:rsidR="00911243" w:rsidRPr="00BD3F02" w:rsidRDefault="002D5B57">
      <w:pPr>
        <w:spacing w:after="140"/>
        <w:ind w:left="36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1. Water Jug Problem</w:t>
      </w:r>
    </w:p>
    <w:p w14:paraId="129AF576" w14:textId="77777777" w:rsidR="00911243" w:rsidRPr="00BD3F02" w:rsidRDefault="002D5B57">
      <w:pPr>
        <w:spacing w:after="140"/>
        <w:ind w:left="36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2. Mars Rover as an Intelligent Agent</w:t>
      </w:r>
    </w:p>
    <w:p w14:paraId="5DC765E4" w14:textId="77777777" w:rsidR="00911243" w:rsidRPr="00BD3F02" w:rsidRDefault="002D5B57">
      <w:pPr>
        <w:spacing w:after="140"/>
        <w:ind w:left="36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3. Eight-Queens Problem</w:t>
      </w:r>
    </w:p>
    <w:p w14:paraId="459CB43E" w14:textId="77777777" w:rsidR="00911243" w:rsidRPr="00BD3F02" w:rsidRDefault="002D5B57">
      <w:pPr>
        <w:spacing w:after="140"/>
        <w:ind w:left="36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4. OLA Cab Booking Problem-Solving Agent</w:t>
      </w:r>
    </w:p>
    <w:p w14:paraId="27BB9540" w14:textId="77777777" w:rsidR="00911243" w:rsidRPr="00BD3F02" w:rsidRDefault="002D5B57">
      <w:pPr>
        <w:spacing w:after="140"/>
        <w:ind w:left="36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5. Uniform Cost Search for Logistics Network</w:t>
      </w:r>
    </w:p>
    <w:p w14:paraId="62599336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Prepared according to the questions and rubric provided in Assessment Tool 1.</w:t>
      </w:r>
    </w:p>
    <w:p w14:paraId="21716C17" w14:textId="77777777" w:rsidR="00911243" w:rsidRPr="00BD3F02" w:rsidRDefault="002D5B57">
      <w:pPr>
        <w:rPr>
          <w:rFonts w:ascii="Times New Roman" w:hAnsi="Times New Roman" w:cs="Times New Roman"/>
        </w:rPr>
      </w:pPr>
      <w:r w:rsidRPr="00BD3F02">
        <w:rPr>
          <w:rFonts w:ascii="Times New Roman" w:hAnsi="Times New Roman" w:cs="Times New Roman"/>
        </w:rPr>
        <w:br w:type="page"/>
      </w:r>
    </w:p>
    <w:p w14:paraId="174C704C" w14:textId="77777777" w:rsidR="00911243" w:rsidRPr="00D21656" w:rsidRDefault="002D5B57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lastRenderedPageBreak/>
        <w:t>1. Water Jug Problem</w:t>
      </w:r>
    </w:p>
    <w:p w14:paraId="6A7CC117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Problem Understanding</w:t>
      </w:r>
    </w:p>
    <w:p w14:paraId="4F087302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Two unmarked jugs are available: a 4-gallon jug and a 3-gallon jug. The allowed operations are filling a jug, emptying a jug, and pouring water from one jug into the other. The objective is to obtain exactly 2 gallons in the 4-gallon jug.</w:t>
      </w:r>
    </w:p>
    <w:p w14:paraId="123103E6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State Representation</w:t>
      </w:r>
    </w:p>
    <w:p w14:paraId="7D6F3ECE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Represent a state as (x, y), where x is the amount of water in the 4-gallon jug and y is the amount in the 3-gallon jug.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5C1383EE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FC96424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Initial state: (0, 0)        Goal state: (2, y)</w:t>
            </w:r>
          </w:p>
        </w:tc>
      </w:tr>
    </w:tbl>
    <w:p w14:paraId="73B92CE8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1FCAC41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Solution Process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911243" w:rsidRPr="00BD3F02" w14:paraId="6CC37E6E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756909B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Step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9A66BA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Action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607BB12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4-gallon jug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0448828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3-gallon jug</w:t>
            </w:r>
          </w:p>
        </w:tc>
      </w:tr>
      <w:tr w:rsidR="00911243" w:rsidRPr="00BD3F02" w14:paraId="7157DE83" w14:textId="77777777">
        <w:trPr>
          <w:jc w:val="center"/>
        </w:trPr>
        <w:tc>
          <w:tcPr>
            <w:tcW w:w="2520" w:type="dxa"/>
            <w:vAlign w:val="center"/>
          </w:tcPr>
          <w:p w14:paraId="22D62D8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520" w:type="dxa"/>
            <w:vAlign w:val="center"/>
          </w:tcPr>
          <w:p w14:paraId="0D9E9A7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Start with both jugs empty</w:t>
            </w:r>
          </w:p>
        </w:tc>
        <w:tc>
          <w:tcPr>
            <w:tcW w:w="2520" w:type="dxa"/>
            <w:vAlign w:val="center"/>
          </w:tcPr>
          <w:p w14:paraId="1899C1E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520" w:type="dxa"/>
            <w:vAlign w:val="center"/>
          </w:tcPr>
          <w:p w14:paraId="5DB12EA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911243" w:rsidRPr="00BD3F02" w14:paraId="37833CA7" w14:textId="77777777">
        <w:trPr>
          <w:jc w:val="center"/>
        </w:trPr>
        <w:tc>
          <w:tcPr>
            <w:tcW w:w="2520" w:type="dxa"/>
            <w:vAlign w:val="center"/>
          </w:tcPr>
          <w:p w14:paraId="53002E9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520" w:type="dxa"/>
            <w:vAlign w:val="center"/>
          </w:tcPr>
          <w:p w14:paraId="490933F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Fill the 3-gallon jug</w:t>
            </w:r>
          </w:p>
        </w:tc>
        <w:tc>
          <w:tcPr>
            <w:tcW w:w="2520" w:type="dxa"/>
            <w:vAlign w:val="center"/>
          </w:tcPr>
          <w:p w14:paraId="011AAED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520" w:type="dxa"/>
            <w:vAlign w:val="center"/>
          </w:tcPr>
          <w:p w14:paraId="77B3605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911243" w:rsidRPr="00BD3F02" w14:paraId="057CFFD6" w14:textId="77777777">
        <w:trPr>
          <w:jc w:val="center"/>
        </w:trPr>
        <w:tc>
          <w:tcPr>
            <w:tcW w:w="2520" w:type="dxa"/>
            <w:vAlign w:val="center"/>
          </w:tcPr>
          <w:p w14:paraId="40BA924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520" w:type="dxa"/>
            <w:vAlign w:val="center"/>
          </w:tcPr>
          <w:p w14:paraId="508AB62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Pour the 3-gallon jug into the 4-gallon jug</w:t>
            </w:r>
          </w:p>
        </w:tc>
        <w:tc>
          <w:tcPr>
            <w:tcW w:w="2520" w:type="dxa"/>
            <w:vAlign w:val="center"/>
          </w:tcPr>
          <w:p w14:paraId="747B333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520" w:type="dxa"/>
            <w:vAlign w:val="center"/>
          </w:tcPr>
          <w:p w14:paraId="3568832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911243" w:rsidRPr="00BD3F02" w14:paraId="6712B792" w14:textId="77777777">
        <w:trPr>
          <w:jc w:val="center"/>
        </w:trPr>
        <w:tc>
          <w:tcPr>
            <w:tcW w:w="2520" w:type="dxa"/>
            <w:vAlign w:val="center"/>
          </w:tcPr>
          <w:p w14:paraId="276F67D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520" w:type="dxa"/>
            <w:vAlign w:val="center"/>
          </w:tcPr>
          <w:p w14:paraId="77EF9EA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Fill the 3-gallon jug again</w:t>
            </w:r>
          </w:p>
        </w:tc>
        <w:tc>
          <w:tcPr>
            <w:tcW w:w="2520" w:type="dxa"/>
            <w:vAlign w:val="center"/>
          </w:tcPr>
          <w:p w14:paraId="3EA6A76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520" w:type="dxa"/>
            <w:vAlign w:val="center"/>
          </w:tcPr>
          <w:p w14:paraId="1A7073A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911243" w:rsidRPr="00BD3F02" w14:paraId="7E8279A4" w14:textId="77777777">
        <w:trPr>
          <w:jc w:val="center"/>
        </w:trPr>
        <w:tc>
          <w:tcPr>
            <w:tcW w:w="2520" w:type="dxa"/>
            <w:vAlign w:val="center"/>
          </w:tcPr>
          <w:p w14:paraId="5419425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520" w:type="dxa"/>
            <w:vAlign w:val="center"/>
          </w:tcPr>
          <w:p w14:paraId="6811F4F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Pour into the 4-gallon jug until it becomes full</w:t>
            </w:r>
          </w:p>
        </w:tc>
        <w:tc>
          <w:tcPr>
            <w:tcW w:w="2520" w:type="dxa"/>
            <w:vAlign w:val="center"/>
          </w:tcPr>
          <w:p w14:paraId="13EEA16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520" w:type="dxa"/>
            <w:vAlign w:val="center"/>
          </w:tcPr>
          <w:p w14:paraId="44B212A7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911243" w:rsidRPr="00BD3F02" w14:paraId="37A61C38" w14:textId="77777777">
        <w:trPr>
          <w:jc w:val="center"/>
        </w:trPr>
        <w:tc>
          <w:tcPr>
            <w:tcW w:w="2520" w:type="dxa"/>
            <w:vAlign w:val="center"/>
          </w:tcPr>
          <w:p w14:paraId="6E8174C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520" w:type="dxa"/>
            <w:vAlign w:val="center"/>
          </w:tcPr>
          <w:p w14:paraId="7769B4D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Empty the 4-gallon jug</w:t>
            </w:r>
          </w:p>
        </w:tc>
        <w:tc>
          <w:tcPr>
            <w:tcW w:w="2520" w:type="dxa"/>
            <w:vAlign w:val="center"/>
          </w:tcPr>
          <w:p w14:paraId="2D4C292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520" w:type="dxa"/>
            <w:vAlign w:val="center"/>
          </w:tcPr>
          <w:p w14:paraId="5DD4615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911243" w:rsidRPr="00BD3F02" w14:paraId="6B130879" w14:textId="77777777">
        <w:trPr>
          <w:jc w:val="center"/>
        </w:trPr>
        <w:tc>
          <w:tcPr>
            <w:tcW w:w="2520" w:type="dxa"/>
            <w:vAlign w:val="center"/>
          </w:tcPr>
          <w:p w14:paraId="7A95683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520" w:type="dxa"/>
            <w:vAlign w:val="center"/>
          </w:tcPr>
          <w:p w14:paraId="50CCA21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Pour the remaining 2 gallons into the 4-gallon jug</w:t>
            </w:r>
          </w:p>
        </w:tc>
        <w:tc>
          <w:tcPr>
            <w:tcW w:w="2520" w:type="dxa"/>
            <w:vAlign w:val="center"/>
          </w:tcPr>
          <w:p w14:paraId="5573DD9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520" w:type="dxa"/>
            <w:vAlign w:val="center"/>
          </w:tcPr>
          <w:p w14:paraId="5909E13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</w:tbl>
    <w:p w14:paraId="5438FAF3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lastRenderedPageBreak/>
        <w:t>State Sequence and Final Result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02DED444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90012D2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(0,0) → (0,3) → (3,0) → (3,3) → (4,2) → (0,2) → (2,0)</w:t>
            </w:r>
          </w:p>
        </w:tc>
      </w:tr>
    </w:tbl>
    <w:p w14:paraId="3981DD3D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6115144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Therefore, the 4-gallon jug contains exactly 2 gallons, and the goal is achieved.</w:t>
      </w:r>
    </w:p>
    <w:p w14:paraId="216781F6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br w:type="page"/>
      </w:r>
    </w:p>
    <w:p w14:paraId="1AF16F32" w14:textId="77777777" w:rsidR="00911243" w:rsidRPr="00D21656" w:rsidRDefault="002D5B57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lastRenderedPageBreak/>
        <w:t>2. Mars Rover as an Intelligent Agent</w:t>
      </w:r>
    </w:p>
    <w:p w14:paraId="3B4386D0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A Mars rover is an autonomous intelligent agent that senses the Martian environment, plans movements, avoids hazards, collects samples and sends scientific data to Earth.</w:t>
      </w:r>
    </w:p>
    <w:p w14:paraId="2897B580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i. Percepts of the Agent</w:t>
      </w:r>
    </w:p>
    <w:p w14:paraId="5F1AC478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Images from navigation and scientific cameras</w:t>
      </w:r>
    </w:p>
    <w:p w14:paraId="20F008B0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Distance and location of rocks, craters and obstacles</w:t>
      </w:r>
    </w:p>
    <w:p w14:paraId="3389FA4A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Soil and rock composition</w:t>
      </w:r>
    </w:p>
    <w:p w14:paraId="4F53C51E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Temperature, pressure, wind and radiation levels</w:t>
      </w:r>
    </w:p>
    <w:p w14:paraId="5BBE00BD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Ground slope, terrain roughness and wheel slippage</w:t>
      </w:r>
    </w:p>
    <w:p w14:paraId="232F41A2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Current position, orientation and travelled distance</w:t>
      </w:r>
    </w:p>
    <w:p w14:paraId="66F597B3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Battery level, solar-energy availability and internal system temperature</w:t>
      </w:r>
    </w:p>
    <w:p w14:paraId="76C9A28A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Communication signals and commands from Earth</w:t>
      </w:r>
    </w:p>
    <w:p w14:paraId="306D7348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Health status of motors, sensors and scientific instruments</w:t>
      </w:r>
    </w:p>
    <w:p w14:paraId="71EC6167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ii. Characterisation of the Operating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911243" w:rsidRPr="00BD3F02" w14:paraId="14E56696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14619AD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Property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7F7EE03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Characterisation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416D305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Reason</w:t>
            </w:r>
          </w:p>
        </w:tc>
      </w:tr>
      <w:tr w:rsidR="00911243" w:rsidRPr="00BD3F02" w14:paraId="76A07FB8" w14:textId="77777777">
        <w:trPr>
          <w:jc w:val="center"/>
        </w:trPr>
        <w:tc>
          <w:tcPr>
            <w:tcW w:w="3360" w:type="dxa"/>
            <w:vAlign w:val="center"/>
          </w:tcPr>
          <w:p w14:paraId="3F9D333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Observability</w:t>
            </w:r>
          </w:p>
        </w:tc>
        <w:tc>
          <w:tcPr>
            <w:tcW w:w="3360" w:type="dxa"/>
            <w:vAlign w:val="center"/>
          </w:tcPr>
          <w:p w14:paraId="0CC219E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Partially observable</w:t>
            </w:r>
          </w:p>
        </w:tc>
        <w:tc>
          <w:tcPr>
            <w:tcW w:w="3360" w:type="dxa"/>
            <w:vAlign w:val="center"/>
          </w:tcPr>
          <w:p w14:paraId="0D68556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The rover cannot observe the entire environment at one time.</w:t>
            </w:r>
          </w:p>
        </w:tc>
      </w:tr>
      <w:tr w:rsidR="00911243" w:rsidRPr="00BD3F02" w14:paraId="59BA6C87" w14:textId="77777777">
        <w:trPr>
          <w:jc w:val="center"/>
        </w:trPr>
        <w:tc>
          <w:tcPr>
            <w:tcW w:w="3360" w:type="dxa"/>
            <w:vAlign w:val="center"/>
          </w:tcPr>
          <w:p w14:paraId="06509DF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Determinism</w:t>
            </w:r>
          </w:p>
        </w:tc>
        <w:tc>
          <w:tcPr>
            <w:tcW w:w="3360" w:type="dxa"/>
            <w:vAlign w:val="center"/>
          </w:tcPr>
          <w:p w14:paraId="5DCA05B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Stochastic</w:t>
            </w:r>
          </w:p>
        </w:tc>
        <w:tc>
          <w:tcPr>
            <w:tcW w:w="3360" w:type="dxa"/>
            <w:vAlign w:val="center"/>
          </w:tcPr>
          <w:p w14:paraId="2A49512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Terrain, dust and wheel slip create uncertain outcomes.</w:t>
            </w:r>
          </w:p>
        </w:tc>
      </w:tr>
      <w:tr w:rsidR="00911243" w:rsidRPr="00BD3F02" w14:paraId="103E7C63" w14:textId="77777777">
        <w:trPr>
          <w:jc w:val="center"/>
        </w:trPr>
        <w:tc>
          <w:tcPr>
            <w:tcW w:w="3360" w:type="dxa"/>
            <w:vAlign w:val="center"/>
          </w:tcPr>
          <w:p w14:paraId="5FE2557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Task structure</w:t>
            </w:r>
          </w:p>
        </w:tc>
        <w:tc>
          <w:tcPr>
            <w:tcW w:w="3360" w:type="dxa"/>
            <w:vAlign w:val="center"/>
          </w:tcPr>
          <w:p w14:paraId="08F517E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Sequential</w:t>
            </w:r>
          </w:p>
        </w:tc>
        <w:tc>
          <w:tcPr>
            <w:tcW w:w="3360" w:type="dxa"/>
            <w:vAlign w:val="center"/>
          </w:tcPr>
          <w:p w14:paraId="3DA223A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 present action changes future states and available actions.</w:t>
            </w:r>
          </w:p>
        </w:tc>
      </w:tr>
      <w:tr w:rsidR="00911243" w:rsidRPr="00BD3F02" w14:paraId="1432C268" w14:textId="77777777">
        <w:trPr>
          <w:jc w:val="center"/>
        </w:trPr>
        <w:tc>
          <w:tcPr>
            <w:tcW w:w="3360" w:type="dxa"/>
            <w:vAlign w:val="center"/>
          </w:tcPr>
          <w:p w14:paraId="483696B7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Change</w:t>
            </w:r>
          </w:p>
        </w:tc>
        <w:tc>
          <w:tcPr>
            <w:tcW w:w="3360" w:type="dxa"/>
            <w:vAlign w:val="center"/>
          </w:tcPr>
          <w:p w14:paraId="7140BF8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Dynamic</w:t>
            </w:r>
          </w:p>
        </w:tc>
        <w:tc>
          <w:tcPr>
            <w:tcW w:w="3360" w:type="dxa"/>
            <w:vAlign w:val="center"/>
          </w:tcPr>
          <w:p w14:paraId="5C0057B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Lighting, temperature, dust and terrain conditions can change.</w:t>
            </w:r>
          </w:p>
        </w:tc>
      </w:tr>
      <w:tr w:rsidR="00911243" w:rsidRPr="00BD3F02" w14:paraId="795758F9" w14:textId="77777777">
        <w:trPr>
          <w:jc w:val="center"/>
        </w:trPr>
        <w:tc>
          <w:tcPr>
            <w:tcW w:w="3360" w:type="dxa"/>
            <w:vAlign w:val="center"/>
          </w:tcPr>
          <w:p w14:paraId="7A58D3F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State values</w:t>
            </w:r>
          </w:p>
        </w:tc>
        <w:tc>
          <w:tcPr>
            <w:tcW w:w="3360" w:type="dxa"/>
            <w:vAlign w:val="center"/>
          </w:tcPr>
          <w:p w14:paraId="3CC88FC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Mostly continuous</w:t>
            </w:r>
          </w:p>
        </w:tc>
        <w:tc>
          <w:tcPr>
            <w:tcW w:w="3360" w:type="dxa"/>
            <w:vAlign w:val="center"/>
          </w:tcPr>
          <w:p w14:paraId="7541D36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Position, speed, time and temperature vary continuously.</w:t>
            </w:r>
          </w:p>
        </w:tc>
      </w:tr>
      <w:tr w:rsidR="00911243" w:rsidRPr="00BD3F02" w14:paraId="13CDDE79" w14:textId="77777777">
        <w:trPr>
          <w:jc w:val="center"/>
        </w:trPr>
        <w:tc>
          <w:tcPr>
            <w:tcW w:w="3360" w:type="dxa"/>
            <w:vAlign w:val="center"/>
          </w:tcPr>
          <w:p w14:paraId="26FD4AC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Agents</w:t>
            </w:r>
          </w:p>
        </w:tc>
        <w:tc>
          <w:tcPr>
            <w:tcW w:w="3360" w:type="dxa"/>
            <w:vAlign w:val="center"/>
          </w:tcPr>
          <w:p w14:paraId="5E29C98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Mainly single-agent</w:t>
            </w:r>
          </w:p>
        </w:tc>
        <w:tc>
          <w:tcPr>
            <w:tcW w:w="3360" w:type="dxa"/>
            <w:vAlign w:val="center"/>
          </w:tcPr>
          <w:p w14:paraId="0424D36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The rover acts independently while receiving guidance from Earth.</w:t>
            </w:r>
          </w:p>
        </w:tc>
      </w:tr>
      <w:tr w:rsidR="00911243" w:rsidRPr="00BD3F02" w14:paraId="4C6EF445" w14:textId="77777777">
        <w:trPr>
          <w:jc w:val="center"/>
        </w:trPr>
        <w:tc>
          <w:tcPr>
            <w:tcW w:w="3360" w:type="dxa"/>
            <w:vAlign w:val="center"/>
          </w:tcPr>
          <w:p w14:paraId="5BDC7E3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Knowledge</w:t>
            </w:r>
          </w:p>
        </w:tc>
        <w:tc>
          <w:tcPr>
            <w:tcW w:w="3360" w:type="dxa"/>
            <w:vAlign w:val="center"/>
          </w:tcPr>
          <w:p w14:paraId="34E27E3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Partially unknown</w:t>
            </w:r>
          </w:p>
        </w:tc>
        <w:tc>
          <w:tcPr>
            <w:tcW w:w="3360" w:type="dxa"/>
            <w:vAlign w:val="center"/>
          </w:tcPr>
          <w:p w14:paraId="7010B7F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It may encounter unseen rocks, slopes and hazards.</w:t>
            </w:r>
          </w:p>
        </w:tc>
      </w:tr>
      <w:tr w:rsidR="00911243" w:rsidRPr="00BD3F02" w14:paraId="482DDCDE" w14:textId="77777777">
        <w:trPr>
          <w:jc w:val="center"/>
        </w:trPr>
        <w:tc>
          <w:tcPr>
            <w:tcW w:w="3360" w:type="dxa"/>
            <w:vAlign w:val="center"/>
          </w:tcPr>
          <w:p w14:paraId="579DDE0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Accessibility</w:t>
            </w:r>
          </w:p>
        </w:tc>
        <w:tc>
          <w:tcPr>
            <w:tcW w:w="3360" w:type="dxa"/>
            <w:vAlign w:val="center"/>
          </w:tcPr>
          <w:p w14:paraId="5E5C4A2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Inaccessible</w:t>
            </w:r>
          </w:p>
        </w:tc>
        <w:tc>
          <w:tcPr>
            <w:tcW w:w="3360" w:type="dxa"/>
            <w:vAlign w:val="center"/>
          </w:tcPr>
          <w:p w14:paraId="159675B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Complete and exact information about Mars is unavailable.</w:t>
            </w:r>
          </w:p>
        </w:tc>
      </w:tr>
    </w:tbl>
    <w:p w14:paraId="227F1B20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iii. Actions the Agent Can Take</w:t>
      </w:r>
    </w:p>
    <w:p w14:paraId="01405260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Move forward or backward; turn left or right; stop</w:t>
      </w:r>
    </w:p>
    <w:p w14:paraId="1BA4E5C0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Choose another route and avoid obstacles</w:t>
      </w:r>
    </w:p>
    <w:p w14:paraId="200EA50F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Capture and transmit photographs</w:t>
      </w:r>
    </w:p>
    <w:p w14:paraId="6CDEF92A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Extend the robotic arm and drill into rocks</w:t>
      </w:r>
    </w:p>
    <w:p w14:paraId="4109B81B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Collect, store and analyse soil or rock samples</w:t>
      </w:r>
    </w:p>
    <w:p w14:paraId="2CE8BEFF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Measure atmospheric and environmental conditions</w:t>
      </w:r>
    </w:p>
    <w:p w14:paraId="77F418A5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Receive instructions and transmit scientific data</w:t>
      </w:r>
    </w:p>
    <w:p w14:paraId="6A62743D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Recharge batteries or enter power-saving mode</w:t>
      </w:r>
    </w:p>
    <w:p w14:paraId="5E124391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Diagnose faults and recover from minor failures</w:t>
      </w:r>
    </w:p>
    <w:p w14:paraId="7DB6F1BB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iv.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11243" w:rsidRPr="00BD3F02" w14:paraId="124BD5F5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6E648DE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Performance Measure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22A4408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Evaluation</w:t>
            </w:r>
          </w:p>
        </w:tc>
      </w:tr>
      <w:tr w:rsidR="00911243" w:rsidRPr="00BD3F02" w14:paraId="0F46BC89" w14:textId="77777777">
        <w:trPr>
          <w:jc w:val="center"/>
        </w:trPr>
        <w:tc>
          <w:tcPr>
            <w:tcW w:w="5040" w:type="dxa"/>
            <w:vAlign w:val="center"/>
          </w:tcPr>
          <w:p w14:paraId="025BCED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Scientific value</w:t>
            </w:r>
          </w:p>
        </w:tc>
        <w:tc>
          <w:tcPr>
            <w:tcW w:w="5040" w:type="dxa"/>
            <w:vAlign w:val="center"/>
          </w:tcPr>
          <w:p w14:paraId="171B598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Quality and number of useful samples and measurements collected.</w:t>
            </w:r>
          </w:p>
        </w:tc>
      </w:tr>
      <w:tr w:rsidR="00911243" w:rsidRPr="00BD3F02" w14:paraId="76CA6919" w14:textId="77777777">
        <w:trPr>
          <w:jc w:val="center"/>
        </w:trPr>
        <w:tc>
          <w:tcPr>
            <w:tcW w:w="5040" w:type="dxa"/>
            <w:vAlign w:val="center"/>
          </w:tcPr>
          <w:p w14:paraId="27BB7D2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Navigation accuracy</w:t>
            </w:r>
          </w:p>
        </w:tc>
        <w:tc>
          <w:tcPr>
            <w:tcW w:w="5040" w:type="dxa"/>
            <w:vAlign w:val="center"/>
          </w:tcPr>
          <w:p w14:paraId="5EBC3F0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Ability to reach selected destinations safely.</w:t>
            </w:r>
          </w:p>
        </w:tc>
      </w:tr>
      <w:tr w:rsidR="00911243" w:rsidRPr="00BD3F02" w14:paraId="1B3205D5" w14:textId="77777777">
        <w:trPr>
          <w:jc w:val="center"/>
        </w:trPr>
        <w:tc>
          <w:tcPr>
            <w:tcW w:w="5040" w:type="dxa"/>
            <w:vAlign w:val="center"/>
          </w:tcPr>
          <w:p w14:paraId="4E2ECC7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Obstacle avoidance</w:t>
            </w:r>
          </w:p>
        </w:tc>
        <w:tc>
          <w:tcPr>
            <w:tcW w:w="5040" w:type="dxa"/>
            <w:vAlign w:val="center"/>
          </w:tcPr>
          <w:p w14:paraId="74667F6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Success in detecting and avoiding hazards.</w:t>
            </w:r>
          </w:p>
        </w:tc>
      </w:tr>
      <w:tr w:rsidR="00911243" w:rsidRPr="00BD3F02" w14:paraId="78A2A3B4" w14:textId="77777777">
        <w:trPr>
          <w:jc w:val="center"/>
        </w:trPr>
        <w:tc>
          <w:tcPr>
            <w:tcW w:w="5040" w:type="dxa"/>
            <w:vAlign w:val="center"/>
          </w:tcPr>
          <w:p w14:paraId="6916826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Energy efficiency</w:t>
            </w:r>
          </w:p>
        </w:tc>
        <w:tc>
          <w:tcPr>
            <w:tcW w:w="5040" w:type="dxa"/>
            <w:vAlign w:val="center"/>
          </w:tcPr>
          <w:p w14:paraId="1F96D62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Useful scientific work completed per unit of energy consumed.</w:t>
            </w:r>
          </w:p>
        </w:tc>
      </w:tr>
      <w:tr w:rsidR="00911243" w:rsidRPr="00BD3F02" w14:paraId="6631278C" w14:textId="77777777">
        <w:trPr>
          <w:jc w:val="center"/>
        </w:trPr>
        <w:tc>
          <w:tcPr>
            <w:tcW w:w="5040" w:type="dxa"/>
            <w:vAlign w:val="center"/>
          </w:tcPr>
          <w:p w14:paraId="126F352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Mission completion</w:t>
            </w:r>
          </w:p>
        </w:tc>
        <w:tc>
          <w:tcPr>
            <w:tcW w:w="5040" w:type="dxa"/>
            <w:vAlign w:val="center"/>
          </w:tcPr>
          <w:p w14:paraId="4F57610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Percentage of assigned objectives successfully completed.</w:t>
            </w:r>
          </w:p>
        </w:tc>
      </w:tr>
      <w:tr w:rsidR="00911243" w:rsidRPr="00BD3F02" w14:paraId="75A98303" w14:textId="77777777">
        <w:trPr>
          <w:jc w:val="center"/>
        </w:trPr>
        <w:tc>
          <w:tcPr>
            <w:tcW w:w="5040" w:type="dxa"/>
            <w:vAlign w:val="center"/>
          </w:tcPr>
          <w:p w14:paraId="06C70AF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Safety and reliability</w:t>
            </w:r>
          </w:p>
        </w:tc>
        <w:tc>
          <w:tcPr>
            <w:tcW w:w="5040" w:type="dxa"/>
            <w:vAlign w:val="center"/>
          </w:tcPr>
          <w:p w14:paraId="1CFB744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Protection of wheels, instruments and communication systems.</w:t>
            </w:r>
          </w:p>
        </w:tc>
      </w:tr>
      <w:tr w:rsidR="00911243" w:rsidRPr="00BD3F02" w14:paraId="71F9156D" w14:textId="77777777">
        <w:trPr>
          <w:jc w:val="center"/>
        </w:trPr>
        <w:tc>
          <w:tcPr>
            <w:tcW w:w="5040" w:type="dxa"/>
            <w:vAlign w:val="center"/>
          </w:tcPr>
          <w:p w14:paraId="0314108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Data quality</w:t>
            </w:r>
          </w:p>
        </w:tc>
        <w:tc>
          <w:tcPr>
            <w:tcW w:w="5040" w:type="dxa"/>
            <w:vAlign w:val="center"/>
          </w:tcPr>
          <w:p w14:paraId="33CA465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Accuracy and usefulness of images and scientific results.</w:t>
            </w:r>
          </w:p>
        </w:tc>
      </w:tr>
      <w:tr w:rsidR="00911243" w:rsidRPr="00BD3F02" w14:paraId="3D4CECEB" w14:textId="77777777">
        <w:trPr>
          <w:jc w:val="center"/>
        </w:trPr>
        <w:tc>
          <w:tcPr>
            <w:tcW w:w="5040" w:type="dxa"/>
            <w:vAlign w:val="center"/>
          </w:tcPr>
          <w:p w14:paraId="7BB7F2A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Time efficiency</w:t>
            </w:r>
          </w:p>
        </w:tc>
        <w:tc>
          <w:tcPr>
            <w:tcW w:w="5040" w:type="dxa"/>
            <w:vAlign w:val="center"/>
          </w:tcPr>
          <w:p w14:paraId="5AE5CF4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Completion of planned tasks within available mission time.</w:t>
            </w:r>
          </w:p>
        </w:tc>
      </w:tr>
      <w:tr w:rsidR="00911243" w:rsidRPr="00BD3F02" w14:paraId="4193ED23" w14:textId="77777777">
        <w:trPr>
          <w:jc w:val="center"/>
        </w:trPr>
        <w:tc>
          <w:tcPr>
            <w:tcW w:w="5040" w:type="dxa"/>
            <w:vAlign w:val="center"/>
          </w:tcPr>
          <w:p w14:paraId="4B29DA5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Communication efficiency</w:t>
            </w:r>
          </w:p>
        </w:tc>
        <w:tc>
          <w:tcPr>
            <w:tcW w:w="5040" w:type="dxa"/>
            <w:vAlign w:val="center"/>
          </w:tcPr>
          <w:p w14:paraId="1FA96BA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Successful transmission of data with minimal loss.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28B8CB5C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62FD4123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Energy Efficiency = Useful Scientific Work Completed / Energy Consumed</w:t>
            </w:r>
          </w:p>
        </w:tc>
      </w:tr>
    </w:tbl>
    <w:p w14:paraId="545E549F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1E14D8D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v. Most Suitable Agent Architecture</w:t>
      </w:r>
    </w:p>
    <w:p w14:paraId="7B68E260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most suitable design is a hybrid model-based, goal-based, utility-based and learning agent.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11243" w:rsidRPr="00BD3F02" w14:paraId="1CC24FCE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01C17A0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Component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76725F6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Purpose</w:t>
            </w:r>
          </w:p>
        </w:tc>
      </w:tr>
      <w:tr w:rsidR="00911243" w:rsidRPr="00BD3F02" w14:paraId="4E87CE6B" w14:textId="77777777">
        <w:trPr>
          <w:jc w:val="center"/>
        </w:trPr>
        <w:tc>
          <w:tcPr>
            <w:tcW w:w="5040" w:type="dxa"/>
            <w:vAlign w:val="center"/>
          </w:tcPr>
          <w:p w14:paraId="657C5F8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Model-based</w:t>
            </w:r>
          </w:p>
        </w:tc>
        <w:tc>
          <w:tcPr>
            <w:tcW w:w="5040" w:type="dxa"/>
            <w:vAlign w:val="center"/>
          </w:tcPr>
          <w:p w14:paraId="6F69F27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Maintains an internal map of obstacles, visited areas, targets and safe routes.</w:t>
            </w:r>
          </w:p>
        </w:tc>
      </w:tr>
      <w:tr w:rsidR="00911243" w:rsidRPr="00BD3F02" w14:paraId="6AC4C336" w14:textId="77777777">
        <w:trPr>
          <w:jc w:val="center"/>
        </w:trPr>
        <w:tc>
          <w:tcPr>
            <w:tcW w:w="5040" w:type="dxa"/>
            <w:vAlign w:val="center"/>
          </w:tcPr>
          <w:p w14:paraId="4B06BD3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Goal-based</w:t>
            </w:r>
          </w:p>
        </w:tc>
        <w:tc>
          <w:tcPr>
            <w:tcW w:w="5040" w:type="dxa"/>
            <w:vAlign w:val="center"/>
          </w:tcPr>
          <w:p w14:paraId="5C956807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Plans actions to reach scientific targets and complete mission objectives.</w:t>
            </w:r>
          </w:p>
        </w:tc>
      </w:tr>
      <w:tr w:rsidR="00911243" w:rsidRPr="00BD3F02" w14:paraId="7BE64BE1" w14:textId="77777777">
        <w:trPr>
          <w:jc w:val="center"/>
        </w:trPr>
        <w:tc>
          <w:tcPr>
            <w:tcW w:w="5040" w:type="dxa"/>
            <w:vAlign w:val="center"/>
          </w:tcPr>
          <w:p w14:paraId="1981D35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Utility-based</w:t>
            </w:r>
          </w:p>
        </w:tc>
        <w:tc>
          <w:tcPr>
            <w:tcW w:w="5040" w:type="dxa"/>
            <w:vAlign w:val="center"/>
          </w:tcPr>
          <w:p w14:paraId="2494CF6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Balances scientific value, travel time, energy use and risk.</w:t>
            </w:r>
          </w:p>
        </w:tc>
      </w:tr>
      <w:tr w:rsidR="00911243" w:rsidRPr="00BD3F02" w14:paraId="402D3AA0" w14:textId="77777777">
        <w:trPr>
          <w:jc w:val="center"/>
        </w:trPr>
        <w:tc>
          <w:tcPr>
            <w:tcW w:w="5040" w:type="dxa"/>
            <w:vAlign w:val="center"/>
          </w:tcPr>
          <w:p w14:paraId="4CF9FB4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Learning</w:t>
            </w:r>
          </w:p>
        </w:tc>
        <w:tc>
          <w:tcPr>
            <w:tcW w:w="5040" w:type="dxa"/>
            <w:vAlign w:val="center"/>
          </w:tcPr>
          <w:p w14:paraId="2D2A05C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Improves navigation by learning from terrain images, wheel slips and previous outcomes.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7D1EFC0E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222EEBF6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Utility: U = w₁S − w₂E − w₃T − w₄R</w:t>
            </w:r>
          </w:p>
        </w:tc>
      </w:tr>
    </w:tbl>
    <w:p w14:paraId="28B88E10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B2EC1B8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 xml:space="preserve">Here, S is scientific value, E is energy consumption, T is </w:t>
      </w:r>
      <w:proofErr w:type="gramStart"/>
      <w:r w:rsidRPr="00BD3F02">
        <w:rPr>
          <w:rFonts w:ascii="Times New Roman" w:hAnsi="Times New Roman" w:cs="Times New Roman"/>
          <w:sz w:val="32"/>
          <w:szCs w:val="32"/>
        </w:rPr>
        <w:t>travel</w:t>
      </w:r>
      <w:proofErr w:type="gramEnd"/>
      <w:r w:rsidRPr="00BD3F02">
        <w:rPr>
          <w:rFonts w:ascii="Times New Roman" w:hAnsi="Times New Roman" w:cs="Times New Roman"/>
          <w:sz w:val="32"/>
          <w:szCs w:val="32"/>
        </w:rPr>
        <w:t xml:space="preserve"> time, R is risk, and the w values represent their importance. This hybrid design is suitable because the rover must operate autonomously under uncertainty while conserving energy and maximising scientific value.</w:t>
      </w:r>
    </w:p>
    <w:p w14:paraId="5BCA9BBD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br w:type="page"/>
      </w:r>
    </w:p>
    <w:p w14:paraId="06C59115" w14:textId="77777777" w:rsidR="00911243" w:rsidRPr="00D21656" w:rsidRDefault="002D5B57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lastRenderedPageBreak/>
        <w:t>3. Eight-Queens Problem</w:t>
      </w:r>
    </w:p>
    <w:p w14:paraId="645B89ED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task is to place eight queens on an 8 × 8 chessboard so that no two queens attack each other. Therefore, no two queens may share the same row, column or diagonal.</w:t>
      </w:r>
    </w:p>
    <w:p w14:paraId="26C724E3" w14:textId="77777777" w:rsidR="00911243" w:rsidRPr="00D21656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D21656">
        <w:rPr>
          <w:rFonts w:ascii="Times New Roman" w:hAnsi="Times New Roman" w:cs="Times New Roman"/>
          <w:sz w:val="36"/>
          <w:szCs w:val="36"/>
        </w:rPr>
        <w:t>Problem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11243" w:rsidRPr="00BD3F02" w14:paraId="0CEC8F90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40DEDF7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Component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130EC7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Formulation</w:t>
            </w:r>
          </w:p>
        </w:tc>
      </w:tr>
      <w:tr w:rsidR="00911243" w:rsidRPr="00BD3F02" w14:paraId="2873F5B3" w14:textId="77777777">
        <w:trPr>
          <w:jc w:val="center"/>
        </w:trPr>
        <w:tc>
          <w:tcPr>
            <w:tcW w:w="5040" w:type="dxa"/>
            <w:vAlign w:val="center"/>
          </w:tcPr>
          <w:p w14:paraId="6A4C443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State space</w:t>
            </w:r>
          </w:p>
        </w:tc>
        <w:tc>
          <w:tcPr>
            <w:tcW w:w="5040" w:type="dxa"/>
            <w:vAlign w:val="center"/>
          </w:tcPr>
          <w:p w14:paraId="0AE258C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 partial arrangement represented as [r₁, r₂, …, rₖ], where rᵢ is the row of the queen in column i.</w:t>
            </w:r>
          </w:p>
        </w:tc>
      </w:tr>
      <w:tr w:rsidR="00911243" w:rsidRPr="00BD3F02" w14:paraId="22BBA83A" w14:textId="77777777">
        <w:trPr>
          <w:jc w:val="center"/>
        </w:trPr>
        <w:tc>
          <w:tcPr>
            <w:tcW w:w="5040" w:type="dxa"/>
            <w:vAlign w:val="center"/>
          </w:tcPr>
          <w:p w14:paraId="03A5AB1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Initial state</w:t>
            </w:r>
          </w:p>
        </w:tc>
        <w:tc>
          <w:tcPr>
            <w:tcW w:w="5040" w:type="dxa"/>
            <w:vAlign w:val="center"/>
          </w:tcPr>
          <w:p w14:paraId="05A1941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An empty board: [ ].</w:t>
            </w:r>
          </w:p>
        </w:tc>
      </w:tr>
      <w:tr w:rsidR="00911243" w:rsidRPr="00BD3F02" w14:paraId="7D8947FD" w14:textId="77777777">
        <w:trPr>
          <w:jc w:val="center"/>
        </w:trPr>
        <w:tc>
          <w:tcPr>
            <w:tcW w:w="5040" w:type="dxa"/>
            <w:vAlign w:val="center"/>
          </w:tcPr>
          <w:p w14:paraId="1431797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Actions</w:t>
            </w:r>
          </w:p>
        </w:tc>
        <w:tc>
          <w:tcPr>
            <w:tcW w:w="5040" w:type="dxa"/>
            <w:vAlign w:val="center"/>
          </w:tcPr>
          <w:p w14:paraId="490C724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Place one queen in the next column in a row that is not attacked.</w:t>
            </w:r>
          </w:p>
        </w:tc>
      </w:tr>
      <w:tr w:rsidR="00911243" w:rsidRPr="00BD3F02" w14:paraId="52B13685" w14:textId="77777777">
        <w:trPr>
          <w:jc w:val="center"/>
        </w:trPr>
        <w:tc>
          <w:tcPr>
            <w:tcW w:w="5040" w:type="dxa"/>
            <w:vAlign w:val="center"/>
          </w:tcPr>
          <w:p w14:paraId="169B9D37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Transition model</w:t>
            </w:r>
          </w:p>
        </w:tc>
        <w:tc>
          <w:tcPr>
            <w:tcW w:w="5040" w:type="dxa"/>
            <w:vAlign w:val="center"/>
          </w:tcPr>
          <w:p w14:paraId="6AEAF47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Append a safe row to the current state.</w:t>
            </w:r>
          </w:p>
        </w:tc>
      </w:tr>
      <w:tr w:rsidR="00911243" w:rsidRPr="00BD3F02" w14:paraId="405961A1" w14:textId="77777777">
        <w:trPr>
          <w:jc w:val="center"/>
        </w:trPr>
        <w:tc>
          <w:tcPr>
            <w:tcW w:w="5040" w:type="dxa"/>
            <w:vAlign w:val="center"/>
          </w:tcPr>
          <w:p w14:paraId="73857CA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Goal test</w:t>
            </w:r>
          </w:p>
        </w:tc>
        <w:tc>
          <w:tcPr>
            <w:tcW w:w="5040" w:type="dxa"/>
            <w:vAlign w:val="center"/>
          </w:tcPr>
          <w:p w14:paraId="630B3767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Eight queens are placed with no shared row, column or diagonal.</w:t>
            </w:r>
          </w:p>
        </w:tc>
      </w:tr>
      <w:tr w:rsidR="00911243" w:rsidRPr="00BD3F02" w14:paraId="3C7FF060" w14:textId="77777777">
        <w:trPr>
          <w:jc w:val="center"/>
        </w:trPr>
        <w:tc>
          <w:tcPr>
            <w:tcW w:w="5040" w:type="dxa"/>
            <w:vAlign w:val="center"/>
          </w:tcPr>
          <w:p w14:paraId="400336F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Path cost</w:t>
            </w:r>
          </w:p>
        </w:tc>
        <w:tc>
          <w:tcPr>
            <w:tcW w:w="5040" w:type="dxa"/>
            <w:vAlign w:val="center"/>
          </w:tcPr>
          <w:p w14:paraId="566003D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Each placement has cost 1; every complete solution has total cost 8.</w:t>
            </w:r>
          </w:p>
        </w:tc>
      </w:tr>
    </w:tbl>
    <w:p w14:paraId="13355F3B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t>Safety Conditions</w:t>
      </w:r>
    </w:p>
    <w:p w14:paraId="0193116F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For a new queen at row r and column c, and an existing queen at row rᵢ and column cᵢ: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5053EEAD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02108F3E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r ≠ rᵢ        and        |r − rᵢ| ≠ |c − cᵢ|</w:t>
            </w:r>
          </w:p>
        </w:tc>
      </w:tr>
    </w:tbl>
    <w:p w14:paraId="3EF84E2E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6DC1872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first condition prevents a shared row. The second prevents a shared diagonal.</w:t>
      </w:r>
    </w:p>
    <w:p w14:paraId="54A2B02B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t>Search-Space Analysis</w:t>
      </w:r>
    </w:p>
    <w:p w14:paraId="004D4AE6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Without constraints, the search space is 8⁸ = 16,777,216 possible assignments. Restricting the board to one queen per row and column reduces it to 8! = 40,320 arrangements. Backtracking reduces the practical search space further by rejecting unsafe partial states immediately.</w:t>
      </w:r>
    </w:p>
    <w:p w14:paraId="303F14E6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lastRenderedPageBreak/>
        <w:t>Suitable Search Strategy</w:t>
      </w:r>
    </w:p>
    <w:p w14:paraId="7F118FFF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Depth-First Search with Backtracking is suitable. Queens are placed one column at a time. When no safe position exists, the algorithm returns to the previous column and changes an earlier decision.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911243" w:rsidRPr="00BD3F02" w14:paraId="03A3895F" w14:textId="77777777">
        <w:trPr>
          <w:jc w:val="center"/>
        </w:trPr>
        <w:tc>
          <w:tcPr>
            <w:tcW w:w="10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5F7"/>
          </w:tcPr>
          <w:p w14:paraId="5FCE2D0F" w14:textId="77777777" w:rsidR="00911243" w:rsidRPr="00D21656" w:rsidRDefault="002D5B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1656">
              <w:rPr>
                <w:rFonts w:ascii="Times New Roman" w:hAnsi="Times New Roman" w:cs="Times New Roman"/>
                <w:sz w:val="24"/>
                <w:szCs w:val="24"/>
              </w:rPr>
              <w:t>PROCEDURE SolveEightQueens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board[1..8] ← 0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IF PlaceQueen(board, 1) = TRUE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PRINT board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ELSE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PRINT "No solution exists"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>END PROCEDURE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>FUNCTION PlaceQueen(board, column)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IF column &gt; 8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RETURN TRUE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FOR row ← 1 TO 8 DO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IF IsSafe(board, row, column) = TRUE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board[column] ← row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IF PlaceQueen(board, column + 1) = TRUE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RETURN TRUE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board[column] ← 0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FOR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FALSE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>END FUNCTION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>FUNCTION IsSafe(board, newRow, newColumn)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FOR oldColumn ← 1 TO newColumn - 1 DO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oldRow ← board[oldColumn]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IF oldRow = newRow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RETURN FALSE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IF ABS(oldRow - newRow) =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ABS(oldColumn - newColumn)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RETURN FALSE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FOR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/>
              <w:t xml:space="preserve">    RETURN TRUE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>END FUNCTION</w:t>
            </w:r>
          </w:p>
        </w:tc>
      </w:tr>
    </w:tbl>
    <w:p w14:paraId="33D9AAB9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lastRenderedPageBreak/>
        <w:t>One Valid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3C76C580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4077514D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[1, 5, 8, 6, 3, 7, 2, 4]</w:t>
            </w:r>
          </w:p>
        </w:tc>
      </w:tr>
    </w:tbl>
    <w:p w14:paraId="338380C3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6EF9AB2" w14:textId="77777777" w:rsidR="00911243" w:rsidRPr="00BD3F02" w:rsidRDefault="002D5B57">
      <w:pPr>
        <w:jc w:val="center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43C2D0" wp14:editId="1E955166">
            <wp:extent cx="4206240" cy="4206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ht_queens_sol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810C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displayed arrangement contains one queen in every row and column, and no two queens share a diagonal.</w:t>
      </w:r>
    </w:p>
    <w:p w14:paraId="64796FCA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br w:type="page"/>
      </w:r>
    </w:p>
    <w:p w14:paraId="21C28EB2" w14:textId="77777777" w:rsidR="00911243" w:rsidRPr="00BD3F02" w:rsidRDefault="002D5B57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lastRenderedPageBreak/>
        <w:t>4. OLA Cab Booking Problem-Solving Agent</w:t>
      </w:r>
    </w:p>
    <w:p w14:paraId="3FE9153C" w14:textId="77777777" w:rsidR="00911243" w:rsidRPr="00BD3F02" w:rsidRDefault="002D5B5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Problem Understanding</w:t>
      </w:r>
    </w:p>
    <w:p w14:paraId="6BE07F14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customer provides a pickup location and destination. The mobile application must search for available cabs, compare cab types such as Micro, Mini, Sedan, Prime, Shared and SUV, and recommend a suitable option based on fare, comfort, waiting time and travel time.</w:t>
      </w:r>
    </w:p>
    <w:p w14:paraId="1E780BC4" w14:textId="77777777" w:rsidR="00911243" w:rsidRPr="00BD3F02" w:rsidRDefault="002D5B5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Type of Agent</w:t>
      </w:r>
    </w:p>
    <w:p w14:paraId="7E682E73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A goal-based and utility-based problem-solving agent is most suitable.</w:t>
      </w:r>
    </w:p>
    <w:p w14:paraId="7DCAE038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goal-based component ensures that the passenger reaches the destination.</w:t>
      </w:r>
    </w:p>
    <w:p w14:paraId="6B08BAA7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utility-based component compares several valid cab options and selects the most beneficial one.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5CFA812C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48ED91AD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U(c) = w₁C + w₂R − w₃F − w₄W − w₅T</w:t>
            </w:r>
          </w:p>
        </w:tc>
      </w:tr>
    </w:tbl>
    <w:p w14:paraId="113A6155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7B4C662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C = comfort, R = driver rating, F = fare, W = waiting time and T = travel time.</w:t>
      </w:r>
    </w:p>
    <w:p w14:paraId="3D2B6289" w14:textId="77777777" w:rsidR="00911243" w:rsidRPr="00BD3F02" w:rsidRDefault="002D5B5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Problem Formulation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11243" w:rsidRPr="00BD3F02" w14:paraId="234E703D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446FFFC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Element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17B55A1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Description</w:t>
            </w:r>
          </w:p>
        </w:tc>
      </w:tr>
      <w:tr w:rsidR="00911243" w:rsidRPr="00BD3F02" w14:paraId="6C35172F" w14:textId="77777777">
        <w:trPr>
          <w:jc w:val="center"/>
        </w:trPr>
        <w:tc>
          <w:tcPr>
            <w:tcW w:w="5040" w:type="dxa"/>
            <w:vAlign w:val="center"/>
          </w:tcPr>
          <w:p w14:paraId="1334910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Initial state</w:t>
            </w:r>
          </w:p>
        </w:tc>
        <w:tc>
          <w:tcPr>
            <w:tcW w:w="5040" w:type="dxa"/>
            <w:vAlign w:val="center"/>
          </w:tcPr>
          <w:p w14:paraId="62AB99B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Customer is at the pickup location and no cab is selected.</w:t>
            </w:r>
          </w:p>
        </w:tc>
      </w:tr>
      <w:tr w:rsidR="00911243" w:rsidRPr="00BD3F02" w14:paraId="2654C616" w14:textId="77777777">
        <w:trPr>
          <w:jc w:val="center"/>
        </w:trPr>
        <w:tc>
          <w:tcPr>
            <w:tcW w:w="5040" w:type="dxa"/>
            <w:vAlign w:val="center"/>
          </w:tcPr>
          <w:p w14:paraId="4BC7632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Goal state</w:t>
            </w:r>
          </w:p>
        </w:tc>
        <w:tc>
          <w:tcPr>
            <w:tcW w:w="5040" w:type="dxa"/>
            <w:vAlign w:val="center"/>
          </w:tcPr>
          <w:p w14:paraId="3B32C8F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Customer reaches the destination safely and conveniently.</w:t>
            </w:r>
          </w:p>
        </w:tc>
      </w:tr>
      <w:tr w:rsidR="00911243" w:rsidRPr="00BD3F02" w14:paraId="252DA609" w14:textId="77777777">
        <w:trPr>
          <w:jc w:val="center"/>
        </w:trPr>
        <w:tc>
          <w:tcPr>
            <w:tcW w:w="5040" w:type="dxa"/>
            <w:vAlign w:val="center"/>
          </w:tcPr>
          <w:p w14:paraId="1D3FF45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State space</w:t>
            </w:r>
          </w:p>
        </w:tc>
        <w:tc>
          <w:tcPr>
            <w:tcW w:w="5040" w:type="dxa"/>
            <w:vAlign w:val="center"/>
          </w:tcPr>
          <w:p w14:paraId="398E5A5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Locations, available cabs, drivers, routes, traffic, fare and estimated time.</w:t>
            </w:r>
          </w:p>
        </w:tc>
      </w:tr>
      <w:tr w:rsidR="00911243" w:rsidRPr="00BD3F02" w14:paraId="483EF87E" w14:textId="77777777">
        <w:trPr>
          <w:jc w:val="center"/>
        </w:trPr>
        <w:tc>
          <w:tcPr>
            <w:tcW w:w="5040" w:type="dxa"/>
            <w:vAlign w:val="center"/>
          </w:tcPr>
          <w:p w14:paraId="63477199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Actions</w:t>
            </w:r>
          </w:p>
        </w:tc>
        <w:tc>
          <w:tcPr>
            <w:tcW w:w="5040" w:type="dxa"/>
            <w:vAlign w:val="center"/>
          </w:tcPr>
          <w:p w14:paraId="46DDDB9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Enter locations, select cab type, confirm/cancel booking, pay and track the trip.</w:t>
            </w:r>
          </w:p>
        </w:tc>
      </w:tr>
      <w:tr w:rsidR="00911243" w:rsidRPr="00BD3F02" w14:paraId="1BB6F24C" w14:textId="77777777">
        <w:trPr>
          <w:jc w:val="center"/>
        </w:trPr>
        <w:tc>
          <w:tcPr>
            <w:tcW w:w="5040" w:type="dxa"/>
            <w:vAlign w:val="center"/>
          </w:tcPr>
          <w:p w14:paraId="32CFC72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Transition model</w:t>
            </w:r>
          </w:p>
        </w:tc>
        <w:tc>
          <w:tcPr>
            <w:tcW w:w="5040" w:type="dxa"/>
            <w:vAlign w:val="center"/>
          </w:tcPr>
          <w:p w14:paraId="6818D52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Searching → cab assigned → driver arriving → trip started → destination reached.</w:t>
            </w:r>
          </w:p>
        </w:tc>
      </w:tr>
      <w:tr w:rsidR="00911243" w:rsidRPr="00BD3F02" w14:paraId="4690C6E2" w14:textId="77777777">
        <w:trPr>
          <w:jc w:val="center"/>
        </w:trPr>
        <w:tc>
          <w:tcPr>
            <w:tcW w:w="5040" w:type="dxa"/>
            <w:vAlign w:val="center"/>
          </w:tcPr>
          <w:p w14:paraId="547A040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Path cost</w:t>
            </w:r>
          </w:p>
        </w:tc>
        <w:tc>
          <w:tcPr>
            <w:tcW w:w="5040" w:type="dxa"/>
            <w:vAlign w:val="center"/>
          </w:tcPr>
          <w:p w14:paraId="67F8959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 weighted combination of fare, travel time and waiting time.</w:t>
            </w:r>
          </w:p>
        </w:tc>
      </w:tr>
      <w:tr w:rsidR="00911243" w:rsidRPr="00BD3F02" w14:paraId="05A34FBA" w14:textId="77777777">
        <w:trPr>
          <w:jc w:val="center"/>
        </w:trPr>
        <w:tc>
          <w:tcPr>
            <w:tcW w:w="5040" w:type="dxa"/>
            <w:vAlign w:val="center"/>
          </w:tcPr>
          <w:p w14:paraId="3B2AA8F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Goal test</w:t>
            </w:r>
          </w:p>
        </w:tc>
        <w:tc>
          <w:tcPr>
            <w:tcW w:w="5040" w:type="dxa"/>
            <w:vAlign w:val="center"/>
          </w:tcPr>
          <w:p w14:paraId="6E9FDB0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Current location equals destination and trip status is completed.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6EAE4614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6536497E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Cost = α(Fare) + </w:t>
            </w:r>
            <w:proofErr w:type="gramStart"/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β(</w:t>
            </w:r>
            <w:proofErr w:type="gramEnd"/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Travel Time) + </w:t>
            </w:r>
            <w:proofErr w:type="gramStart"/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γ(</w:t>
            </w:r>
            <w:proofErr w:type="gramEnd"/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Waiting Time)</w:t>
            </w:r>
          </w:p>
        </w:tc>
      </w:tr>
    </w:tbl>
    <w:p w14:paraId="2EC36F45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90633D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t>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911243" w:rsidRPr="00BD3F02" w14:paraId="04DA0DB4" w14:textId="77777777">
        <w:trPr>
          <w:jc w:val="center"/>
        </w:trPr>
        <w:tc>
          <w:tcPr>
            <w:tcW w:w="10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5F7"/>
          </w:tcPr>
          <w:p w14:paraId="303BE557" w14:textId="77777777" w:rsidR="00911243" w:rsidRPr="00D21656" w:rsidRDefault="002D5B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1656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proofErr w:type="spellStart"/>
            <w:r w:rsidRPr="00D21656">
              <w:rPr>
                <w:rFonts w:ascii="Times New Roman" w:hAnsi="Times New Roman" w:cs="Times New Roman"/>
                <w:sz w:val="24"/>
                <w:szCs w:val="24"/>
              </w:rPr>
              <w:t>BookOLACab</w:t>
            </w:r>
            <w:proofErr w:type="spellEnd"/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INPUT </w:t>
            </w:r>
            <w:proofErr w:type="spellStart"/>
            <w:r w:rsidRPr="00D21656">
              <w:rPr>
                <w:rFonts w:ascii="Times New Roman" w:hAnsi="Times New Roman" w:cs="Times New Roman"/>
                <w:sz w:val="24"/>
                <w:szCs w:val="24"/>
              </w:rPr>
              <w:t>pickupLocation</w:t>
            </w:r>
            <w:proofErr w:type="spellEnd"/>
            <w:r w:rsidRPr="00D21656">
              <w:rPr>
                <w:rFonts w:ascii="Times New Roman" w:hAnsi="Times New Roman" w:cs="Times New Roman"/>
                <w:sz w:val="24"/>
                <w:szCs w:val="24"/>
              </w:rPr>
              <w:t>, destination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INPUT passengerCount, comfortPreference, maximumBudget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IF pickupLocation = destination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PRINT "Pickup and destination cannot be the same"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STOP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routes ← FindRoutes(pickupLocation, destination)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IF routes is empty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PRINT "No route is available"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STOP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bestRoute ← FindMinimumCostRoute(routes)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cabTypes ← {Micro, Mini, Sedan, Prime, Shared, SUV}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availableOptions ← empty list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FOR each cab IN cabTypes DO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IF CabIsAvailable(cab, pickupLocation)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fare ← CalculateFare(cab, bestRoute)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waitingTime ← EstimateWaitingTime(cab)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utility ← CalculateUtility(cab, fare,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                waitingTime, bestRoute.time)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IF fare ≤ maximumBudget AND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CabCapacity(cab) ≥ passengerCount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ADD cab and utility TO availableOptions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FOR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IF availableOptions is empty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PRINT "No suitable cab is available"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STOP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SORT availableOptions BY utility IN descending order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DISPLAY availableOptions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INPUT selectedCab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IF CustomerConfirms(selectedCab)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driver ← AssignNearestDriver(selectedCab)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ConfirmBooking(driver, selectedCab, bestRoute)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TrackTripUntilDestination()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ProcessPayment()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PRINT "Trip completed successfully"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ELSE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PRINT "Booking cancelled"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>END PROCEDURE</w:t>
            </w:r>
          </w:p>
        </w:tc>
      </w:tr>
    </w:tbl>
    <w:p w14:paraId="3C4C76BA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lastRenderedPageBreak/>
        <w:t>This agent reaches the required destination while selecting the best combination of comfort, price, availability, driver rating and journey duration.</w:t>
      </w:r>
    </w:p>
    <w:p w14:paraId="5C738A38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br w:type="page"/>
      </w:r>
    </w:p>
    <w:p w14:paraId="578A7F94" w14:textId="77777777" w:rsidR="00911243" w:rsidRPr="00BD3F02" w:rsidRDefault="002D5B57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lastRenderedPageBreak/>
        <w:t>5. Uniform Cost Search for the Logistics Network</w:t>
      </w:r>
    </w:p>
    <w:p w14:paraId="774D268E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objective is to identify the least-cost path from warehouse S to warehouse G. Uniform Cost Search expands the frontier node with the smallest cumulative path cost.</w:t>
      </w:r>
    </w:p>
    <w:p w14:paraId="65CD14F6" w14:textId="77777777" w:rsidR="00911243" w:rsidRPr="00BD3F02" w:rsidRDefault="002D5B57">
      <w:pPr>
        <w:jc w:val="center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60737F" wp14:editId="4C3BA6E1">
            <wp:extent cx="6217920" cy="3149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s_delivery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197B" w14:textId="77777777" w:rsidR="00911243" w:rsidRPr="00BD3F02" w:rsidRDefault="002D5B5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Given Route Costs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11243" w:rsidRPr="00BD3F02" w14:paraId="05DE1D8F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23A03DA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Route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556B065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Cost</w:t>
            </w:r>
          </w:p>
        </w:tc>
      </w:tr>
      <w:tr w:rsidR="00911243" w:rsidRPr="00BD3F02" w14:paraId="02CFDED3" w14:textId="77777777">
        <w:trPr>
          <w:jc w:val="center"/>
        </w:trPr>
        <w:tc>
          <w:tcPr>
            <w:tcW w:w="5040" w:type="dxa"/>
            <w:vAlign w:val="center"/>
          </w:tcPr>
          <w:p w14:paraId="3520990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 → A</w:t>
            </w:r>
          </w:p>
        </w:tc>
        <w:tc>
          <w:tcPr>
            <w:tcW w:w="5040" w:type="dxa"/>
            <w:vAlign w:val="center"/>
          </w:tcPr>
          <w:p w14:paraId="3E9C074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911243" w:rsidRPr="00BD3F02" w14:paraId="702B3C9F" w14:textId="77777777">
        <w:trPr>
          <w:jc w:val="center"/>
        </w:trPr>
        <w:tc>
          <w:tcPr>
            <w:tcW w:w="5040" w:type="dxa"/>
            <w:vAlign w:val="center"/>
          </w:tcPr>
          <w:p w14:paraId="7BA408A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 → G</w:t>
            </w:r>
          </w:p>
        </w:tc>
        <w:tc>
          <w:tcPr>
            <w:tcW w:w="5040" w:type="dxa"/>
            <w:vAlign w:val="center"/>
          </w:tcPr>
          <w:p w14:paraId="5EEE1F14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911243" w:rsidRPr="00BD3F02" w14:paraId="3A9AD821" w14:textId="77777777">
        <w:trPr>
          <w:jc w:val="center"/>
        </w:trPr>
        <w:tc>
          <w:tcPr>
            <w:tcW w:w="5040" w:type="dxa"/>
            <w:vAlign w:val="center"/>
          </w:tcPr>
          <w:p w14:paraId="45C1915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 → B</w:t>
            </w:r>
          </w:p>
        </w:tc>
        <w:tc>
          <w:tcPr>
            <w:tcW w:w="5040" w:type="dxa"/>
            <w:vAlign w:val="center"/>
          </w:tcPr>
          <w:p w14:paraId="2DF2119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911243" w:rsidRPr="00BD3F02" w14:paraId="6E1379EA" w14:textId="77777777">
        <w:trPr>
          <w:jc w:val="center"/>
        </w:trPr>
        <w:tc>
          <w:tcPr>
            <w:tcW w:w="5040" w:type="dxa"/>
            <w:vAlign w:val="center"/>
          </w:tcPr>
          <w:p w14:paraId="61623BE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 → C</w:t>
            </w:r>
          </w:p>
        </w:tc>
        <w:tc>
          <w:tcPr>
            <w:tcW w:w="5040" w:type="dxa"/>
            <w:vAlign w:val="center"/>
          </w:tcPr>
          <w:p w14:paraId="10A03B66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911243" w:rsidRPr="00BD3F02" w14:paraId="22EA7C02" w14:textId="77777777">
        <w:trPr>
          <w:jc w:val="center"/>
        </w:trPr>
        <w:tc>
          <w:tcPr>
            <w:tcW w:w="5040" w:type="dxa"/>
            <w:vAlign w:val="center"/>
          </w:tcPr>
          <w:p w14:paraId="7C38F93F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B → D</w:t>
            </w:r>
          </w:p>
        </w:tc>
        <w:tc>
          <w:tcPr>
            <w:tcW w:w="5040" w:type="dxa"/>
            <w:vAlign w:val="center"/>
          </w:tcPr>
          <w:p w14:paraId="30BECDD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911243" w:rsidRPr="00BD3F02" w14:paraId="50DD251F" w14:textId="77777777">
        <w:trPr>
          <w:jc w:val="center"/>
        </w:trPr>
        <w:tc>
          <w:tcPr>
            <w:tcW w:w="5040" w:type="dxa"/>
            <w:vAlign w:val="center"/>
          </w:tcPr>
          <w:p w14:paraId="18A40B3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 → D</w:t>
            </w:r>
          </w:p>
        </w:tc>
        <w:tc>
          <w:tcPr>
            <w:tcW w:w="5040" w:type="dxa"/>
            <w:vAlign w:val="center"/>
          </w:tcPr>
          <w:p w14:paraId="684F9A3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911243" w:rsidRPr="00BD3F02" w14:paraId="78580B5C" w14:textId="77777777">
        <w:trPr>
          <w:jc w:val="center"/>
        </w:trPr>
        <w:tc>
          <w:tcPr>
            <w:tcW w:w="5040" w:type="dxa"/>
            <w:vAlign w:val="center"/>
          </w:tcPr>
          <w:p w14:paraId="4EE605F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C → G</w:t>
            </w:r>
          </w:p>
        </w:tc>
        <w:tc>
          <w:tcPr>
            <w:tcW w:w="5040" w:type="dxa"/>
            <w:vAlign w:val="center"/>
          </w:tcPr>
          <w:p w14:paraId="6980415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911243" w:rsidRPr="00BD3F02" w14:paraId="24DEA5C2" w14:textId="77777777">
        <w:trPr>
          <w:jc w:val="center"/>
        </w:trPr>
        <w:tc>
          <w:tcPr>
            <w:tcW w:w="5040" w:type="dxa"/>
            <w:vAlign w:val="center"/>
          </w:tcPr>
          <w:p w14:paraId="64B8B75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D → G</w:t>
            </w:r>
          </w:p>
        </w:tc>
        <w:tc>
          <w:tcPr>
            <w:tcW w:w="5040" w:type="dxa"/>
            <w:vAlign w:val="center"/>
          </w:tcPr>
          <w:p w14:paraId="1D5D71A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</w:tbl>
    <w:p w14:paraId="0C89C7E4" w14:textId="77777777" w:rsidR="00911243" w:rsidRPr="00BD3F02" w:rsidRDefault="002D5B5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Why UCS Is Suitable</w:t>
      </w:r>
    </w:p>
    <w:p w14:paraId="1CC62316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UCS orders nodes by cumulative cost g(n). Because all route costs are positive, the algorithm is complete and optimal and will return the minimum-cost route.</w:t>
      </w:r>
    </w:p>
    <w:p w14:paraId="783CD1BD" w14:textId="77777777" w:rsidR="00911243" w:rsidRPr="00BD3F02" w:rsidRDefault="002D5B5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lastRenderedPageBreak/>
        <w:t>Step-by-Step Expansion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911243" w:rsidRPr="00BD3F02" w14:paraId="3920C473" w14:textId="77777777">
        <w:trPr>
          <w:jc w:val="center"/>
        </w:trPr>
        <w:tc>
          <w:tcPr>
            <w:tcW w:w="2520" w:type="dxa"/>
            <w:shd w:val="clear" w:color="auto" w:fill="1F4E78"/>
            <w:vAlign w:val="center"/>
          </w:tcPr>
          <w:p w14:paraId="50473C3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Step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7DCF97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Node Expanded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535A557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Result</w:t>
            </w:r>
          </w:p>
        </w:tc>
        <w:tc>
          <w:tcPr>
            <w:tcW w:w="2520" w:type="dxa"/>
            <w:shd w:val="clear" w:color="auto" w:fill="1F4E78"/>
            <w:vAlign w:val="center"/>
          </w:tcPr>
          <w:p w14:paraId="4B8E9CC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Priority Queue</w:t>
            </w:r>
          </w:p>
        </w:tc>
      </w:tr>
      <w:tr w:rsidR="00911243" w:rsidRPr="00BD3F02" w14:paraId="5BBA63E3" w14:textId="77777777">
        <w:trPr>
          <w:jc w:val="center"/>
        </w:trPr>
        <w:tc>
          <w:tcPr>
            <w:tcW w:w="2520" w:type="dxa"/>
            <w:vAlign w:val="center"/>
          </w:tcPr>
          <w:p w14:paraId="391D40E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520" w:type="dxa"/>
            <w:vAlign w:val="center"/>
          </w:tcPr>
          <w:p w14:paraId="3250931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Expand S</w:t>
            </w:r>
          </w:p>
        </w:tc>
        <w:tc>
          <w:tcPr>
            <w:tcW w:w="2520" w:type="dxa"/>
            <w:vAlign w:val="center"/>
          </w:tcPr>
          <w:p w14:paraId="5827049C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Add A with cost 1 and G with cost 12.</w:t>
            </w:r>
          </w:p>
        </w:tc>
        <w:tc>
          <w:tcPr>
            <w:tcW w:w="2520" w:type="dxa"/>
            <w:vAlign w:val="center"/>
          </w:tcPr>
          <w:p w14:paraId="6BE8C42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[(A,1), (G,12)]</w:t>
            </w:r>
          </w:p>
        </w:tc>
      </w:tr>
      <w:tr w:rsidR="00911243" w:rsidRPr="00BD3F02" w14:paraId="4A7626EA" w14:textId="77777777">
        <w:trPr>
          <w:jc w:val="center"/>
        </w:trPr>
        <w:tc>
          <w:tcPr>
            <w:tcW w:w="2520" w:type="dxa"/>
            <w:vAlign w:val="center"/>
          </w:tcPr>
          <w:p w14:paraId="1896D33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520" w:type="dxa"/>
            <w:vAlign w:val="center"/>
          </w:tcPr>
          <w:p w14:paraId="6D3166A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Expand A</w:t>
            </w:r>
          </w:p>
        </w:tc>
        <w:tc>
          <w:tcPr>
            <w:tcW w:w="2520" w:type="dxa"/>
            <w:vAlign w:val="center"/>
          </w:tcPr>
          <w:p w14:paraId="1B3B082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Add B with cost 4 and C with cost 2.</w:t>
            </w:r>
          </w:p>
        </w:tc>
        <w:tc>
          <w:tcPr>
            <w:tcW w:w="2520" w:type="dxa"/>
            <w:vAlign w:val="center"/>
          </w:tcPr>
          <w:p w14:paraId="42B5908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[(C,2), (B,4), (G,12)]</w:t>
            </w:r>
          </w:p>
        </w:tc>
      </w:tr>
      <w:tr w:rsidR="00911243" w:rsidRPr="00BD3F02" w14:paraId="504F2E9B" w14:textId="77777777">
        <w:trPr>
          <w:jc w:val="center"/>
        </w:trPr>
        <w:tc>
          <w:tcPr>
            <w:tcW w:w="2520" w:type="dxa"/>
            <w:vAlign w:val="center"/>
          </w:tcPr>
          <w:p w14:paraId="31BFCEB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520" w:type="dxa"/>
            <w:vAlign w:val="center"/>
          </w:tcPr>
          <w:p w14:paraId="266A88B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Expand C</w:t>
            </w:r>
          </w:p>
        </w:tc>
        <w:tc>
          <w:tcPr>
            <w:tcW w:w="2520" w:type="dxa"/>
            <w:vAlign w:val="center"/>
          </w:tcPr>
          <w:p w14:paraId="600CAC53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Add D with cost 3 and update G to cost 4.</w:t>
            </w:r>
          </w:p>
        </w:tc>
        <w:tc>
          <w:tcPr>
            <w:tcW w:w="2520" w:type="dxa"/>
            <w:vAlign w:val="center"/>
          </w:tcPr>
          <w:p w14:paraId="613BDB0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[(D,3), (B,4), (G,4)]</w:t>
            </w:r>
          </w:p>
        </w:tc>
      </w:tr>
      <w:tr w:rsidR="00911243" w:rsidRPr="00BD3F02" w14:paraId="1A44A975" w14:textId="77777777">
        <w:trPr>
          <w:jc w:val="center"/>
        </w:trPr>
        <w:tc>
          <w:tcPr>
            <w:tcW w:w="2520" w:type="dxa"/>
            <w:vAlign w:val="center"/>
          </w:tcPr>
          <w:p w14:paraId="08BBC29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520" w:type="dxa"/>
            <w:vAlign w:val="center"/>
          </w:tcPr>
          <w:p w14:paraId="2624928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Expand D</w:t>
            </w:r>
          </w:p>
        </w:tc>
        <w:tc>
          <w:tcPr>
            <w:tcW w:w="2520" w:type="dxa"/>
            <w:vAlign w:val="center"/>
          </w:tcPr>
          <w:p w14:paraId="64168BC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Route to G costs 6, so retain existing G cost 4.</w:t>
            </w:r>
          </w:p>
        </w:tc>
        <w:tc>
          <w:tcPr>
            <w:tcW w:w="2520" w:type="dxa"/>
            <w:vAlign w:val="center"/>
          </w:tcPr>
          <w:p w14:paraId="4FFC39D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[(B,4), (G,4)]</w:t>
            </w:r>
          </w:p>
        </w:tc>
      </w:tr>
      <w:tr w:rsidR="00911243" w:rsidRPr="00BD3F02" w14:paraId="0E40ED38" w14:textId="77777777">
        <w:trPr>
          <w:jc w:val="center"/>
        </w:trPr>
        <w:tc>
          <w:tcPr>
            <w:tcW w:w="2520" w:type="dxa"/>
            <w:vAlign w:val="center"/>
          </w:tcPr>
          <w:p w14:paraId="57259CA2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520" w:type="dxa"/>
            <w:vAlign w:val="center"/>
          </w:tcPr>
          <w:p w14:paraId="58F6D65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Expand remaining cost-4 nodes</w:t>
            </w:r>
          </w:p>
        </w:tc>
        <w:tc>
          <w:tcPr>
            <w:tcW w:w="2520" w:type="dxa"/>
            <w:vAlign w:val="center"/>
          </w:tcPr>
          <w:p w14:paraId="108A434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B gives a more expensive route to D; G is then selected.</w:t>
            </w:r>
          </w:p>
        </w:tc>
        <w:tc>
          <w:tcPr>
            <w:tcW w:w="2520" w:type="dxa"/>
            <w:vAlign w:val="center"/>
          </w:tcPr>
          <w:p w14:paraId="23444CB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Goal reached</w:t>
            </w:r>
          </w:p>
        </w:tc>
      </w:tr>
    </w:tbl>
    <w:p w14:paraId="6BD928CD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t>Path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911243" w:rsidRPr="00BD3F02" w14:paraId="53C299E0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04FF27C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Path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4BA6A98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color w:val="FFFFFF"/>
                <w:sz w:val="32"/>
                <w:szCs w:val="32"/>
              </w:rPr>
              <w:t>Total Cost</w:t>
            </w:r>
          </w:p>
        </w:tc>
      </w:tr>
      <w:tr w:rsidR="00911243" w:rsidRPr="00BD3F02" w14:paraId="75C1F398" w14:textId="77777777">
        <w:trPr>
          <w:jc w:val="center"/>
        </w:trPr>
        <w:tc>
          <w:tcPr>
            <w:tcW w:w="5040" w:type="dxa"/>
            <w:vAlign w:val="center"/>
          </w:tcPr>
          <w:p w14:paraId="6B960D8D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 → G</w:t>
            </w:r>
          </w:p>
        </w:tc>
        <w:tc>
          <w:tcPr>
            <w:tcW w:w="5040" w:type="dxa"/>
            <w:vAlign w:val="center"/>
          </w:tcPr>
          <w:p w14:paraId="7692B8A1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</w:tr>
      <w:tr w:rsidR="00911243" w:rsidRPr="00BD3F02" w14:paraId="01285B09" w14:textId="77777777">
        <w:trPr>
          <w:jc w:val="center"/>
        </w:trPr>
        <w:tc>
          <w:tcPr>
            <w:tcW w:w="5040" w:type="dxa"/>
            <w:vAlign w:val="center"/>
          </w:tcPr>
          <w:p w14:paraId="2CAAF8D8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 → A → C → G</w:t>
            </w:r>
          </w:p>
        </w:tc>
        <w:tc>
          <w:tcPr>
            <w:tcW w:w="5040" w:type="dxa"/>
            <w:vAlign w:val="center"/>
          </w:tcPr>
          <w:p w14:paraId="36193C3A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 + 1 + 2 = 4</w:t>
            </w:r>
          </w:p>
        </w:tc>
      </w:tr>
      <w:tr w:rsidR="00911243" w:rsidRPr="00BD3F02" w14:paraId="234D3CCD" w14:textId="77777777">
        <w:trPr>
          <w:jc w:val="center"/>
        </w:trPr>
        <w:tc>
          <w:tcPr>
            <w:tcW w:w="5040" w:type="dxa"/>
            <w:vAlign w:val="center"/>
          </w:tcPr>
          <w:p w14:paraId="04391335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 → A → C → D → G</w:t>
            </w:r>
          </w:p>
        </w:tc>
        <w:tc>
          <w:tcPr>
            <w:tcW w:w="5040" w:type="dxa"/>
            <w:vAlign w:val="center"/>
          </w:tcPr>
          <w:p w14:paraId="1CA28ECE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 + 1 + 1 + 3 = 6</w:t>
            </w:r>
          </w:p>
        </w:tc>
      </w:tr>
      <w:tr w:rsidR="00911243" w:rsidRPr="00BD3F02" w14:paraId="11433BCB" w14:textId="77777777">
        <w:trPr>
          <w:jc w:val="center"/>
        </w:trPr>
        <w:tc>
          <w:tcPr>
            <w:tcW w:w="5040" w:type="dxa"/>
            <w:vAlign w:val="center"/>
          </w:tcPr>
          <w:p w14:paraId="6522555B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S → A → B → D → G</w:t>
            </w:r>
          </w:p>
        </w:tc>
        <w:tc>
          <w:tcPr>
            <w:tcW w:w="5040" w:type="dxa"/>
            <w:vAlign w:val="center"/>
          </w:tcPr>
          <w:p w14:paraId="71317430" w14:textId="77777777" w:rsidR="00911243" w:rsidRPr="00BD3F02" w:rsidRDefault="002D5B57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sz w:val="32"/>
                <w:szCs w:val="32"/>
              </w:rPr>
              <w:t>1 + 3 + 3 + 3 = 10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1669EA1B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5B599304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Minimum-cost path: S → A → C → G        Total cost = 4</w:t>
            </w:r>
          </w:p>
        </w:tc>
      </w:tr>
    </w:tbl>
    <w:p w14:paraId="7846C5A1" w14:textId="77777777" w:rsidR="00911243" w:rsidRPr="00BD3F02" w:rsidRDefault="00911243">
      <w:pPr>
        <w:spacing w:after="0"/>
        <w:rPr>
          <w:rFonts w:ascii="Times New Roman" w:hAnsi="Times New Roman" w:cs="Times New Roman"/>
        </w:rPr>
      </w:pPr>
    </w:p>
    <w:p w14:paraId="4E1897B1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t>UCS Pseudocode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911243" w:rsidRPr="00BD3F02" w14:paraId="710535C9" w14:textId="77777777">
        <w:trPr>
          <w:jc w:val="center"/>
        </w:trPr>
        <w:tc>
          <w:tcPr>
            <w:tcW w:w="10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5F7"/>
          </w:tcPr>
          <w:p w14:paraId="208031DA" w14:textId="77777777" w:rsidR="00911243" w:rsidRPr="00D21656" w:rsidRDefault="002D5B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1656">
              <w:rPr>
                <w:rFonts w:ascii="Times New Roman" w:hAnsi="Times New Roman" w:cs="Times New Roman"/>
                <w:sz w:val="24"/>
                <w:szCs w:val="24"/>
              </w:rPr>
              <w:t>FUNCTION UniformCostSearch(start, goal)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priorityQueue ← empty priority queue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INSERT (start, cost = 0, path = [start])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bestCost[start] ← 0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WHILE priorityQueue is not empty DO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current ← REMOVE node with lowest cost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IF current.node = goal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RETURN current.path, current.cost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FOR each neighbour of current.node DO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newCost ← current.cost +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EdgeCost(current.node, neighbour)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IF neighbour is not in bestCost OR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newCost &lt; bestCost[neighbour] THEN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bestCost[neighbour] ← newCost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newPath ← current.path + neighbour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INSERT (neighbour, newCost, newPath)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      INTO priorityQueue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END IF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END FOR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END WHILE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"No path exists"</w:t>
            </w:r>
            <w:r w:rsidRPr="00D21656">
              <w:rPr>
                <w:rFonts w:ascii="Times New Roman" w:hAnsi="Times New Roman" w:cs="Times New Roman"/>
                <w:sz w:val="24"/>
                <w:szCs w:val="24"/>
              </w:rPr>
              <w:br/>
              <w:t>END FUNCTION</w:t>
            </w:r>
          </w:p>
        </w:tc>
      </w:tr>
    </w:tbl>
    <w:p w14:paraId="6FED45B2" w14:textId="77777777" w:rsidR="00911243" w:rsidRPr="00BD3F02" w:rsidRDefault="002D5B57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lastRenderedPageBreak/>
        <w:t>Interpretation of Result</w:t>
      </w:r>
    </w:p>
    <w:p w14:paraId="7C97AA3B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direct route S → G costs 12 units, while the UCS-selected route costs only 4 units.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52BA06C5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616AA147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Cost saving = 12 − 4 = 8 units</w:t>
            </w:r>
          </w:p>
        </w:tc>
      </w:tr>
    </w:tbl>
    <w:p w14:paraId="45A29593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911243" w:rsidRPr="00BD3F02" w14:paraId="016E719E" w14:textId="77777777">
        <w:trPr>
          <w:jc w:val="center"/>
        </w:trPr>
        <w:tc>
          <w:tcPr>
            <w:tcW w:w="100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AF2F8"/>
          </w:tcPr>
          <w:p w14:paraId="0950F25C" w14:textId="77777777" w:rsidR="00911243" w:rsidRPr="00BD3F02" w:rsidRDefault="002D5B5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D3F02">
              <w:rPr>
                <w:rFonts w:ascii="Times New Roman" w:hAnsi="Times New Roman" w:cs="Times New Roman"/>
                <w:b/>
                <w:sz w:val="32"/>
                <w:szCs w:val="32"/>
              </w:rPr>
              <w:t>Percentage reduction = ((12 − 4) / 12) × 100 = 66.67%</w:t>
            </w:r>
          </w:p>
        </w:tc>
      </w:tr>
    </w:tbl>
    <w:p w14:paraId="050964BD" w14:textId="77777777" w:rsidR="00911243" w:rsidRPr="00BD3F02" w:rsidRDefault="00911243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46A4BD3" w14:textId="77777777" w:rsidR="00911243" w:rsidRPr="00BD3F02" w:rsidRDefault="002D5B57">
      <w:pPr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Therefore, the logistics company should use S → A → C → G. This route reduces the cost by approximately 66.67% compared with the direct route.</w:t>
      </w:r>
    </w:p>
    <w:p w14:paraId="0CEBC697" w14:textId="77777777" w:rsidR="00911243" w:rsidRPr="00BD3F02" w:rsidRDefault="002D5B57">
      <w:pPr>
        <w:rPr>
          <w:rFonts w:ascii="Times New Roman" w:hAnsi="Times New Roman" w:cs="Times New Roman"/>
        </w:rPr>
      </w:pPr>
      <w:r w:rsidRPr="00BD3F02">
        <w:rPr>
          <w:rFonts w:ascii="Times New Roman" w:hAnsi="Times New Roman" w:cs="Times New Roman"/>
        </w:rPr>
        <w:br w:type="page"/>
      </w:r>
    </w:p>
    <w:p w14:paraId="4C2E366B" w14:textId="77777777" w:rsidR="00911243" w:rsidRPr="00BD3F02" w:rsidRDefault="002D5B57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BD3F02">
        <w:rPr>
          <w:rFonts w:ascii="Times New Roman" w:hAnsi="Times New Roman" w:cs="Times New Roman"/>
          <w:sz w:val="36"/>
          <w:szCs w:val="36"/>
        </w:rPr>
        <w:lastRenderedPageBreak/>
        <w:t>Overall Conclusion</w:t>
      </w:r>
    </w:p>
    <w:p w14:paraId="23EA7D1E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Water Jug problem demonstrates state-space formulation and legal operators.</w:t>
      </w:r>
    </w:p>
    <w:p w14:paraId="75CE9DFE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Mars Rover is best modelled using a hybrid intelligent-agent architecture.</w:t>
      </w:r>
    </w:p>
    <w:p w14:paraId="12901F06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The Eight-Queens problem is efficiently solved using depth-first search with backtracking.</w:t>
      </w:r>
    </w:p>
    <w:p w14:paraId="3E02E57F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OLA cab booking uses goal-based and utility-based reasoning to compare alternatives.</w:t>
      </w:r>
    </w:p>
    <w:p w14:paraId="102B1B72" w14:textId="77777777" w:rsidR="00911243" w:rsidRPr="00BD3F02" w:rsidRDefault="002D5B57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 w:rsidRPr="00BD3F02">
        <w:rPr>
          <w:rFonts w:ascii="Times New Roman" w:hAnsi="Times New Roman" w:cs="Times New Roman"/>
          <w:sz w:val="32"/>
          <w:szCs w:val="32"/>
        </w:rPr>
        <w:t>Uniform Cost Search identifies S → A → C → G as the optimal logistics route with cost 4.</w:t>
      </w:r>
    </w:p>
    <w:p w14:paraId="60C8A3E0" w14:textId="77777777" w:rsidR="00911243" w:rsidRPr="00BD3F02" w:rsidRDefault="00911243">
      <w:pPr>
        <w:rPr>
          <w:rFonts w:ascii="Times New Roman" w:hAnsi="Times New Roman" w:cs="Times New Roman"/>
        </w:rPr>
      </w:pPr>
    </w:p>
    <w:sectPr w:rsidR="00911243" w:rsidRPr="00BD3F02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64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133F" w14:textId="77777777" w:rsidR="00D50CCB" w:rsidRDefault="00D50CCB">
      <w:pPr>
        <w:spacing w:after="0" w:line="240" w:lineRule="auto"/>
      </w:pPr>
      <w:r>
        <w:separator/>
      </w:r>
    </w:p>
  </w:endnote>
  <w:endnote w:type="continuationSeparator" w:id="0">
    <w:p w14:paraId="2FF936BE" w14:textId="77777777" w:rsidR="00D50CCB" w:rsidRDefault="00D50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FEEA" w14:textId="77777777" w:rsidR="00911243" w:rsidRDefault="009112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490A5" w14:textId="77777777" w:rsidR="00911243" w:rsidRDefault="0091124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8B517" w14:textId="77777777" w:rsidR="00911243" w:rsidRDefault="00911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3705F" w14:textId="77777777" w:rsidR="00D50CCB" w:rsidRDefault="00D50CCB">
      <w:pPr>
        <w:spacing w:after="0" w:line="240" w:lineRule="auto"/>
      </w:pPr>
      <w:r>
        <w:separator/>
      </w:r>
    </w:p>
  </w:footnote>
  <w:footnote w:type="continuationSeparator" w:id="0">
    <w:p w14:paraId="49BBCA47" w14:textId="77777777" w:rsidR="00D50CCB" w:rsidRDefault="00D50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D7BBA" w14:textId="77777777" w:rsidR="00911243" w:rsidRDefault="009112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285F" w14:textId="77777777" w:rsidR="00911243" w:rsidRDefault="0091124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AA1C" w14:textId="77777777" w:rsidR="00911243" w:rsidRDefault="009112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562284">
    <w:abstractNumId w:val="8"/>
  </w:num>
  <w:num w:numId="2" w16cid:durableId="1862670904">
    <w:abstractNumId w:val="6"/>
  </w:num>
  <w:num w:numId="3" w16cid:durableId="459155585">
    <w:abstractNumId w:val="5"/>
  </w:num>
  <w:num w:numId="4" w16cid:durableId="2057198572">
    <w:abstractNumId w:val="4"/>
  </w:num>
  <w:num w:numId="5" w16cid:durableId="1952735471">
    <w:abstractNumId w:val="7"/>
  </w:num>
  <w:num w:numId="6" w16cid:durableId="793789267">
    <w:abstractNumId w:val="3"/>
  </w:num>
  <w:num w:numId="7" w16cid:durableId="1915318227">
    <w:abstractNumId w:val="2"/>
  </w:num>
  <w:num w:numId="8" w16cid:durableId="1054889947">
    <w:abstractNumId w:val="1"/>
  </w:num>
  <w:num w:numId="9" w16cid:durableId="189276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65F"/>
    <w:rsid w:val="0015074B"/>
    <w:rsid w:val="00241A2D"/>
    <w:rsid w:val="0029639D"/>
    <w:rsid w:val="002D5B57"/>
    <w:rsid w:val="00326F90"/>
    <w:rsid w:val="00375BA8"/>
    <w:rsid w:val="004E411D"/>
    <w:rsid w:val="004F27D3"/>
    <w:rsid w:val="00911243"/>
    <w:rsid w:val="00AA1D8D"/>
    <w:rsid w:val="00B27ABD"/>
    <w:rsid w:val="00B47730"/>
    <w:rsid w:val="00BD3F02"/>
    <w:rsid w:val="00CB0664"/>
    <w:rsid w:val="00CE0129"/>
    <w:rsid w:val="00D21656"/>
    <w:rsid w:val="00D50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402FA"/>
  <w14:defaultImageDpi w14:val="300"/>
  <w15:docId w15:val="{9E442551-10D3-4745-8BCF-5B94EA60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F3F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8274C4-CEBD-4725-8CAF-9DA11D179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2000</Words>
  <Characters>11402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Meddisetty Nihanth</cp:lastModifiedBy>
  <cp:revision>2</cp:revision>
  <dcterms:created xsi:type="dcterms:W3CDTF">2026-08-01T04:49:00Z</dcterms:created>
  <dcterms:modified xsi:type="dcterms:W3CDTF">2026-08-01T04:49:00Z</dcterms:modified>
  <cp:category/>
</cp:coreProperties>
</file>