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  <w:jc w:val="center"/>
      </w:pPr>
      <w:r>
        <w:rPr>
          <w:rFonts w:ascii="黑体" w:hAnsi="黑体" w:eastAsia="黑体"/>
          <w:b/>
          <w:i w:val="0"/>
          <w:sz w:val="60"/>
        </w:rPr>
        <w:t>《机器学习》</w:t>
      </w:r>
    </w:p>
    <w:p>
      <w:pPr>
        <w:spacing w:after="120" w:line="300" w:lineRule="auto"/>
        <w:jc w:val="center"/>
      </w:pPr>
      <w:r>
        <w:rPr>
          <w:rFonts w:ascii="黑体" w:hAnsi="黑体" w:eastAsia="黑体"/>
          <w:b/>
          <w:i w:val="0"/>
          <w:sz w:val="60"/>
        </w:rPr>
        <w:t>实验报告本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班    级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________________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学    号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________________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姓    名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________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指导教师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戴蕾</w:t>
            </w:r>
          </w:p>
        </w:tc>
      </w:tr>
    </w:tbl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  <w:jc w:val="center"/>
      </w:pPr>
      <w:r>
        <w:rPr>
          <w:rFonts w:ascii="黑体" w:hAnsi="黑体" w:eastAsia="黑体"/>
          <w:b/>
          <w:i w:val="0"/>
          <w:sz w:val="32"/>
        </w:rPr>
        <w:t>信息科学与工程学院</w:t>
      </w:r>
    </w:p>
    <w:p>
      <w:pPr>
        <w:spacing w:after="120" w:line="300" w:lineRule="auto"/>
        <w:jc w:val="center"/>
      </w:pPr>
      <w:r>
        <w:rPr>
          <w:rFonts w:ascii="宋体" w:hAnsi="宋体" w:eastAsia="宋体"/>
          <w:b w:val="0"/>
          <w:i w:val="0"/>
          <w:sz w:val="28"/>
        </w:rPr>
        <w:t>2025 年 6 月</w:t>
      </w:r>
    </w:p>
    <w:p>
      <w:r>
        <w:br w:type="page"/>
      </w:r>
    </w:p>
    <w:p>
      <w:pPr>
        <w:spacing w:after="240" w:line="300" w:lineRule="auto"/>
        <w:jc w:val="center"/>
      </w:pPr>
      <w:r>
        <w:rPr>
          <w:rFonts w:ascii="黑体" w:hAnsi="黑体" w:eastAsia="黑体"/>
          <w:b/>
          <w:i w:val="0"/>
          <w:sz w:val="40"/>
        </w:rPr>
        <w:t>《机器学习》实验报告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实验名称：</w:t>
      </w:r>
      <w:r>
        <w:rPr>
          <w:rFonts w:ascii="宋体" w:hAnsi="宋体" w:eastAsia="宋体"/>
          <w:sz w:val="24"/>
        </w:rPr>
        <w:t>实验报告2：K 近邻算法（KNN）—— 海伦约会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实验地点：</w:t>
      </w:r>
      <w:r>
        <w:rPr>
          <w:rFonts w:ascii="宋体" w:hAnsi="宋体" w:eastAsia="宋体"/>
          <w:sz w:val="24"/>
        </w:rPr>
        <w:t>信息318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所用工具软件及环境：</w:t>
      </w:r>
      <w:r>
        <w:rPr>
          <w:rFonts w:ascii="宋体" w:hAnsi="宋体" w:eastAsia="宋体"/>
          <w:sz w:val="24"/>
        </w:rPr>
        <w:t>Python 3.12；NumPy / Pandas / scikit-learn / Matplotlib / SciPy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一、实验目的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掌握 K 近邻（KNN）算法的基本原理（距离度量、多数表决）及 Python 实现；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掌握特征归一化在 KNN 中的作用；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掌握用交叉验证选择超参数 K 的方法；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能够运用 KNN 完成海伦约会分类任务并评估精度。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二、实验内容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对海伦约会数据集（共 1000 个样本，3 个特征，3 个类别：不喜欢/魅力一般/极具魅力，样本分布 [342, 331, 327]）进行 KNN 分类。在原有代码基础上增加交叉验证以确定最优 K 值，最终输出最优 K 值及对应精度。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三、实验步骤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数据读取：解析 datingTestSet.txt，将文本标签映射为 0/1/2；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特征归一化：使用 Min-Max 将三个特征缩放到 [0,1]，因飞行里程数量级远大于其他特征，不归一化会使其主导欧氏距离；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划分数据：按 8:2 分层划分训练集与测试集；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交叉验证选 K：在训练集上对 K=1~30 做 10 折交叉验证，取平均精度最高的 K；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测试评估：用最优 K 在独立测试集上评估精度并绘制混淆矩阵；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可视化：绘制精度-K 曲线、特征散点图与三维分布图。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四、程序设计的核心代码</w:t>
      </w:r>
    </w:p>
    <w:p>
      <w:pPr>
        <w:spacing w:after="40" w:line="300" w:lineRule="auto"/>
      </w:pPr>
      <w:r>
        <w:rPr>
          <w:rFonts w:ascii="宋体" w:hAnsi="宋体" w:eastAsia="宋体"/>
          <w:b w:val="0"/>
          <w:i/>
          <w:color w:val="555555"/>
          <w:sz w:val="22"/>
        </w:rPr>
        <w:t>① 从零实现的 KNN 分类器（欧氏距离 + 多数表决）</w:t>
      </w:r>
    </w:p>
    <w:p>
      <w:pPr>
        <w:spacing w:after="160" w:line="240" w:lineRule="auto"/>
        <w:ind w:left="216"/>
        <w:shd w:val="clear" w:fill="F2F2F2"/>
      </w:pPr>
      <w:r>
        <w:rPr>
          <w:rFonts w:ascii="Consolas" w:hAnsi="Consolas" w:eastAsia="Consolas"/>
          <w:sz w:val="19"/>
        </w:rPr>
        <w:t>def knn_classify(x, X_train, y_train, k):</w:t>
        <w:br/>
        <w:t xml:space="preserve">    dists = np.sqrt(((X_train - x) ** 2).sum(axis=1))  # 欧氏距离</w:t>
        <w:br/>
        <w:t xml:space="preserve">    idx = dists.argsort()[:k]                          # 最近的 k 个</w:t>
        <w:br/>
        <w:t xml:space="preserve">    votes = np.bincount(y_train[idx], minlength=3)     # 多数表决</w:t>
        <w:br/>
        <w:t xml:space="preserve">    return votes.argmax()</w:t>
      </w:r>
    </w:p>
    <w:p>
      <w:pPr>
        <w:spacing w:after="40" w:line="300" w:lineRule="auto"/>
      </w:pPr>
      <w:r>
        <w:rPr>
          <w:rFonts w:ascii="宋体" w:hAnsi="宋体" w:eastAsia="宋体"/>
          <w:b w:val="0"/>
          <w:i/>
          <w:color w:val="555555"/>
          <w:sz w:val="22"/>
        </w:rPr>
        <w:t>② 交叉验证确定最优 K（sklearn）</w:t>
      </w:r>
    </w:p>
    <w:p>
      <w:pPr>
        <w:spacing w:after="160" w:line="240" w:lineRule="auto"/>
        <w:ind w:left="216"/>
        <w:shd w:val="clear" w:fill="F2F2F2"/>
      </w:pPr>
      <w:r>
        <w:rPr>
          <w:rFonts w:ascii="Consolas" w:hAnsi="Consolas" w:eastAsia="Consolas"/>
          <w:sz w:val="19"/>
        </w:rPr>
        <w:t>Xn = MinMaxScaler().fit_transform(X)        # 归一化</w:t>
        <w:br/>
        <w:t>for k in range(1, 31):                       # 10 折交叉验证选 K</w:t>
        <w:br/>
        <w:t xml:space="preserve">    score = cross_val_score(KNeighborsClassifier(k), Xtr, ytr, cv=10)</w:t>
        <w:br/>
        <w:t xml:space="preserve">    cv_means.append(score.mean())</w:t>
        <w:br/>
        <w:t>best_k = ks[int(np.argmax(cv_means))]        # 最优 K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五、实验结果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通过 10 折交叉验证，最优 K 值为 5，对应交叉验证平均精度为 95.13%。下表给出部分 K 值的交叉验证精度：</w:t>
      </w:r>
    </w:p>
    <w:p>
      <w:pPr>
        <w:spacing w:after="40" w:line="300" w:lineRule="auto"/>
      </w:pPr>
      <w:r>
        <w:rPr>
          <w:rFonts w:ascii="宋体" w:hAnsi="宋体" w:eastAsia="宋体"/>
          <w:b w:val="0"/>
          <w:i/>
          <w:color w:val="555555"/>
          <w:sz w:val="21"/>
        </w:rPr>
        <w:t>表1 不同 K 值的交叉验证精度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04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K 值</w:t>
            </w:r>
          </w:p>
        </w:tc>
        <w:tc>
          <w:tcPr>
            <w:tcW w:type="dxa" w:w="3744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10 折 CV 平均精度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92.75%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93.88%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95.13%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7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94.38%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9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94.62%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11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94.62%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15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94.50%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19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94.38%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23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94.12%</w:t>
            </w:r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72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_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7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宋体" w:hAnsi="宋体" w:eastAsia="宋体"/>
          <w:b w:val="0"/>
          <w:i/>
          <w:color w:val="555555"/>
          <w:sz w:val="21"/>
        </w:rPr>
        <w:t>图1 交叉验证精度随 K 的变化（红色虚线为最优 K）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用最优 K=5 在独立测试集（200 个样本）上评估，分类精度为 96.00%；作为验证，从零实现的 KNN 在相同设置下精度为 96.00%，两者一致，说明自实现逻辑正确。混淆矩阵如下：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717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717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宋体" w:hAnsi="宋体" w:eastAsia="宋体"/>
          <w:b w:val="0"/>
          <w:i/>
          <w:color w:val="555555"/>
          <w:sz w:val="21"/>
        </w:rPr>
        <w:t>图2 测试集混淆矩阵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数据可视化（归一化前）显示，三个类别在“飞行里程-游戏时间占比”平面上已有较清晰的聚集区域，这也是 KNN 能取得较高精度的原因：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746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2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74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宋体" w:hAnsi="宋体" w:eastAsia="宋体"/>
          <w:b w:val="0"/>
          <w:i/>
          <w:color w:val="555555"/>
          <w:sz w:val="21"/>
        </w:rPr>
        <w:t>图3 特征两两散点图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4092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3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409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宋体" w:hAnsi="宋体" w:eastAsia="宋体"/>
          <w:b w:val="0"/>
          <w:i/>
          <w:color w:val="555555"/>
          <w:sz w:val="21"/>
        </w:rPr>
        <w:t>图4 海伦约会数据三维分布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六、实验体会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本次实验让我体会到 KNN “懒惰学习”的特点——无需显式训练，预测时直接基于距离做多数表决。两点收获尤为深刻：①归一化是 KNN 的关键预处理，飞行里程（数万量级）若不归一化会完全主导欧氏距离，使另外两个特征失效；②K 是核心超参数，K 过小对噪声敏感（高方差），K 过大则决策边界过于平滑（高偏差），通过交叉验证可以在偏差-方差之间自动权衡，得到稳定的最优 K。本实验最优 K=5，测试精度 96.00%，验证了交叉验证选参的有效性。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八、教师评价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0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评分标准</w:t>
            </w:r>
          </w:p>
        </w:tc>
        <w:tc>
          <w:tcPr>
            <w:tcW w:type="dxa" w:w="1728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分值</w:t>
            </w:r>
          </w:p>
        </w:tc>
        <w:tc>
          <w:tcPr>
            <w:tcW w:type="dxa" w:w="1728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得分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整体任务完成度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实验步骤清晰度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算法设计合理度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实验结果正确度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心得体会深度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合计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  <w:jc w:val="right"/>
      </w:pPr>
      <w:r>
        <w:rPr>
          <w:rFonts w:ascii="宋体" w:hAnsi="宋体" w:eastAsia="宋体"/>
          <w:b w:val="0"/>
          <w:i w:val="0"/>
          <w:sz w:val="24"/>
        </w:rPr>
        <w:t>教师签名：____________________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