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CHAPTER 8</w:t>
      </w:r>
    </w:p>
    <w:p>
      <w:r>
        <w:t xml:space="preserve">TESTING</w:t>
      </w:r>
    </w:p>
    <w:p/>
    <w:p>
      <w:r>
        <w:t xml:space="preserve">8.1 Testing Plan</w:t>
      </w:r>
    </w:p>
    <w:p>
      <w:r>
        <w:t xml:space="preserve">Testing was conducted at module level and integrated flow level.</w:t>
      </w:r>
    </w:p>
    <w:p/>
    <w:p>
      <w:r>
        <w:t xml:space="preserve">8.2 Testing Strategies</w:t>
      </w:r>
    </w:p>
    <w:p>
      <w:r>
        <w:t xml:space="preserve">- Functional testing for each role</w:t>
      </w:r>
    </w:p>
    <w:p>
      <w:r>
        <w:t xml:space="preserve">- Integration testing across signup, login, apply, assign, score workflows</w:t>
      </w:r>
    </w:p>
    <w:p>
      <w:r>
        <w:t xml:space="preserve">- Validation testing for forms and edge cases</w:t>
      </w:r>
    </w:p>
    <w:p>
      <w:r>
        <w:t xml:space="preserve">- Security checks for unauthorized access and session handling</w:t>
      </w:r>
    </w:p>
    <w:p/>
    <w:p>
      <w:r>
        <w:t xml:space="preserve">8.3 Testing Methods</w:t>
      </w:r>
    </w:p>
    <w:p>
      <w:r>
        <w:t xml:space="preserve">- Manual UI tests on JSP pages</w:t>
      </w:r>
    </w:p>
    <w:p>
      <w:r>
        <w:t xml:space="preserve">- Controller/service flow checks using realistic data</w:t>
      </w:r>
    </w:p>
    <w:p>
      <w:r>
        <w:t xml:space="preserve">- Build verification using Maven compile</w:t>
      </w:r>
    </w:p>
    <w:p/>
    <w:p>
      <w:r>
        <w:t xml:space="preserve">8.4 Sample Test Cases</w:t>
      </w:r>
    </w:p>
    <w:p>
      <w:r>
        <w:t xml:space="preserve">TC-01: Valid signup creates participant account</w:t>
      </w:r>
    </w:p>
    <w:p>
      <w:r>
        <w:t xml:space="preserve">Expected: User created, redirect to login, success message shown</w:t>
      </w:r>
    </w:p>
    <w:p/>
    <w:p>
      <w:r>
        <w:t xml:space="preserve">TC-02: Invalid login credentials</w:t>
      </w:r>
    </w:p>
    <w:p>
      <w:r>
        <w:t xml:space="preserve">Expected: Authentication failed message, login page remains</w:t>
      </w:r>
    </w:p>
    <w:p/>
    <w:p>
      <w:r>
        <w:t xml:space="preserve">TC-03: Participant applies to hackathon with valid team</w:t>
      </w:r>
    </w:p>
    <w:p>
      <w:r>
        <w:t xml:space="preserve">Expected: Application status set and visible in My Applications</w:t>
      </w:r>
    </w:p>
    <w:p/>
    <w:p>
      <w:r>
        <w:t xml:space="preserve">TC-04: Organizer assigns judge to own hackathon</w:t>
      </w:r>
    </w:p>
    <w:p>
      <w:r>
        <w:t xml:space="preserve">Expected: Assignment created and visible in judge module</w:t>
      </w:r>
    </w:p>
    <w:p/>
    <w:p>
      <w:r>
        <w:t xml:space="preserve">TC-05: Judge submits scorecard</w:t>
      </w:r>
    </w:p>
    <w:p>
      <w:r>
        <w:t xml:space="preserve">Expected: Score persisted and reflected in results module</w:t>
      </w:r>
    </w:p>
    <w:p/>
    <w:p>
      <w:r>
        <w:t xml:space="preserve">TC-06: Access protected URL without login</w:t>
      </w:r>
    </w:p>
    <w:p>
      <w:r>
        <w:t xml:space="preserve">Expected: Redirect to login page</w:t>
      </w:r>
    </w:p>
    <w:p/>
    <w:p>
      <w:r>
        <w:t xml:space="preserve">TC-07: FREE hackathon payment status</w:t>
      </w:r>
    </w:p>
    <w:p>
      <w:r>
        <w:t xml:space="preserve">Expected: Payment status automatically set to WAIVED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&#65279;<?xml version="1.0" encoding="UTF-8" standalone="yes"?>
<Relationships xmlns="http://schemas.openxmlformats.org/package/2006/relationships"/>
</file>