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9B" w:rsidRDefault="005F1F45" w:rsidP="00E0469B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the mind is without fear and the head is held high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knowledge is free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the world has not been broken up into fragments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 narrow domestic walls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words come out from the depth of truth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tireless striving stretches its arms towards perfection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the clear stream of reason has not lost its way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Into the dreary desert sand of dead habit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the mind is led forward by thee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Into ever-widening thought and action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Into that heaven of freedom, my Father, let my country awake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5F1F45" w:rsidRDefault="0066479D" w:rsidP="00E0469B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Rabindranath Tagore</w:t>
      </w:r>
    </w:p>
    <w:p w:rsidR="005F1F45" w:rsidRPr="005F1F45" w:rsidRDefault="005F1F45" w:rsidP="005F1F45">
      <w:pPr>
        <w:shd w:val="clear" w:color="auto" w:fill="FFFFFF"/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F1F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The Gravity of Gravity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Gravity keeps our feet on the ground,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gramStart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Stops us from slapdash flying around.</w:t>
      </w:r>
      <w:proofErr w:type="gramEnd"/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This force of attraction ‘fictitious’ gives weight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And makes all fall down at equivalent rate.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(Albeit in flights of fancy it seems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That gravity follows the laws of dreams.)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Relativity caused Newton’s view to shatter,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gramStart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In positing </w:t>
      </w:r>
      <w:proofErr w:type="spellStart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spacetime</w:t>
      </w:r>
      <w:proofErr w:type="spellEnd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 to be curved by matter.</w:t>
      </w:r>
      <w:proofErr w:type="gramEnd"/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So objects will take a particular path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That must correspond with </w:t>
      </w:r>
      <w:proofErr w:type="spellStart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Einsteinian</w:t>
      </w:r>
      <w:proofErr w:type="spellEnd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 math.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Gravitons, a gravitational source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Of controversy, are seen as a horse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gramStart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Of a quite different color altogether.</w:t>
      </w:r>
      <w:proofErr w:type="gramEnd"/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But then scientists aren’t birds of a feather.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(Some sit upon their a priori-based fences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And come up with theories defying the senses.)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Weak or strong, short or long, what is this </w:t>
      </w:r>
      <w:proofErr w:type="gramStart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thing</w:t>
      </w:r>
      <w:proofErr w:type="gramEnd"/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Called gravity?  Wide hypotheses swing.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There are those who suppose that it’s this, others that.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Maybe someday, they all just might have it down pat.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(Meanwhile gravity, though we resize and shape it,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Will still </w:t>
      </w:r>
      <w:proofErr w:type="gramStart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>have</w:t>
      </w:r>
      <w:proofErr w:type="gramEnd"/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 its own way— for who can escape it?)</w:t>
      </w: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F1F45" w:rsidRPr="005F1F45" w:rsidRDefault="005F1F45" w:rsidP="005F1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5F1F45">
        <w:rPr>
          <w:rFonts w:ascii="Verdana" w:eastAsia="Times New Roman" w:hAnsi="Verdana" w:cs="Courier New"/>
          <w:color w:val="000000"/>
          <w:sz w:val="20"/>
          <w:szCs w:val="20"/>
        </w:rPr>
        <w:t xml:space="preserve">– Harley White  </w:t>
      </w:r>
    </w:p>
    <w:p w:rsidR="005F1F45" w:rsidRPr="00787D50" w:rsidRDefault="005F1F45" w:rsidP="005F1F45">
      <w:pPr>
        <w:pStyle w:val="Heading1"/>
        <w:shd w:val="clear" w:color="auto" w:fill="2B2E2E"/>
        <w:spacing w:before="150" w:after="150" w:line="825" w:lineRule="atLeast"/>
        <w:jc w:val="center"/>
        <w:rPr>
          <w:rFonts w:ascii="Georgia" w:hAnsi="Georgia"/>
          <w:b w:val="0"/>
          <w:bCs w:val="0"/>
          <w:color w:val="F2F2F2" w:themeColor="background1" w:themeShade="F2"/>
          <w:sz w:val="35"/>
          <w:szCs w:val="35"/>
        </w:rPr>
      </w:pPr>
      <w:r w:rsidRPr="00787D50">
        <w:rPr>
          <w:rFonts w:ascii="Georgia" w:hAnsi="Georgia"/>
          <w:b w:val="0"/>
          <w:bCs w:val="0"/>
          <w:color w:val="F2F2F2" w:themeColor="background1" w:themeShade="F2"/>
          <w:sz w:val="35"/>
          <w:szCs w:val="35"/>
        </w:rPr>
        <w:lastRenderedPageBreak/>
        <w:t>The Machine</w:t>
      </w:r>
    </w:p>
    <w:p w:rsidR="005F1F45" w:rsidRDefault="005F1F45" w:rsidP="005F1F45">
      <w:pPr>
        <w:shd w:val="clear" w:color="auto" w:fill="2B2E2E"/>
        <w:spacing w:line="378" w:lineRule="atLeast"/>
        <w:jc w:val="center"/>
        <w:rPr>
          <w:rFonts w:ascii="Georgia" w:hAnsi="Georgia"/>
          <w:color w:val="3C3A35"/>
          <w:sz w:val="21"/>
          <w:szCs w:val="21"/>
        </w:rPr>
      </w:pPr>
      <w:r w:rsidRPr="00787D50">
        <w:rPr>
          <w:rFonts w:ascii="Georgia" w:hAnsi="Georgia"/>
          <w:color w:val="F2F2F2" w:themeColor="background1" w:themeShade="F2"/>
          <w:sz w:val="21"/>
          <w:szCs w:val="21"/>
        </w:rPr>
        <w:t>Beneath a blazing sun</w:t>
      </w:r>
      <w:proofErr w:type="gramStart"/>
      <w:r w:rsidRPr="00787D50">
        <w:rPr>
          <w:rFonts w:ascii="Georgia" w:hAnsi="Georgia"/>
          <w:color w:val="F2F2F2" w:themeColor="background1" w:themeShade="F2"/>
          <w:sz w:val="21"/>
          <w:szCs w:val="21"/>
        </w:rPr>
        <w:t>,</w:t>
      </w:r>
      <w:proofErr w:type="gramEnd"/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  <w:t>A powerful ball of fire,</w:t>
      </w:r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  <w:t>A giant machine does run,</w:t>
      </w:r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  <w:t>With fuel of man, a horrid pyre. </w:t>
      </w:r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</w:r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  <w:t>Birds all die from inhalation</w:t>
      </w:r>
      <w:proofErr w:type="gramStart"/>
      <w:r w:rsidRPr="00787D50">
        <w:rPr>
          <w:rFonts w:ascii="Georgia" w:hAnsi="Georgia"/>
          <w:color w:val="F2F2F2" w:themeColor="background1" w:themeShade="F2"/>
          <w:sz w:val="21"/>
          <w:szCs w:val="21"/>
        </w:rPr>
        <w:t>,</w:t>
      </w:r>
      <w:proofErr w:type="gramEnd"/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  <w:t>As the machine spews out poison fume. </w:t>
      </w:r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  <w:t>The land lies in desolation</w:t>
      </w:r>
      <w:proofErr w:type="gramStart"/>
      <w:r w:rsidRPr="00787D50">
        <w:rPr>
          <w:rFonts w:ascii="Georgia" w:hAnsi="Georgia"/>
          <w:color w:val="F2F2F2" w:themeColor="background1" w:themeShade="F2"/>
          <w:sz w:val="21"/>
          <w:szCs w:val="21"/>
        </w:rPr>
        <w:t>,</w:t>
      </w:r>
      <w:proofErr w:type="gramEnd"/>
      <w:r w:rsidRPr="00787D50">
        <w:rPr>
          <w:rFonts w:ascii="Georgia" w:hAnsi="Georgia"/>
          <w:color w:val="F2F2F2" w:themeColor="background1" w:themeShade="F2"/>
          <w:sz w:val="21"/>
          <w:szCs w:val="21"/>
        </w:rPr>
        <w:br/>
        <w:t>As it sees the impending doom</w:t>
      </w:r>
      <w:r>
        <w:rPr>
          <w:rFonts w:ascii="Georgia" w:hAnsi="Georgia"/>
          <w:color w:val="3C3A35"/>
          <w:sz w:val="21"/>
          <w:szCs w:val="21"/>
        </w:rPr>
        <w:t>. </w:t>
      </w:r>
    </w:p>
    <w:p w:rsidR="00F86F32" w:rsidRDefault="00F86F32"/>
    <w:p w:rsidR="00787D50" w:rsidRDefault="00787D50" w:rsidP="00787D50">
      <w:r>
        <w:t>HAPPINESS</w:t>
      </w:r>
      <w:r w:rsidR="00D85E9F">
        <w:t>- Carl Sandburg</w:t>
      </w:r>
    </w:p>
    <w:p w:rsidR="00D85E9F" w:rsidRDefault="00D85E9F" w:rsidP="00787D50">
      <w:r>
        <w:t>I asked</w:t>
      </w:r>
      <w:r w:rsidR="00787D50">
        <w:t xml:space="preserve"> the professors who teach the meaning of life </w:t>
      </w:r>
    </w:p>
    <w:p w:rsidR="00787D50" w:rsidRDefault="00787D50" w:rsidP="00787D50">
      <w:proofErr w:type="gramStart"/>
      <w:r>
        <w:t>to</w:t>
      </w:r>
      <w:proofErr w:type="gramEnd"/>
      <w:r>
        <w:t xml:space="preserve"> tell me what is happiness. </w:t>
      </w:r>
    </w:p>
    <w:p w:rsidR="00787D50" w:rsidRDefault="00787D50" w:rsidP="00787D50">
      <w:r>
        <w:t xml:space="preserve">And I went to famous executives who boss the work of thousands of men. </w:t>
      </w:r>
    </w:p>
    <w:p w:rsidR="00D85E9F" w:rsidRDefault="00787D50" w:rsidP="00787D50">
      <w:r>
        <w:t xml:space="preserve">They all shook their heads and gave me a smile as though </w:t>
      </w:r>
    </w:p>
    <w:p w:rsidR="00787D50" w:rsidRDefault="00787D50" w:rsidP="00787D50">
      <w:r>
        <w:t xml:space="preserve">I was trying to fool with them </w:t>
      </w:r>
    </w:p>
    <w:p w:rsidR="00787D50" w:rsidRDefault="00787D50" w:rsidP="00787D50">
      <w:r>
        <w:t>And then one Sunday afternoon I wan</w:t>
      </w:r>
      <w:r w:rsidR="00D85E9F">
        <w:t xml:space="preserve">dered out along the </w:t>
      </w:r>
      <w:proofErr w:type="spellStart"/>
      <w:r w:rsidR="00D85E9F">
        <w:t>Desplaines</w:t>
      </w:r>
      <w:proofErr w:type="spellEnd"/>
      <w:r w:rsidR="00D85E9F">
        <w:t xml:space="preserve"> </w:t>
      </w:r>
      <w:proofErr w:type="gramStart"/>
      <w:r>
        <w:t>river</w:t>
      </w:r>
      <w:proofErr w:type="gramEnd"/>
      <w:r>
        <w:t xml:space="preserve"> </w:t>
      </w:r>
    </w:p>
    <w:p w:rsidR="00787D50" w:rsidRDefault="00787D50" w:rsidP="00787D50">
      <w:r>
        <w:t xml:space="preserve">And I saw a crowd of Hungarians under the trees with their women and </w:t>
      </w:r>
    </w:p>
    <w:p w:rsidR="00787D50" w:rsidRDefault="00787D50" w:rsidP="00787D50">
      <w:proofErr w:type="gramStart"/>
      <w:r>
        <w:t>children</w:t>
      </w:r>
      <w:proofErr w:type="gramEnd"/>
      <w:r>
        <w:t xml:space="preserve"> and a keg of beer and an accordion.</w:t>
      </w:r>
    </w:p>
    <w:p w:rsidR="0016752C" w:rsidRDefault="0016752C" w:rsidP="00787D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6752C" w:rsidRDefault="0016752C" w:rsidP="00787D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Between Going and Coming- Octavio Paz</w:t>
      </w:r>
    </w:p>
    <w:p w:rsidR="0016752C" w:rsidRDefault="0016752C" w:rsidP="00787D50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Between going and staying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day wavers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love with its own transparency.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circular afternoon is now a bay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the world in stillness rocks.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All is visible and all elusive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all is near and can’t be touched.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Paper, book, pencil, glass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rest in the shade of their names.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 throbbing in my temples repeats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same unchanging syllable of blood.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light turns the indifferent wall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into a ghostly theater of reflections.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find myself in the middle of an eye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watching myself in its blank stare.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moment scatters. Motionless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stay and go: I am a pause.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16752C" w:rsidRDefault="0016752C" w:rsidP="00787D50"/>
    <w:p w:rsidR="0016752C" w:rsidRPr="0016752C" w:rsidRDefault="0016752C" w:rsidP="0016752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6752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  <w:t>FREEDOM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Subramania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Bharati</w:t>
      </w:r>
      <w:proofErr w:type="spellEnd"/>
    </w:p>
    <w:p w:rsidR="0016752C" w:rsidRPr="0016752C" w:rsidRDefault="0016752C" w:rsidP="0016752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When will this thirst for freedom slake?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When will our love of slavery die?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proofErr w:type="gramStart"/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will our Mother’s</w:t>
      </w:r>
      <w:proofErr w:type="gramEnd"/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fetters break?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When will our tribulations cease?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Wasn’t there another Bharat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Reared by our noble Aryan race?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Lead us, Aryan, to victory!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Is’t</w:t>
      </w:r>
      <w:proofErr w:type="spellEnd"/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we remain slaves?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famine and disease alone our share?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For whom, then, are the laurels and fruits?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Will you abandon us, your suppliants?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Can the mother cast her child aside?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Brave warrior! Aryan Lord!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Thou destroyer of the demon-race,</w:t>
      </w:r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Where is your </w:t>
      </w:r>
      <w:r w:rsidRPr="001675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dharma? </w:t>
      </w: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Isn’t yours the </w:t>
      </w:r>
      <w:proofErr w:type="gramStart"/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duty</w:t>
      </w:r>
      <w:proofErr w:type="gramEnd"/>
    </w:p>
    <w:p w:rsidR="0016752C" w:rsidRPr="0016752C" w:rsidRDefault="0016752C" w:rsidP="0016752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To revive us, and chase Fear away?</w:t>
      </w:r>
    </w:p>
    <w:p w:rsidR="0016752C" w:rsidRDefault="0016752C" w:rsidP="001675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2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6752C" w:rsidRPr="0016752C" w:rsidRDefault="0016752C" w:rsidP="0016752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F6F15" w:rsidRPr="007F6F15" w:rsidRDefault="007F6F15" w:rsidP="007F6F1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32323"/>
          <w:kern w:val="36"/>
          <w:sz w:val="24"/>
          <w:szCs w:val="24"/>
        </w:rPr>
      </w:pPr>
      <w:r w:rsidRPr="007F6F15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 xml:space="preserve">People who exercise their embryonic freedom day after day, little by little, expand </w:t>
      </w:r>
      <w:r w:rsidR="0066479D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 xml:space="preserve">that freedom. People who do not, </w:t>
      </w:r>
      <w:r w:rsidRPr="007F6F15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will find that it withers</w:t>
      </w:r>
      <w:r w:rsidR="0066479D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,</w:t>
      </w:r>
      <w:r w:rsidRPr="007F6F15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 xml:space="preserve"> until they </w:t>
      </w:r>
      <w:r w:rsidR="0066479D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are literally ''being lived'.</w:t>
      </w:r>
      <w:r w:rsidRPr="007F6F15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 xml:space="preserve"> They are acting out scripts written by parents, associates and society.</w:t>
      </w:r>
    </w:p>
    <w:p w:rsidR="0016752C" w:rsidRDefault="007F6F15" w:rsidP="007F6F15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7F6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5" w:history="1">
        <w:r w:rsidRPr="007F6F15">
          <w:rPr>
            <w:rFonts w:ascii="Verdana" w:eastAsia="Times New Roman" w:hAnsi="Verdana" w:cs="Times New Roman"/>
            <w:i/>
            <w:iCs/>
            <w:color w:val="272727"/>
            <w:sz w:val="17"/>
            <w:szCs w:val="17"/>
            <w:shd w:val="clear" w:color="auto" w:fill="E5E5E5"/>
          </w:rPr>
          <w:t> Stephen R Covey quotes </w:t>
        </w:r>
      </w:hyperlink>
      <w:r w:rsidRPr="007F6F1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</w:p>
    <w:p w:rsidR="007F6F15" w:rsidRPr="007F6F15" w:rsidRDefault="007F6F15" w:rsidP="007F6F1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32323"/>
          <w:kern w:val="36"/>
          <w:sz w:val="24"/>
          <w:szCs w:val="24"/>
        </w:rPr>
      </w:pPr>
      <w:r w:rsidRPr="007F6F15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lastRenderedPageBreak/>
        <w:t>Only those things are beautiful which are inspired by madness and written by reason.</w:t>
      </w:r>
    </w:p>
    <w:p w:rsidR="007F6F15" w:rsidRPr="007F6F15" w:rsidRDefault="007F6F15" w:rsidP="007F6F15">
      <w:pPr>
        <w:rPr>
          <w:rFonts w:ascii="Verdana" w:eastAsia="Times New Roman" w:hAnsi="Verdana" w:cs="Times New Roman"/>
          <w:color w:val="232323"/>
          <w:sz w:val="24"/>
          <w:szCs w:val="24"/>
          <w:shd w:val="clear" w:color="auto" w:fill="FFFFFF"/>
        </w:rPr>
      </w:pPr>
      <w:r w:rsidRPr="007F6F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6" w:history="1">
        <w:r w:rsidRPr="007F6F15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> Andre Gide quotes</w:t>
        </w:r>
      </w:hyperlink>
    </w:p>
    <w:p w:rsidR="007F6F15" w:rsidRPr="007F6F15" w:rsidRDefault="007F6F15" w:rsidP="007F6F15">
      <w:pPr>
        <w:rPr>
          <w:rFonts w:ascii="Verdana" w:eastAsia="Times New Roman" w:hAnsi="Verdana" w:cs="Times New Roman"/>
          <w:color w:val="232323"/>
          <w:sz w:val="24"/>
          <w:szCs w:val="24"/>
          <w:shd w:val="clear" w:color="auto" w:fill="FFFFFF"/>
        </w:rPr>
      </w:pPr>
    </w:p>
    <w:p w:rsidR="007F6F15" w:rsidRPr="007F6F15" w:rsidRDefault="007F6F15" w:rsidP="007F6F1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32323"/>
          <w:kern w:val="36"/>
          <w:sz w:val="24"/>
          <w:szCs w:val="24"/>
        </w:rPr>
      </w:pPr>
      <w:r w:rsidRPr="007F6F15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I've always felt that life is a novel, and part of it is written for you, and part of it is written by you. It's up to you to write the ending, ultimately.</w:t>
      </w:r>
    </w:p>
    <w:p w:rsidR="007F6F15" w:rsidRPr="007F6F15" w:rsidRDefault="007F6F15" w:rsidP="007F6F15">
      <w:pPr>
        <w:rPr>
          <w:rFonts w:ascii="Verdana" w:eastAsia="Times New Roman" w:hAnsi="Verdana" w:cs="Times New Roman"/>
          <w:color w:val="232323"/>
          <w:sz w:val="24"/>
          <w:szCs w:val="24"/>
          <w:shd w:val="clear" w:color="auto" w:fill="FFFFFF"/>
        </w:rPr>
      </w:pPr>
      <w:r w:rsidRPr="007F6F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7" w:history="1">
        <w:r w:rsidRPr="007F6F15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> Lynn Johnston quotes </w:t>
        </w:r>
      </w:hyperlink>
    </w:p>
    <w:p w:rsidR="007F6F15" w:rsidRPr="007F6F15" w:rsidRDefault="007F6F15" w:rsidP="007F6F15">
      <w:pPr>
        <w:rPr>
          <w:rFonts w:ascii="Verdana" w:eastAsia="Times New Roman" w:hAnsi="Verdana" w:cs="Times New Roman"/>
          <w:color w:val="232323"/>
          <w:sz w:val="24"/>
          <w:szCs w:val="24"/>
          <w:shd w:val="clear" w:color="auto" w:fill="FFFFFF"/>
        </w:rPr>
      </w:pPr>
    </w:p>
    <w:p w:rsidR="007F6F15" w:rsidRPr="007F6F15" w:rsidRDefault="007F6F15" w:rsidP="007F6F1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32323"/>
          <w:kern w:val="36"/>
          <w:sz w:val="24"/>
          <w:szCs w:val="24"/>
        </w:rPr>
      </w:pPr>
      <w:r w:rsidRPr="007F6F15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Great poetry is always written by somebody straining to go beyond what he can do.</w:t>
      </w:r>
    </w:p>
    <w:p w:rsidR="007F6F15" w:rsidRDefault="007F6F15" w:rsidP="007F6F1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6F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8" w:history="1">
        <w:r w:rsidRPr="007F6F15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> Stephen Spender quotes </w:t>
        </w:r>
      </w:hyperlink>
      <w:r w:rsidRPr="007F6F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171C1" w:rsidRDefault="006171C1" w:rsidP="007F6F1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71C1" w:rsidRPr="006171C1" w:rsidRDefault="006171C1" w:rsidP="006171C1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32323"/>
          <w:kern w:val="36"/>
          <w:sz w:val="24"/>
          <w:szCs w:val="24"/>
        </w:rPr>
      </w:pPr>
      <w:r w:rsidRPr="006171C1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Discipline is the refining fire by which talent becomes ability.</w:t>
      </w:r>
    </w:p>
    <w:p w:rsidR="006171C1" w:rsidRPr="006171C1" w:rsidRDefault="006171C1" w:rsidP="006171C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71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9" w:history="1">
        <w:r w:rsidRPr="006171C1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> Roy L Smith quotes </w:t>
        </w:r>
      </w:hyperlink>
      <w:r w:rsidRPr="006171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171C1" w:rsidRPr="006171C1" w:rsidRDefault="006171C1" w:rsidP="006171C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71C1" w:rsidRPr="006171C1" w:rsidRDefault="006171C1" w:rsidP="006171C1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32323"/>
          <w:kern w:val="36"/>
          <w:sz w:val="24"/>
          <w:szCs w:val="24"/>
        </w:rPr>
      </w:pPr>
      <w:r w:rsidRPr="006171C1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We're fascinated by the words...but where we meet is in the silence behind them.</w:t>
      </w:r>
    </w:p>
    <w:p w:rsidR="006171C1" w:rsidRPr="006171C1" w:rsidRDefault="006171C1" w:rsidP="006171C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71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10" w:history="1">
        <w:r w:rsidRPr="006171C1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 xml:space="preserve"> Ram </w:t>
        </w:r>
        <w:proofErr w:type="spellStart"/>
        <w:r w:rsidRPr="006171C1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>Dass</w:t>
        </w:r>
        <w:proofErr w:type="spellEnd"/>
        <w:r w:rsidRPr="006171C1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 xml:space="preserve"> quotes </w:t>
        </w:r>
      </w:hyperlink>
      <w:r w:rsidRPr="006171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171C1" w:rsidRPr="006171C1" w:rsidRDefault="006171C1" w:rsidP="006171C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71C1" w:rsidRPr="006171C1" w:rsidRDefault="006171C1" w:rsidP="006171C1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32323"/>
          <w:kern w:val="36"/>
          <w:sz w:val="24"/>
          <w:szCs w:val="24"/>
        </w:rPr>
      </w:pPr>
      <w:r w:rsidRPr="006171C1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Happines</w:t>
      </w:r>
      <w:r w:rsidR="0066479D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 xml:space="preserve">s is not something that happens; </w:t>
      </w:r>
      <w:r w:rsidRPr="006171C1">
        <w:rPr>
          <w:rFonts w:ascii="Georgia" w:eastAsia="Times New Roman" w:hAnsi="Georgia" w:cs="Times New Roman"/>
          <w:color w:val="232323"/>
          <w:kern w:val="36"/>
          <w:sz w:val="24"/>
          <w:szCs w:val="24"/>
        </w:rPr>
        <w:t>it is not something that is the result of good luck or random occurrences, nor is it a result of a monetary purchase or power. Rather happiness is a condition that must be prepared for, cultivated, and defended privately by each person.</w:t>
      </w:r>
    </w:p>
    <w:p w:rsidR="006171C1" w:rsidRDefault="006171C1" w:rsidP="006171C1">
      <w:pPr>
        <w:rPr>
          <w:sz w:val="24"/>
          <w:szCs w:val="24"/>
        </w:rPr>
      </w:pPr>
      <w:r w:rsidRPr="006171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11" w:history="1">
        <w:r w:rsidRPr="006171C1">
          <w:rPr>
            <w:rFonts w:ascii="Verdana" w:eastAsia="Times New Roman" w:hAnsi="Verdana" w:cs="Times New Roman"/>
            <w:i/>
            <w:iCs/>
            <w:color w:val="272727"/>
            <w:sz w:val="24"/>
            <w:szCs w:val="24"/>
            <w:shd w:val="clear" w:color="auto" w:fill="E5E5E5"/>
          </w:rPr>
          <w:t> Senora Roy quotes </w:t>
        </w:r>
      </w:hyperlink>
      <w:r w:rsidRPr="006171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171C1">
        <w:rPr>
          <w:rFonts w:ascii="Verdana" w:eastAsia="Times New Roman" w:hAnsi="Verdana" w:cs="Times New Roman"/>
          <w:color w:val="808080"/>
          <w:sz w:val="24"/>
          <w:szCs w:val="24"/>
          <w:shd w:val="clear" w:color="auto" w:fill="FFFFFF"/>
        </w:rPr>
        <w:t xml:space="preserve">| </w:t>
      </w:r>
      <w:r w:rsidRPr="006171C1">
        <w:rPr>
          <w:sz w:val="24"/>
          <w:szCs w:val="24"/>
        </w:rPr>
        <w:t xml:space="preserve"> </w:t>
      </w:r>
    </w:p>
    <w:p w:rsidR="002D6E4D" w:rsidRDefault="002D6E4D" w:rsidP="006171C1">
      <w:pPr>
        <w:rPr>
          <w:sz w:val="24"/>
          <w:szCs w:val="24"/>
        </w:rPr>
      </w:pPr>
    </w:p>
    <w:p w:rsidR="00237403" w:rsidRPr="00237403" w:rsidRDefault="00237403" w:rsidP="00237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7403">
        <w:rPr>
          <w:rFonts w:ascii="Georgia" w:eastAsia="Times New Roman" w:hAnsi="Georgia" w:cs="Arial"/>
          <w:b/>
          <w:bCs/>
          <w:color w:val="333333"/>
          <w:sz w:val="27"/>
          <w:szCs w:val="27"/>
        </w:rPr>
        <w:t>If</w:t>
      </w:r>
      <w:r>
        <w:rPr>
          <w:rFonts w:ascii="Georgia" w:eastAsia="Times New Roman" w:hAnsi="Georgia" w:cs="Arial"/>
          <w:b/>
          <w:bCs/>
          <w:color w:val="333333"/>
          <w:sz w:val="27"/>
          <w:szCs w:val="27"/>
        </w:rPr>
        <w:t xml:space="preserve"> </w:t>
      </w:r>
      <w:r>
        <w:rPr>
          <w:rFonts w:ascii="Georgia" w:eastAsia="Times New Roman" w:hAnsi="Georgia" w:cs="Arial"/>
          <w:bCs/>
          <w:color w:val="333333"/>
          <w:sz w:val="27"/>
          <w:szCs w:val="27"/>
        </w:rPr>
        <w:t xml:space="preserve">  by Rudyard Kipling</w:t>
      </w:r>
    </w:p>
    <w:p w:rsidR="00237403" w:rsidRPr="00237403" w:rsidRDefault="00237403" w:rsidP="00237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7403">
        <w:rPr>
          <w:rFonts w:ascii="Georgia" w:eastAsia="Times New Roman" w:hAnsi="Georgia" w:cs="Arial"/>
          <w:color w:val="333333"/>
          <w:sz w:val="27"/>
          <w:szCs w:val="27"/>
        </w:rPr>
        <w:t>If you can keep your head when all about you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Are losing theirs and blaming it on you;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you can trust yourself when all men doubt you,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But make allowance for their doubting too;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lastRenderedPageBreak/>
        <w:t>If you can wait and not be tired by waiting,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Or, being lied about, don't deal in lies,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Or, being hated, don't give way to hating,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yet don't look too good, nor talk too wise;</w:t>
      </w:r>
    </w:p>
    <w:p w:rsidR="00237403" w:rsidRPr="00237403" w:rsidRDefault="00237403" w:rsidP="00237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7403">
        <w:rPr>
          <w:rFonts w:ascii="Georgia" w:eastAsia="Times New Roman" w:hAnsi="Georgia" w:cs="Arial"/>
          <w:color w:val="333333"/>
          <w:sz w:val="27"/>
          <w:szCs w:val="27"/>
        </w:rPr>
        <w:t>If you can dream - and not make dreams your master;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you can think - and not make thoughts your aim;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you can meet with triumph and disaster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treat those two imposters just the same;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you can bear to hear the truth you've spoken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Twisted by knaves to make a trap for fools,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Or watch the things you gave your life to broken,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stoop and build '</w:t>
      </w:r>
      <w:proofErr w:type="spellStart"/>
      <w:r w:rsidRPr="00237403">
        <w:rPr>
          <w:rFonts w:ascii="Georgia" w:eastAsia="Times New Roman" w:hAnsi="Georgia" w:cs="Arial"/>
          <w:color w:val="333333"/>
          <w:sz w:val="27"/>
          <w:szCs w:val="27"/>
        </w:rPr>
        <w:t>em</w:t>
      </w:r>
      <w:proofErr w:type="spellEnd"/>
      <w:r w:rsidRPr="00237403">
        <w:rPr>
          <w:rFonts w:ascii="Georgia" w:eastAsia="Times New Roman" w:hAnsi="Georgia" w:cs="Arial"/>
          <w:color w:val="333333"/>
          <w:sz w:val="27"/>
          <w:szCs w:val="27"/>
        </w:rPr>
        <w:t xml:space="preserve"> up with </w:t>
      </w:r>
      <w:proofErr w:type="spellStart"/>
      <w:r w:rsidRPr="00237403">
        <w:rPr>
          <w:rFonts w:ascii="Georgia" w:eastAsia="Times New Roman" w:hAnsi="Georgia" w:cs="Arial"/>
          <w:color w:val="333333"/>
          <w:sz w:val="27"/>
          <w:szCs w:val="27"/>
        </w:rPr>
        <w:t>wornout</w:t>
      </w:r>
      <w:proofErr w:type="spellEnd"/>
      <w:r w:rsidRPr="00237403">
        <w:rPr>
          <w:rFonts w:ascii="Georgia" w:eastAsia="Times New Roman" w:hAnsi="Georgia" w:cs="Arial"/>
          <w:color w:val="333333"/>
          <w:sz w:val="27"/>
          <w:szCs w:val="27"/>
        </w:rPr>
        <w:t xml:space="preserve"> tools;</w:t>
      </w:r>
    </w:p>
    <w:p w:rsidR="00237403" w:rsidRPr="00237403" w:rsidRDefault="00237403" w:rsidP="00237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7403">
        <w:rPr>
          <w:rFonts w:ascii="Georgia" w:eastAsia="Times New Roman" w:hAnsi="Georgia" w:cs="Arial"/>
          <w:color w:val="333333"/>
          <w:sz w:val="27"/>
          <w:szCs w:val="27"/>
        </w:rPr>
        <w:t>If you can make one heap of all your winnings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risk it on one turn of pitch-and-toss,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lose, and start again at your beginnings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never breath a word about your loss;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you can force your heart and nerve and sinew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To serve your turn long after they are gone,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so hold on when there is nothing in you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Except the Will which says to them: "Hold on";</w:t>
      </w:r>
    </w:p>
    <w:p w:rsidR="00237403" w:rsidRPr="00237403" w:rsidRDefault="00237403" w:rsidP="00237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7403">
        <w:rPr>
          <w:rFonts w:ascii="Georgia" w:eastAsia="Times New Roman" w:hAnsi="Georgia" w:cs="Arial"/>
          <w:color w:val="333333"/>
          <w:sz w:val="27"/>
          <w:szCs w:val="27"/>
        </w:rPr>
        <w:t>If you can talk with crowds and keep your virtue,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Or walk with kings - nor lose the common touch;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neither foes nor loving friends can hurt you;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all men count with you, but none too much;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If you can fill the unforgiving minute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With sixty seconds' worth of distance run -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Yours is the Earth and everything that's in it, </w:t>
      </w:r>
      <w:r w:rsidRPr="00237403">
        <w:rPr>
          <w:rFonts w:ascii="Georgia" w:eastAsia="Times New Roman" w:hAnsi="Georgia" w:cs="Arial"/>
          <w:color w:val="333333"/>
          <w:sz w:val="27"/>
          <w:szCs w:val="27"/>
        </w:rPr>
        <w:br/>
        <w:t>And - which is more - you'll be a Man my son! </w:t>
      </w:r>
    </w:p>
    <w:p w:rsidR="00237403" w:rsidRPr="00237403" w:rsidRDefault="00237403" w:rsidP="002374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740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D6E4D" w:rsidRPr="006171C1" w:rsidRDefault="002D6E4D" w:rsidP="006171C1">
      <w:pPr>
        <w:rPr>
          <w:sz w:val="24"/>
          <w:szCs w:val="24"/>
        </w:rPr>
      </w:pPr>
    </w:p>
    <w:sectPr w:rsidR="002D6E4D" w:rsidRPr="006171C1" w:rsidSect="00F8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9B"/>
    <w:rsid w:val="0016752C"/>
    <w:rsid w:val="00237403"/>
    <w:rsid w:val="002D6E4D"/>
    <w:rsid w:val="00397CF2"/>
    <w:rsid w:val="005F1F45"/>
    <w:rsid w:val="006171C1"/>
    <w:rsid w:val="0066479D"/>
    <w:rsid w:val="00754FAF"/>
    <w:rsid w:val="00787D50"/>
    <w:rsid w:val="00796E73"/>
    <w:rsid w:val="007F6F15"/>
    <w:rsid w:val="008600CB"/>
    <w:rsid w:val="00953E0C"/>
    <w:rsid w:val="009F573C"/>
    <w:rsid w:val="00D479C1"/>
    <w:rsid w:val="00D85E9F"/>
    <w:rsid w:val="00E0469B"/>
    <w:rsid w:val="00F86F32"/>
    <w:rsid w:val="00F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1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k-transcriptpara">
    <w:name w:val="talk-transcript__para"/>
    <w:basedOn w:val="Normal"/>
    <w:rsid w:val="00E0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lk-transcriptfragment">
    <w:name w:val="talk-transcript__fragment"/>
    <w:basedOn w:val="DefaultParagraphFont"/>
    <w:rsid w:val="00E0469B"/>
  </w:style>
  <w:style w:type="character" w:customStyle="1" w:styleId="apple-converted-space">
    <w:name w:val="apple-converted-space"/>
    <w:basedOn w:val="DefaultParagraphFont"/>
    <w:rsid w:val="00E0469B"/>
  </w:style>
  <w:style w:type="character" w:customStyle="1" w:styleId="Heading2Char">
    <w:name w:val="Heading 2 Char"/>
    <w:basedOn w:val="DefaultParagraphFont"/>
    <w:link w:val="Heading2"/>
    <w:uiPriority w:val="9"/>
    <w:rsid w:val="005F1F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4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1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1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k-transcriptpara">
    <w:name w:val="talk-transcript__para"/>
    <w:basedOn w:val="Normal"/>
    <w:rsid w:val="00E0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lk-transcriptfragment">
    <w:name w:val="talk-transcript__fragment"/>
    <w:basedOn w:val="DefaultParagraphFont"/>
    <w:rsid w:val="00E0469B"/>
  </w:style>
  <w:style w:type="character" w:customStyle="1" w:styleId="apple-converted-space">
    <w:name w:val="apple-converted-space"/>
    <w:basedOn w:val="DefaultParagraphFont"/>
    <w:rsid w:val="00E0469B"/>
  </w:style>
  <w:style w:type="character" w:customStyle="1" w:styleId="Heading2Char">
    <w:name w:val="Heading 2 Char"/>
    <w:basedOn w:val="DefaultParagraphFont"/>
    <w:link w:val="Heading2"/>
    <w:uiPriority w:val="9"/>
    <w:rsid w:val="005F1F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4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1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01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rchquotes.com/quotes/author/Stephen_Spend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earchquotes.com/quotes/author/Lynn_Johnston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archquotes.com/quotes/author/Andre_Gide/" TargetMode="External"/><Relationship Id="rId11" Type="http://schemas.openxmlformats.org/officeDocument/2006/relationships/hyperlink" Target="http://www.searchquotes.com/quotes/author/Senora_Roy/" TargetMode="External"/><Relationship Id="rId5" Type="http://schemas.openxmlformats.org/officeDocument/2006/relationships/hyperlink" Target="http://www.searchquotes.com/quotes/author/Stephen_R_Covey/" TargetMode="External"/><Relationship Id="rId10" Type="http://schemas.openxmlformats.org/officeDocument/2006/relationships/hyperlink" Target="http://www.searchquotes.com/quotes/author/Ram_D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archquotes.com/quotes/author/Roy_L_Smi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cp:lastModifiedBy>HARIHARAN K</cp:lastModifiedBy>
  <cp:revision>3</cp:revision>
  <dcterms:created xsi:type="dcterms:W3CDTF">2014-10-18T07:08:00Z</dcterms:created>
  <dcterms:modified xsi:type="dcterms:W3CDTF">2014-10-18T07:08:00Z</dcterms:modified>
</cp:coreProperties>
</file>