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9" w:rsidRDefault="00FD0FF9"/>
    <w:p w:rsidR="00AB1B28" w:rsidRDefault="00AB1B28"/>
    <w:p w:rsidR="00AB1B28" w:rsidRPr="00E36415" w:rsidRDefault="00AB1B28" w:rsidP="00AB1B28">
      <w:pPr>
        <w:spacing w:line="480" w:lineRule="auto"/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</w:pPr>
      <w:bookmarkStart w:id="0" w:name="_GoBack"/>
      <w:r w:rsidRPr="00E36415">
        <w:rPr>
          <w:rFonts w:asciiTheme="majorBidi" w:eastAsiaTheme="majorEastAsia" w:hAnsiTheme="majorBidi" w:cstheme="majorBidi"/>
          <w:b/>
          <w:bCs/>
          <w:color w:val="000000" w:themeColor="text1"/>
          <w:kern w:val="24"/>
          <w:sz w:val="24"/>
          <w:szCs w:val="24"/>
        </w:rPr>
        <w:t>Supplementary Table S4</w:t>
      </w:r>
      <w:r w:rsidRPr="00E36415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. The list of statistically significant genes and reactions that show differential abundance between the young and older individuals.</w:t>
      </w:r>
    </w:p>
    <w:bookmarkEnd w:id="0"/>
    <w:p w:rsidR="00AB1B28" w:rsidRDefault="00AB1B28" w:rsidP="00AB1B28">
      <w:pPr>
        <w:spacing w:line="480" w:lineRule="auto"/>
        <w:rPr>
          <w:rFonts w:asciiTheme="majorHAnsi" w:eastAsiaTheme="majorEastAsia" w:hAnsi="Calibri Light" w:cstheme="majorBidi"/>
          <w:color w:val="000000" w:themeColor="text1"/>
          <w:kern w:val="24"/>
        </w:rPr>
      </w:pPr>
    </w:p>
    <w:tbl>
      <w:tblPr>
        <w:tblW w:w="82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99"/>
        <w:gridCol w:w="1914"/>
        <w:gridCol w:w="2253"/>
      </w:tblGrid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Gene_Family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p-value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p-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adj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*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1.66E-09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7.93E-07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4.19E-08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1.00E-05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9.00E-08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1.43E-05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1.98E-07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2.37E-05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9.93E-05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0.0095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6.3.2.8|g__Eubacterium.s__Eubacterium_hallii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0.0003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0.0205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0.0272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1.3.1.98|unclassified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0.0272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0.0272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0.0333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0.0009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0.0386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0.0011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0.0395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0.0395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6.3.2.8|g__Blautia.s__Ruminococcus_obeum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0.0403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0.0013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0.0403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2.5.1.7|g__Eubacterium.s__Eubacterium_hallii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0.0456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0.0456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0.0456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6.3.2.4|g__Eubacterium.s__Eubacterium_hallii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0.0019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0.0487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5.1.1.3|g__Faecalibacterium.s__Faecalibacterium_prausnitzii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0.0025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0.0593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6.3.2.10|g__Eubacterium.s__Eubacterium_hallii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0.0029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0.0666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0.087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6.3.2.9|g__Eubacterium.s__Eubacterium_hallii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0.0044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0.0923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2.5.1.7|unclassified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0.0049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0.0934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0.0047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0.0934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0.0056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0.1021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0.0062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0.109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6.3.2.10|g__Dorea.s__Dorea_longicatena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0.0066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0.1123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0.0078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0.1285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0.0082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0.1311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lastRenderedPageBreak/>
              <w:t>6.3.2.10|g__Collinsella.s__Collinsella_aerofaciens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0.1395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6.3.2.4|g__Blautia.s__Ruminococcus_obeum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0.0097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0.1433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6.3.2.10|g__Bacteroides.s__Bacteroides_vulgatus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0.0099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0.1433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2.5.1.7|g__Blautia.s__Ruminococcus_obeum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0.0108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0.1512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2.5.1.7|g__Dorea.s__Dorea_longicatena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0.0117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0.1578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0.0122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0.1578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6.3.2.9|g__Bacteroides.s__Bacteroides_uniformis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0.1578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6.3.2.8|g__Parabacteroides.s__Parabacteroides_merdae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0.0129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0.1621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0.0133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0.1628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0.0142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0.1693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5.1.1.3|g__Bacteroides.s__Bacteroides_uniformis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0.0148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0.1726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6.3.2.8|g__Bacteroides.s__Bacteroides_vulgatus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0.0154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0.1755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6.3.2.9|g__Parabacteroides.s__Parabacteroides_merdae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0.1783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6.3.2.4|g__Dorea.s__Dorea_longicatena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0.0178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5.1.1.3|g__Blautia.s__Ruminococcus_obeum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0.0199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0.0207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5.1.1.3|g__Alistipes.s__Alistipes_indistinctus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0.0195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6.3.2.4|g__Parabacteroides.s__Parabacteroides_merdae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0.0227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6.3.2.4|g__Coprococcus.s__Coprococcus_comes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0.0215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6.3.2.4|g__Bacteroides.s__Bacteroides_caccae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0.0209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6.3.2.8|g__Eubacterium.s__Eubacterium_siraeum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0.0219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6.3.2.8|g__Dorea.s__Dorea_longicatena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0.0225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6.3.2.8|g__Bacteroides.s__Bacteroides_uniformis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6.3.2.8|g__Bacteroides.s__Bacteroides_ovatus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0.0216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6.3.2.9|g__Eubacterium.s__Eubacterium_rectale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0.0224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0.0184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0.1937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2.5.1.7|g__Bacteroides.s__Bacteroides_vulgatus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0.0234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5.1.1.3|g__Escherichia.s__Escherichia_coli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0.0247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0.0245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6.3.2.4|g__Bacteroides.s__Bacteroides_vulgatus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6.3.2.4|g__Bacteroides.s__Bacteroides_dorei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0.0262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0.0267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6.3.2.9|g__Collinsella.s__Collinsella_aerofaciens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0.0266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6.3.2.10|g__Dorea.s__Dorea_formicigenerans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lastRenderedPageBreak/>
              <w:t>6.3.2.10|g__Bifidobacterium.s__Bifidobacterium_adolescentis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0.0257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0.1963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5.1.1.3|g__Bifidobacterium.s__Bifidobacterium_longum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0.0271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0.1965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2.5.1.7|g__Bacteroides.s__Bacteroides_uniformis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0.0287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0.2044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6.3.2.10|g__Blautia.s__Ruminococcus_obeum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0.0306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0.2151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2.5.1.7|g__Alistipes.s__Alistipes_shahii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0.0318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0.2158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6.3.2.9|g__Bacteroides.s__Bacteroides_ovatus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0.0315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0.2158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6.3.2.10|g__Bacteroides.s__Bacteroides_uniformis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0.2158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2.5.1.7|g__Bifidobacterium.s__Bifidobacterium_adolescentis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0.0334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0.2219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2.5.1.7|g__Eubacterium.s__Eubacterium_siraeum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0.0356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0.2289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2.5.1.7|g__Akkermansia.s__Akkermansia_muciniphila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0.0356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0.2289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5.1.1.3|g__Eubacterium.s__Eubacterium_rectale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0.0366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0.2289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6.3.2.8|g__Bacteroides.s__Bacteroides_dorei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0.2289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6.3.2.9|g__Alistipes.s__Alistipes_shahii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0.0369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0.2289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2.5.1.7|g__Eubacterium.s__Eubacterium_rectale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0.0392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0.2345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6.3.2.10|g__Alistipes.s__Alistipes_shahii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0.0386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0.2345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6.3.2.10|g__Akkermansia.s__Akkermansia_muciniphila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0.0392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0.2345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6.3.2.4|g__Alistipes.s__Alistipes_indistinctus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0.0404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0.2356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6.3.2.10|g__Coprococcus.s__Coprococcus_comes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0.0401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0.2356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6.3.2.8|g__Coprococcus.s__Coprococcus_comes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0.0432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0.2488</w:t>
            </w:r>
          </w:p>
        </w:tc>
      </w:tr>
      <w:tr w:rsidR="00AB1B28" w:rsidRPr="00B44D63" w:rsidTr="00AB1B28">
        <w:trPr>
          <w:trHeight w:val="185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6.3.2.4|g__Escherichia.s__Escherichia_coli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0.0444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0.2525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6.3.2.8|g__Akkermansia.s__Akkermansia_muciniphila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0.0456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0.2566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6.3.2.9|g__Akkermansia.s__Akkermansia_muciniphila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0.0466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0.2588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6.3.2.9|g__Dorea.s__Dorea_formicigenerans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0.0473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0.26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6.3.2.9|g__Coprococcus.s__Coprococcus_comes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0.0482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0.2619</w:t>
            </w:r>
          </w:p>
        </w:tc>
      </w:tr>
      <w:tr w:rsidR="00AB1B28" w:rsidRPr="00B44D63" w:rsidTr="00AB1B28">
        <w:trPr>
          <w:trHeight w:val="369"/>
        </w:trPr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5.1.1.3|g__Bacteroides.s__Bacteroides_vulgatus</w:t>
            </w:r>
          </w:p>
        </w:tc>
        <w:tc>
          <w:tcPr>
            <w:tcW w:w="1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0.0496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3" w:type="dxa"/>
              <w:left w:w="3" w:type="dxa"/>
              <w:bottom w:w="0" w:type="dxa"/>
              <w:right w:w="3" w:type="dxa"/>
            </w:tcMar>
            <w:vAlign w:val="bottom"/>
            <w:hideMark/>
          </w:tcPr>
          <w:p w:rsidR="00AB1B28" w:rsidRPr="00B44D63" w:rsidRDefault="00AB1B28" w:rsidP="00006A26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16"/>
                <w:szCs w:val="16"/>
              </w:rPr>
              <w:t>0.2662</w:t>
            </w:r>
          </w:p>
        </w:tc>
      </w:tr>
    </w:tbl>
    <w:p w:rsidR="00AB1B28" w:rsidRDefault="00AB1B28" w:rsidP="00AB1B28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B1B28" w:rsidRDefault="00AB1B28"/>
    <w:sectPr w:rsidR="00AB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28"/>
    <w:rsid w:val="00AB1B28"/>
    <w:rsid w:val="00E36415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F0000-056C-46BB-A995-3BA20280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UOS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Dash</dc:creator>
  <cp:keywords/>
  <dc:description/>
  <cp:lastModifiedBy>Nihar Ranjan Dash</cp:lastModifiedBy>
  <cp:revision>2</cp:revision>
  <dcterms:created xsi:type="dcterms:W3CDTF">2021-04-25T07:31:00Z</dcterms:created>
  <dcterms:modified xsi:type="dcterms:W3CDTF">2021-04-25T08:11:00Z</dcterms:modified>
</cp:coreProperties>
</file>