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5BE0D" w14:textId="77777777" w:rsidR="00E46D73" w:rsidRDefault="00000000">
      <w:pPr>
        <w:spacing w:after="39" w:line="259" w:lineRule="auto"/>
        <w:ind w:left="267"/>
        <w:jc w:val="center"/>
      </w:pPr>
      <w:r>
        <w:rPr>
          <w:sz w:val="30"/>
        </w:rPr>
        <w:t>Project Design Phase</w:t>
      </w:r>
      <w:r>
        <w:rPr>
          <w:sz w:val="21"/>
        </w:rPr>
        <w:t xml:space="preserve"> </w:t>
      </w:r>
    </w:p>
    <w:p w14:paraId="4D88F46E" w14:textId="77777777" w:rsidR="00E46D73" w:rsidRDefault="00000000">
      <w:pPr>
        <w:spacing w:after="0" w:line="259" w:lineRule="auto"/>
        <w:ind w:left="267" w:right="7"/>
        <w:jc w:val="center"/>
      </w:pPr>
      <w:r>
        <w:rPr>
          <w:sz w:val="30"/>
        </w:rPr>
        <w:t>Solu on Architecture</w:t>
      </w:r>
      <w:r>
        <w:rPr>
          <w:sz w:val="21"/>
        </w:rPr>
        <w:t xml:space="preserve"> </w:t>
      </w:r>
    </w:p>
    <w:tbl>
      <w:tblPr>
        <w:tblStyle w:val="TableGrid"/>
        <w:tblW w:w="8474" w:type="dxa"/>
        <w:tblInd w:w="12" w:type="dxa"/>
        <w:tblCellMar>
          <w:top w:w="98" w:type="dxa"/>
          <w:left w:w="98" w:type="dxa"/>
          <w:bottom w:w="0" w:type="dxa"/>
          <w:right w:w="300" w:type="dxa"/>
        </w:tblCellMar>
        <w:tblLook w:val="04A0" w:firstRow="1" w:lastRow="0" w:firstColumn="1" w:lastColumn="0" w:noHBand="0" w:noVBand="1"/>
      </w:tblPr>
      <w:tblGrid>
        <w:gridCol w:w="4233"/>
        <w:gridCol w:w="4241"/>
      </w:tblGrid>
      <w:tr w:rsidR="00E46D73" w14:paraId="4C0DDDF4" w14:textId="77777777">
        <w:trPr>
          <w:trHeight w:val="482"/>
        </w:trPr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5F59B" w14:textId="77777777" w:rsidR="00E46D73" w:rsidRDefault="00000000">
            <w:pPr>
              <w:spacing w:after="0" w:line="259" w:lineRule="auto"/>
              <w:ind w:left="0" w:firstLine="0"/>
            </w:pPr>
            <w:r>
              <w:rPr>
                <w:sz w:val="21"/>
              </w:rPr>
              <w:t xml:space="preserve">Date </w:t>
            </w:r>
          </w:p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C0663" w14:textId="77777777" w:rsidR="00E46D73" w:rsidRDefault="00000000">
            <w:pPr>
              <w:spacing w:after="0" w:line="259" w:lineRule="auto"/>
              <w:ind w:left="5" w:firstLine="0"/>
            </w:pPr>
            <w:r>
              <w:rPr>
                <w:sz w:val="21"/>
              </w:rPr>
              <w:t xml:space="preserve">1 July 2025 </w:t>
            </w:r>
          </w:p>
        </w:tc>
      </w:tr>
      <w:tr w:rsidR="00E46D73" w14:paraId="271E2108" w14:textId="77777777">
        <w:trPr>
          <w:trHeight w:val="490"/>
        </w:trPr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08B940" w14:textId="77777777" w:rsidR="00E46D73" w:rsidRDefault="00000000">
            <w:pPr>
              <w:spacing w:after="0" w:line="259" w:lineRule="auto"/>
              <w:ind w:left="0" w:firstLine="0"/>
            </w:pPr>
            <w:r>
              <w:rPr>
                <w:sz w:val="21"/>
              </w:rPr>
              <w:t xml:space="preserve">Team ID </w:t>
            </w:r>
          </w:p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B79D66" w14:textId="0FF2A874" w:rsidR="00E46D73" w:rsidRDefault="00000000">
            <w:pPr>
              <w:spacing w:after="0" w:line="259" w:lineRule="auto"/>
              <w:ind w:left="5" w:firstLine="0"/>
            </w:pPr>
            <w:r>
              <w:rPr>
                <w:sz w:val="21"/>
              </w:rPr>
              <w:t>LTVIP2025TMID</w:t>
            </w:r>
            <w:r w:rsidR="00AB1C04">
              <w:rPr>
                <w:sz w:val="21"/>
              </w:rPr>
              <w:t>44259</w:t>
            </w:r>
            <w:r>
              <w:rPr>
                <w:sz w:val="21"/>
              </w:rPr>
              <w:t xml:space="preserve"> </w:t>
            </w:r>
          </w:p>
        </w:tc>
      </w:tr>
      <w:tr w:rsidR="00E46D73" w14:paraId="379491AC" w14:textId="77777777">
        <w:trPr>
          <w:trHeight w:val="1195"/>
        </w:trPr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5F49D" w14:textId="77777777" w:rsidR="00E46D73" w:rsidRDefault="00000000">
            <w:pPr>
              <w:spacing w:after="0" w:line="259" w:lineRule="auto"/>
              <w:ind w:left="0" w:firstLine="0"/>
            </w:pPr>
            <w:r>
              <w:rPr>
                <w:sz w:val="21"/>
              </w:rPr>
              <w:t xml:space="preserve">Project Name </w:t>
            </w:r>
          </w:p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61A88" w14:textId="77777777" w:rsidR="00E46D73" w:rsidRDefault="00000000">
            <w:pPr>
              <w:spacing w:after="0" w:line="259" w:lineRule="auto"/>
              <w:ind w:left="5" w:firstLine="0"/>
              <w:jc w:val="both"/>
            </w:pPr>
            <w:r>
              <w:t>Pattern Sense: Classifying Fabric Patterns using Deep Learning</w:t>
            </w:r>
            <w:r>
              <w:rPr>
                <w:sz w:val="21"/>
              </w:rPr>
              <w:t xml:space="preserve"> </w:t>
            </w:r>
          </w:p>
        </w:tc>
      </w:tr>
      <w:tr w:rsidR="00E46D73" w14:paraId="14A78B37" w14:textId="77777777">
        <w:trPr>
          <w:trHeight w:val="511"/>
        </w:trPr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54B26" w14:textId="77777777" w:rsidR="00E46D73" w:rsidRDefault="00000000">
            <w:pPr>
              <w:spacing w:after="0" w:line="259" w:lineRule="auto"/>
              <w:ind w:left="0" w:firstLine="0"/>
            </w:pPr>
            <w:r>
              <w:rPr>
                <w:sz w:val="21"/>
              </w:rPr>
              <w:t xml:space="preserve">Maximum Marks </w:t>
            </w:r>
          </w:p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40DE93" w14:textId="77777777" w:rsidR="00E46D73" w:rsidRDefault="00000000">
            <w:pPr>
              <w:spacing w:after="0" w:line="259" w:lineRule="auto"/>
              <w:ind w:left="5" w:firstLine="0"/>
            </w:pPr>
            <w:r>
              <w:t>4 Marks</w:t>
            </w:r>
            <w:r>
              <w:rPr>
                <w:sz w:val="21"/>
              </w:rPr>
              <w:t xml:space="preserve"> </w:t>
            </w:r>
          </w:p>
        </w:tc>
      </w:tr>
    </w:tbl>
    <w:p w14:paraId="7A948056" w14:textId="77777777" w:rsidR="00E46D73" w:rsidRDefault="00000000">
      <w:pPr>
        <w:spacing w:after="189"/>
      </w:pPr>
      <w:r>
        <w:t>Solu on Architecture:</w:t>
      </w:r>
      <w:r>
        <w:rPr>
          <w:sz w:val="21"/>
        </w:rPr>
        <w:t xml:space="preserve"> </w:t>
      </w:r>
    </w:p>
    <w:p w14:paraId="2E0C6EC3" w14:textId="77777777" w:rsidR="00E46D73" w:rsidRDefault="00000000">
      <w:pPr>
        <w:spacing w:after="368"/>
      </w:pPr>
      <w:r>
        <w:t xml:space="preserve">Solu on architecture is a complex process – with many sub-processes – that bridges the gap between business problems and technology </w:t>
      </w:r>
      <w:proofErr w:type="spellStart"/>
      <w:r>
        <w:t>solu</w:t>
      </w:r>
      <w:proofErr w:type="spellEnd"/>
      <w:r>
        <w:t xml:space="preserve"> </w:t>
      </w:r>
      <w:proofErr w:type="spellStart"/>
      <w:r>
        <w:t>ons</w:t>
      </w:r>
      <w:proofErr w:type="spellEnd"/>
      <w:r>
        <w:t>. Its goals are to:</w:t>
      </w:r>
      <w:r>
        <w:rPr>
          <w:sz w:val="21"/>
        </w:rPr>
        <w:t xml:space="preserve"> </w:t>
      </w:r>
    </w:p>
    <w:p w14:paraId="2E01EAB5" w14:textId="77777777" w:rsidR="00E46D73" w:rsidRDefault="00000000">
      <w:pPr>
        <w:numPr>
          <w:ilvl w:val="0"/>
          <w:numId w:val="1"/>
        </w:numPr>
        <w:ind w:hanging="338"/>
      </w:pPr>
      <w:r>
        <w:t xml:space="preserve">Find the best tech </w:t>
      </w:r>
      <w:proofErr w:type="spellStart"/>
      <w:r>
        <w:t>solu</w:t>
      </w:r>
      <w:proofErr w:type="spellEnd"/>
      <w:r>
        <w:t xml:space="preserve"> on to solve </w:t>
      </w:r>
      <w:proofErr w:type="spellStart"/>
      <w:r>
        <w:t>exis</w:t>
      </w:r>
      <w:proofErr w:type="spellEnd"/>
      <w:r>
        <w:t xml:space="preserve"> ng business problems.</w:t>
      </w:r>
      <w:r>
        <w:rPr>
          <w:sz w:val="21"/>
        </w:rPr>
        <w:t xml:space="preserve"> </w:t>
      </w:r>
    </w:p>
    <w:p w14:paraId="1A96009E" w14:textId="77777777" w:rsidR="00E46D73" w:rsidRDefault="00000000">
      <w:pPr>
        <w:numPr>
          <w:ilvl w:val="0"/>
          <w:numId w:val="1"/>
        </w:numPr>
        <w:ind w:hanging="338"/>
      </w:pPr>
      <w:r>
        <w:t xml:space="preserve">Describe the structure, </w:t>
      </w:r>
      <w:proofErr w:type="spellStart"/>
      <w:r>
        <w:t>characteris</w:t>
      </w:r>
      <w:proofErr w:type="spellEnd"/>
      <w:r>
        <w:t xml:space="preserve"> cs, behaviour, and other aspects of the so ware to project stakeholders.</w:t>
      </w:r>
      <w:r>
        <w:rPr>
          <w:sz w:val="21"/>
        </w:rPr>
        <w:t xml:space="preserve"> </w:t>
      </w:r>
    </w:p>
    <w:p w14:paraId="07A25F3B" w14:textId="77777777" w:rsidR="00E46D73" w:rsidRDefault="00000000">
      <w:pPr>
        <w:numPr>
          <w:ilvl w:val="0"/>
          <w:numId w:val="1"/>
        </w:numPr>
        <w:ind w:hanging="338"/>
      </w:pPr>
      <w:r>
        <w:t xml:space="preserve">Define features, development phases, and </w:t>
      </w:r>
      <w:proofErr w:type="spellStart"/>
      <w:r>
        <w:t>solu</w:t>
      </w:r>
      <w:proofErr w:type="spellEnd"/>
      <w:r>
        <w:t xml:space="preserve"> on requirements.</w:t>
      </w:r>
      <w:r>
        <w:rPr>
          <w:sz w:val="21"/>
        </w:rPr>
        <w:t xml:space="preserve"> </w:t>
      </w:r>
    </w:p>
    <w:p w14:paraId="7B2C05E4" w14:textId="77777777" w:rsidR="00E46D73" w:rsidRDefault="00000000">
      <w:pPr>
        <w:numPr>
          <w:ilvl w:val="0"/>
          <w:numId w:val="1"/>
        </w:numPr>
        <w:spacing w:after="226"/>
        <w:ind w:hanging="338"/>
      </w:pPr>
      <w:r>
        <w:t xml:space="preserve">Provide </w:t>
      </w:r>
      <w:proofErr w:type="spellStart"/>
      <w:r>
        <w:t>specifica</w:t>
      </w:r>
      <w:proofErr w:type="spellEnd"/>
      <w:r>
        <w:t xml:space="preserve"> </w:t>
      </w:r>
      <w:proofErr w:type="spellStart"/>
      <w:r>
        <w:t>ons</w:t>
      </w:r>
      <w:proofErr w:type="spellEnd"/>
      <w:r>
        <w:t xml:space="preserve"> according to which the </w:t>
      </w:r>
      <w:proofErr w:type="spellStart"/>
      <w:r>
        <w:t>solu</w:t>
      </w:r>
      <w:proofErr w:type="spellEnd"/>
      <w:r>
        <w:t xml:space="preserve"> on is defined, managed, and delivered.</w:t>
      </w:r>
      <w:r>
        <w:rPr>
          <w:sz w:val="21"/>
        </w:rPr>
        <w:t xml:space="preserve"> </w:t>
      </w:r>
    </w:p>
    <w:p w14:paraId="62EAE327" w14:textId="77777777" w:rsidR="00E46D73" w:rsidRDefault="00000000">
      <w:pPr>
        <w:spacing w:after="576" w:line="259" w:lineRule="auto"/>
        <w:ind w:left="0" w:right="1291" w:firstLine="0"/>
        <w:jc w:val="right"/>
      </w:pPr>
      <w:r>
        <w:rPr>
          <w:noProof/>
        </w:rPr>
        <w:drawing>
          <wp:inline distT="0" distB="0" distL="0" distR="0" wp14:anchorId="2B0FE354" wp14:editId="1B90CE55">
            <wp:extent cx="3360420" cy="2199132"/>
            <wp:effectExtent l="0" t="0" r="0" b="0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219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w:t xml:space="preserve"> </w:t>
      </w:r>
    </w:p>
    <w:p w14:paraId="68193B96" w14:textId="77777777" w:rsidR="00E46D73" w:rsidRDefault="00000000">
      <w:pPr>
        <w:spacing w:after="0" w:line="265" w:lineRule="auto"/>
        <w:ind w:left="0" w:firstLine="0"/>
      </w:pPr>
      <w:r>
        <w:t xml:space="preserve">Reference: </w:t>
      </w:r>
      <w:r>
        <w:rPr>
          <w:color w:val="0563C1"/>
          <w:u w:val="single" w:color="0563C1"/>
        </w:rPr>
        <w:t xml:space="preserve">h ps://aws.amazon.com/blogs/industries/voice-applica ons-in-clinicalresearchpowered-by-ai-on-aws-part-1-architecture-and-design-considera </w:t>
      </w:r>
      <w:proofErr w:type="spellStart"/>
      <w:r>
        <w:rPr>
          <w:color w:val="0563C1"/>
          <w:u w:val="single" w:color="0563C1"/>
        </w:rPr>
        <w:t>ons</w:t>
      </w:r>
      <w:proofErr w:type="spellEnd"/>
      <w:r>
        <w:rPr>
          <w:color w:val="0563C1"/>
          <w:u w:val="single" w:color="0563C1"/>
        </w:rPr>
        <w:t>/</w:t>
      </w:r>
      <w:r>
        <w:rPr>
          <w:sz w:val="21"/>
        </w:rPr>
        <w:t xml:space="preserve"> </w:t>
      </w:r>
    </w:p>
    <w:sectPr w:rsidR="00E46D73">
      <w:pgSz w:w="12240" w:h="15840"/>
      <w:pgMar w:top="1440" w:right="2142" w:bottom="1440" w:left="18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971D80"/>
    <w:multiLevelType w:val="hybridMultilevel"/>
    <w:tmpl w:val="97D8DA6A"/>
    <w:lvl w:ilvl="0" w:tplc="8F704FF6">
      <w:start w:val="1"/>
      <w:numFmt w:val="bullet"/>
      <w:lvlText w:val="●"/>
      <w:lvlJc w:val="left"/>
      <w:pPr>
        <w:ind w:left="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EAFA06B0">
      <w:start w:val="1"/>
      <w:numFmt w:val="bullet"/>
      <w:lvlText w:val="o"/>
      <w:lvlJc w:val="left"/>
      <w:pPr>
        <w:ind w:left="1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D26898F2">
      <w:start w:val="1"/>
      <w:numFmt w:val="bullet"/>
      <w:lvlText w:val="▪"/>
      <w:lvlJc w:val="left"/>
      <w:pPr>
        <w:ind w:left="21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16726A98">
      <w:start w:val="1"/>
      <w:numFmt w:val="bullet"/>
      <w:lvlText w:val="•"/>
      <w:lvlJc w:val="left"/>
      <w:pPr>
        <w:ind w:left="28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B4EEC47E">
      <w:start w:val="1"/>
      <w:numFmt w:val="bullet"/>
      <w:lvlText w:val="o"/>
      <w:lvlJc w:val="left"/>
      <w:pPr>
        <w:ind w:left="35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A852E69E">
      <w:start w:val="1"/>
      <w:numFmt w:val="bullet"/>
      <w:lvlText w:val="▪"/>
      <w:lvlJc w:val="left"/>
      <w:pPr>
        <w:ind w:left="4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F9FE2C76">
      <w:start w:val="1"/>
      <w:numFmt w:val="bullet"/>
      <w:lvlText w:val="•"/>
      <w:lvlJc w:val="left"/>
      <w:pPr>
        <w:ind w:left="50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A3C9718">
      <w:start w:val="1"/>
      <w:numFmt w:val="bullet"/>
      <w:lvlText w:val="o"/>
      <w:lvlJc w:val="left"/>
      <w:pPr>
        <w:ind w:left="57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08560998">
      <w:start w:val="1"/>
      <w:numFmt w:val="bullet"/>
      <w:lvlText w:val="▪"/>
      <w:lvlJc w:val="left"/>
      <w:pPr>
        <w:ind w:left="64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34450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D73"/>
    <w:rsid w:val="007F3ECD"/>
    <w:rsid w:val="00AB1C04"/>
    <w:rsid w:val="00E4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DCFE5"/>
  <w15:docId w15:val="{D7CAF7B3-4C16-48BE-902F-1BDA07453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 w:line="258" w:lineRule="auto"/>
      <w:ind w:left="10" w:hanging="10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Solution Architecture</dc:title>
  <dc:subject/>
  <dc:creator>vijay kumar</dc:creator>
  <cp:keywords/>
  <cp:lastModifiedBy>ranikokku09@outlook.com</cp:lastModifiedBy>
  <cp:revision>2</cp:revision>
  <dcterms:created xsi:type="dcterms:W3CDTF">2025-07-24T12:53:00Z</dcterms:created>
  <dcterms:modified xsi:type="dcterms:W3CDTF">2025-07-24T12:53:00Z</dcterms:modified>
</cp:coreProperties>
</file>