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9D919" w14:textId="7154D63B" w:rsidR="00515D01" w:rsidRDefault="00515D01" w:rsidP="00515D01">
      <w:pPr>
        <w:jc w:val="center"/>
        <w:rPr>
          <w:b/>
          <w:bCs/>
          <w:sz w:val="28"/>
          <w:szCs w:val="28"/>
          <w:lang w:val="en-US"/>
        </w:rPr>
      </w:pPr>
      <w:r w:rsidRPr="008335D2">
        <w:rPr>
          <w:b/>
          <w:bCs/>
          <w:sz w:val="28"/>
          <w:szCs w:val="28"/>
          <w:lang w:val="en-US"/>
        </w:rPr>
        <w:t>Case Study 2</w:t>
      </w:r>
      <w:r>
        <w:rPr>
          <w:b/>
          <w:bCs/>
          <w:sz w:val="28"/>
          <w:szCs w:val="28"/>
          <w:lang w:val="en-US"/>
        </w:rPr>
        <w:t>6</w:t>
      </w:r>
    </w:p>
    <w:p w14:paraId="3BC1B568" w14:textId="77777777" w:rsidR="00515D01" w:rsidRPr="00515D01" w:rsidRDefault="00515D01" w:rsidP="00515D01">
      <w:r w:rsidRPr="00515D01">
        <w:rPr>
          <w:b/>
          <w:bCs/>
        </w:rPr>
        <w:t>Struggling with data delays in your analytics?</w:t>
      </w:r>
    </w:p>
    <w:p w14:paraId="115935A5" w14:textId="77777777" w:rsidR="00515D01" w:rsidRPr="00515D01" w:rsidRDefault="00515D01" w:rsidP="00515D01">
      <w:r w:rsidRPr="00515D01">
        <w:t>A global enterprise faced major latency issues — batch pipelines couldn’t handle millions of streaming events, delaying real-time insights.</w:t>
      </w:r>
    </w:p>
    <w:p w14:paraId="266BACC5" w14:textId="77777777" w:rsidR="00515D01" w:rsidRPr="00515D01" w:rsidRDefault="00515D01" w:rsidP="00515D01">
      <w:r w:rsidRPr="00515D01">
        <w:rPr>
          <w:rFonts w:ascii="Segoe UI Emoji" w:hAnsi="Segoe UI Emoji" w:cs="Segoe UI Emoji"/>
        </w:rPr>
        <w:t>🚀</w:t>
      </w:r>
      <w:r w:rsidRPr="00515D01">
        <w:t xml:space="preserve"> </w:t>
      </w:r>
      <w:r w:rsidRPr="00515D01">
        <w:rPr>
          <w:b/>
          <w:bCs/>
        </w:rPr>
        <w:t>Our Solution:</w:t>
      </w:r>
      <w:r w:rsidRPr="00515D01">
        <w:br/>
      </w:r>
      <w:r w:rsidRPr="00515D01">
        <w:rPr>
          <w:rFonts w:ascii="Segoe UI Emoji" w:hAnsi="Segoe UI Emoji" w:cs="Segoe UI Emoji"/>
        </w:rPr>
        <w:t>✅</w:t>
      </w:r>
      <w:r w:rsidRPr="00515D01">
        <w:t xml:space="preserve"> Built a low-latency, event-driven data platform using Kafka &amp; Spark Streaming</w:t>
      </w:r>
      <w:r w:rsidRPr="00515D01">
        <w:br/>
      </w:r>
      <w:r w:rsidRPr="00515D01">
        <w:rPr>
          <w:rFonts w:ascii="Segoe UI Emoji" w:hAnsi="Segoe UI Emoji" w:cs="Segoe UI Emoji"/>
        </w:rPr>
        <w:t>✅</w:t>
      </w:r>
      <w:r w:rsidRPr="00515D01">
        <w:t xml:space="preserve"> Optimized data flow and schema management for millisecond-level processing</w:t>
      </w:r>
      <w:r w:rsidRPr="00515D01">
        <w:br/>
      </w:r>
      <w:r w:rsidRPr="00515D01">
        <w:rPr>
          <w:rFonts w:ascii="Segoe UI Emoji" w:hAnsi="Segoe UI Emoji" w:cs="Segoe UI Emoji"/>
        </w:rPr>
        <w:t>✅</w:t>
      </w:r>
      <w:r w:rsidRPr="00515D01">
        <w:t xml:space="preserve"> Ensured scalability and observability with cloud-native microservices</w:t>
      </w:r>
    </w:p>
    <w:p w14:paraId="0BCFD364" w14:textId="77777777" w:rsidR="00515D01" w:rsidRPr="00515D01" w:rsidRDefault="00515D01" w:rsidP="00515D01">
      <w:r w:rsidRPr="00515D01">
        <w:rPr>
          <w:rFonts w:ascii="Segoe UI Emoji" w:hAnsi="Segoe UI Emoji" w:cs="Segoe UI Emoji"/>
        </w:rPr>
        <w:t>📊</w:t>
      </w:r>
      <w:r w:rsidRPr="00515D01">
        <w:t xml:space="preserve"> </w:t>
      </w:r>
      <w:r w:rsidRPr="00515D01">
        <w:rPr>
          <w:b/>
          <w:bCs/>
        </w:rPr>
        <w:t>Result:</w:t>
      </w:r>
      <w:r w:rsidRPr="00515D01">
        <w:t xml:space="preserve"> Real-time analytics, sub-second latency, and faster business decisions.</w:t>
      </w:r>
    </w:p>
    <w:p w14:paraId="3EED644B" w14:textId="77777777" w:rsidR="00515D01" w:rsidRPr="00515D01" w:rsidRDefault="00515D01" w:rsidP="00515D01">
      <w:r w:rsidRPr="00515D01">
        <w:t>#DataEngineering #StreamingData #RealTimeAnalytics #Kafka #LowLatency #CloudArchitecture #DevOps</w:t>
      </w:r>
    </w:p>
    <w:p w14:paraId="26D94696" w14:textId="77777777" w:rsidR="00866384" w:rsidRDefault="00866384" w:rsidP="00515D01"/>
    <w:sectPr w:rsidR="008663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D01"/>
    <w:rsid w:val="0015687E"/>
    <w:rsid w:val="00515D01"/>
    <w:rsid w:val="00866384"/>
    <w:rsid w:val="00CA2E33"/>
    <w:rsid w:val="00F51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8CA82"/>
  <w15:chartTrackingRefBased/>
  <w15:docId w15:val="{67632A7E-FDD5-46C5-A48A-D451CEC7F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D01"/>
  </w:style>
  <w:style w:type="paragraph" w:styleId="Heading1">
    <w:name w:val="heading 1"/>
    <w:basedOn w:val="Normal"/>
    <w:next w:val="Normal"/>
    <w:link w:val="Heading1Char"/>
    <w:uiPriority w:val="9"/>
    <w:qFormat/>
    <w:rsid w:val="00515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D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D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D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D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D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D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D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D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D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D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Sarkar Niharika</dc:creator>
  <cp:keywords/>
  <dc:description/>
  <cp:lastModifiedBy>Sarkar Niharika</cp:lastModifiedBy>
  <cp:revision>1</cp:revision>
  <dcterms:created xsi:type="dcterms:W3CDTF">2025-11-07T17:02:00Z</dcterms:created>
  <dcterms:modified xsi:type="dcterms:W3CDTF">2025-11-07T17:06:00Z</dcterms:modified>
</cp:coreProperties>
</file>