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Arial" w:hAnsi="Arial" w:cs="Arial"/>
          <w:sz w:val="64"/>
          <w:sz-cs w:val="64"/>
          <w:b/>
          <w:spacing w:val="0"/>
          <w:color w:val="1A1A1A"/>
        </w:rPr>
        <w:t xml:space="preserve">Niharika Argade</w:t>
      </w:r>
    </w:p>
    <w:p>
      <w:pPr>
        <w:spacing w:after="200"/>
      </w:pPr>
      <w:r>
        <w:rPr>
          <w:rFonts w:ascii="Arial" w:hAnsi="Arial" w:cs="Arial"/>
          <w:sz w:val="32"/>
          <w:sz-cs w:val="32"/>
          <w:spacing w:val="0"/>
          <w:color w:val="434343"/>
        </w:rPr>
        <w:t xml:space="preserve">Senior Full Stack Engineer</w:t>
      </w:r>
    </w:p>
    <w:p>
      <w:pPr>
        <w:spacing w:after="360"/>
      </w:pPr>
      <w:r>
        <w:rPr>
          <w:rFonts w:ascii="Arial" w:hAnsi="Arial" w:cs="Arial"/>
          <w:sz w:val="29"/>
          <w:sz-cs w:val="29"/>
          <w:spacing w:val="0"/>
          <w:color w:val="1A1A1A"/>
        </w:rPr>
        <w:t xml:space="preserve">Pune, Maharashtra, India | argade.niharika@gmail.com | LinkedIn: linkedin.com/in/niharika-argade-a78307189 | GitHub: github.com/niharikaargade</w:t>
      </w:r>
    </w:p>
    <w:p>
      <w:pPr>
        <w:spacing w:after="160"/>
      </w:pPr>
      <w:r>
        <w:rPr>
          <w:rFonts w:ascii="Arial" w:hAnsi="Arial" w:cs="Arial"/>
          <w:sz w:val="34"/>
          <w:sz-cs w:val="34"/>
          <w:b/>
          <w:spacing w:val="0"/>
          <w:color w:val="1A1A1A"/>
        </w:rPr>
        <w:t xml:space="preserve">Professional Summary</w:t>
      </w:r>
    </w:p>
    <w:p>
      <w:pPr/>
      <w:r>
        <w:rPr>
          <w:rFonts w:ascii="Arial" w:hAnsi="Arial" w:cs="Arial"/>
          <w:sz w:val="29"/>
          <w:sz-cs w:val="29"/>
          <w:spacing w:val="0"/>
          <w:color w:val="1A1A1A"/>
        </w:rPr>
        <w:t xml:space="preserve">Full stack engineer with 6+ years of experience across React Native, backend systems, AWS, IoT, and connected-device products. Strong across mobile apps, APIs, database design, observability, cloud deployments, and production support. Experienced in building systems end to end, working directly with customer feedback, and leading delivery across app, server, and device workflows.</w:t>
      </w:r>
    </w:p>
    <w:p>
      <w:pPr>
        <w:spacing w:after="160"/>
      </w:pPr>
      <w:r>
        <w:rPr>
          <w:rFonts w:ascii="Arial" w:hAnsi="Arial" w:cs="Arial"/>
          <w:sz w:val="34"/>
          <w:sz-cs w:val="34"/>
          <w:b/>
          <w:spacing w:val="0"/>
          <w:color w:val="1A1A1A"/>
        </w:rPr>
        <w:t xml:space="preserve">Experience</w:t>
      </w:r>
    </w:p>
    <w:p>
      <w:pPr/>
      <w:r>
        <w:rPr>
          <w:rFonts w:ascii="Arial" w:hAnsi="Arial" w:cs="Arial"/>
          <w:sz w:val="29"/>
          <w:sz-cs w:val="29"/>
          <w:b/>
          <w:spacing w:val="0"/>
          <w:color w:val="1A1A1A"/>
        </w:rPr>
        <w:t xml:space="preserve">Senior Full Stack Engineer, Hexatic</w:t>
      </w:r>
    </w:p>
    <w:p>
      <w:pPr/>
      <w:r>
        <w:rPr>
          <w:rFonts w:ascii="Arial" w:hAnsi="Arial" w:cs="Arial"/>
          <w:sz w:val="29"/>
          <w:sz-cs w:val="29"/>
          <w:b/>
          <w:spacing w:val="0"/>
          <w:color w:val="1A1A1A"/>
        </w:rPr>
        <w:t xml:space="preserve">Jan 2024 - Present</w:t>
      </w:r>
    </w:p>
    <w:p>
      <w:pPr>
        <w:spacing w:after="120"/>
      </w:pPr>
      <w:r>
        <w:rPr>
          <w:rFonts w:ascii="Arial" w:hAnsi="Arial" w:cs="Arial"/>
          <w:sz w:val="29"/>
          <w:sz-cs w:val="29"/>
          <w:spacing w:val="0"/>
          <w:color w:val="434343"/>
        </w:rPr>
        <w:t xml:space="preserve">Pune, Maharashtra, India</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Lead product engineering work in the agriculture and IoT domain with FarmX across mobile, backend, deployment, and operational workflows.</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Redesigned the field app and contributed heavily to the newer customer-facing app experience.</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Built and improved mobile flows that connect with devices over BLE and NFC for configuration and data collection.</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Worked on Django backend services, AWS ECS deployment workflows, and AWS cost-optimization efforts.</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Managed a team of 6 to 7 engineers and worked with international clients during installation and issue-resolution cycles.</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Serve as the presiding officer for POSH at Hexatic.</w:t>
      </w:r>
    </w:p>
    <w:p>
      <w:pPr/>
      <w:r>
        <w:rPr>
          <w:rFonts w:ascii="Arial" w:hAnsi="Arial" w:cs="Arial"/>
          <w:sz w:val="29"/>
          <w:sz-cs w:val="29"/>
          <w:b/>
          <w:spacing w:val="0"/>
          <w:color w:val="1A1A1A"/>
        </w:rPr>
        <w:t xml:space="preserve">Full Stack Engineer, Nuro Technologies</w:t>
      </w:r>
    </w:p>
    <w:p>
      <w:pPr/>
      <w:r>
        <w:rPr>
          <w:rFonts w:ascii="Arial" w:hAnsi="Arial" w:cs="Arial"/>
          <w:sz w:val="29"/>
          <w:sz-cs w:val="29"/>
          <w:b/>
          <w:spacing w:val="0"/>
          <w:color w:val="1A1A1A"/>
        </w:rPr>
        <w:t xml:space="preserve">Apr 2022 - Dec 2023</w:t>
      </w:r>
    </w:p>
    <w:p>
      <w:pPr>
        <w:spacing w:after="120"/>
      </w:pPr>
      <w:r>
        <w:rPr>
          <w:rFonts w:ascii="Arial" w:hAnsi="Arial" w:cs="Arial"/>
          <w:sz w:val="29"/>
          <w:sz-cs w:val="29"/>
          <w:spacing w:val="0"/>
          <w:color w:val="434343"/>
        </w:rPr>
        <w:t xml:space="preserve">Pune, Maharashtra, India</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Took full-stack ownership across React Native apps, Node.js APIs, database design, and Spring Boot backend services.</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Added monitoring and rule-engine support for devices and created cron-based device monitoring workflows.</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Built admin dashboards in React.js, improved observability, and supported admin-focused product actions.</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Created Python and pandas scripts for daily data aggregation to support visualization workflows using DynamoDB.</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Worked across hybrid SQL and NoSQL data systems and added Firebase notifications for app users.</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Led delivery for Thigma / Deal Bazar across app setup, server architecture, database design, chat using XMPP with Ejabberd, Firebase notifications, AWS S3 media handling, and AWS ECS deployments.</w:t>
      </w:r>
    </w:p>
    <w:p>
      <w:pPr/>
      <w:r>
        <w:rPr>
          <w:rFonts w:ascii="Arial" w:hAnsi="Arial" w:cs="Arial"/>
          <w:sz w:val="29"/>
          <w:sz-cs w:val="29"/>
          <w:b/>
          <w:spacing w:val="0"/>
          <w:color w:val="1A1A1A"/>
        </w:rPr>
        <w:t xml:space="preserve">Software Consultant, Fourier Technologies</w:t>
      </w:r>
    </w:p>
    <w:p>
      <w:pPr/>
      <w:r>
        <w:rPr>
          <w:rFonts w:ascii="Arial" w:hAnsi="Arial" w:cs="Arial"/>
          <w:sz w:val="29"/>
          <w:sz-cs w:val="29"/>
          <w:b/>
          <w:spacing w:val="0"/>
          <w:color w:val="1A1A1A"/>
        </w:rPr>
        <w:t xml:space="preserve">Jul 2020 - Mar 2022</w:t>
      </w:r>
    </w:p>
    <w:p>
      <w:pPr>
        <w:spacing w:after="120"/>
      </w:pPr>
      <w:r>
        <w:rPr>
          <w:rFonts w:ascii="Arial" w:hAnsi="Arial" w:cs="Arial"/>
          <w:sz w:val="29"/>
          <w:sz-cs w:val="29"/>
          <w:spacing w:val="0"/>
          <w:color w:val="434343"/>
        </w:rPr>
        <w:t xml:space="preserve">Pune, India | Worked exclusively for Nuro Tech</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Worked on testing and app validation while growing into React Native redesign work based on customer feedback.</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Optimized the application to handle more than 50 device connections and improved production behavior.</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Worked across Node.js APIs, database design, Spring Boot services, AWS SDKs, and AWS IoT Core.</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Supported device monitoring workflows, backend feature delivery, and end-to-end app behavior for connected-home products.</w:t>
      </w:r>
    </w:p>
    <w:p>
      <w:pPr/>
      <w:r>
        <w:rPr>
          <w:rFonts w:ascii="Arial" w:hAnsi="Arial" w:cs="Arial"/>
          <w:sz w:val="29"/>
          <w:sz-cs w:val="29"/>
          <w:b/>
          <w:spacing w:val="0"/>
          <w:color w:val="1A1A1A"/>
        </w:rPr>
        <w:t xml:space="preserve">Project Work Highlights</w:t>
      </w:r>
    </w:p>
    <w:p>
      <w:pPr/>
      <w:r>
        <w:rPr>
          <w:rFonts w:ascii="Arial" w:hAnsi="Arial" w:cs="Arial"/>
          <w:sz w:val="29"/>
          <w:sz-cs w:val="29"/>
          <w:b/>
          <w:spacing w:val="0"/>
          <w:color w:val="1A1A1A"/>
        </w:rPr>
        <w:t xml:space="preserve">Selected Engagements</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BriteHome: Worked across React Native, backend services, databases, automation, and AWS-backed IoT device workflows.</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Siemens Field App: Resolved bugs, added requested features, and worked in native layers to improve BLE communication for a tablet-focused field application.</w:t>
      </w:r>
    </w:p>
    <w:p>
      <w:pPr>
        <w:ind w:left="720" w:first-line="-720"/>
        <w:spacing w:after="8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Deal Bazar / Thigma: Built the app, backend, database design, chat workflow, and deployment stack from scratch.</w:t>
      </w:r>
    </w:p>
    <w:p>
      <w:pPr>
        <w:spacing w:after="160"/>
      </w:pPr>
      <w:r>
        <w:rPr>
          <w:rFonts w:ascii="Arial" w:hAnsi="Arial" w:cs="Arial"/>
          <w:sz w:val="34"/>
          <w:sz-cs w:val="34"/>
          <w:b/>
          <w:spacing w:val="0"/>
          <w:color w:val="1A1A1A"/>
        </w:rPr>
        <w:t xml:space="preserve">Technical Skills</w:t>
      </w:r>
    </w:p>
    <w:p>
      <w:pPr>
        <w:spacing w:after="120"/>
      </w:pPr>
      <w:r>
        <w:rPr>
          <w:rFonts w:ascii="Arial" w:hAnsi="Arial" w:cs="Arial"/>
          <w:sz w:val="29"/>
          <w:sz-cs w:val="29"/>
          <w:b/>
          <w:spacing w:val="0"/>
          <w:color w:val="1A1A1A"/>
        </w:rPr>
        <w:t xml:space="preserve">Frontend:</w:t>
      </w:r>
      <w:r>
        <w:rPr>
          <w:rFonts w:ascii="Arial" w:hAnsi="Arial" w:cs="Arial"/>
          <w:sz w:val="29"/>
          <w:sz-cs w:val="29"/>
          <w:spacing w:val="0"/>
          <w:color w:val="1A1A1A"/>
        </w:rPr>
        <w:t xml:space="preserve"> React Native, React.js, JavaScript, TypeScript, HTML, CSS, Bootstrap, iOS setup</w:t>
      </w:r>
    </w:p>
    <w:p>
      <w:pPr>
        <w:spacing w:after="120"/>
      </w:pPr>
      <w:r>
        <w:rPr>
          <w:rFonts w:ascii="Arial" w:hAnsi="Arial" w:cs="Arial"/>
          <w:sz w:val="29"/>
          <w:sz-cs w:val="29"/>
          <w:b/>
          <w:spacing w:val="0"/>
          <w:color w:val="1A1A1A"/>
        </w:rPr>
        <w:t xml:space="preserve">Backend:</w:t>
      </w:r>
      <w:r>
        <w:rPr>
          <w:rFonts w:ascii="Arial" w:hAnsi="Arial" w:cs="Arial"/>
          <w:sz w:val="29"/>
          <w:sz-cs w:val="29"/>
          <w:spacing w:val="0"/>
          <w:color w:val="1A1A1A"/>
        </w:rPr>
        <w:t xml:space="preserve"> Java, Spring Boot, Node.js, Django, REST APIs, cron jobs, schema design</w:t>
      </w:r>
    </w:p>
    <w:p>
      <w:pPr>
        <w:spacing w:after="120"/>
      </w:pPr>
      <w:r>
        <w:rPr>
          <w:rFonts w:ascii="Arial" w:hAnsi="Arial" w:cs="Arial"/>
          <w:sz w:val="29"/>
          <w:sz-cs w:val="29"/>
          <w:b/>
          <w:spacing w:val="0"/>
          <w:color w:val="1A1A1A"/>
        </w:rPr>
        <w:t xml:space="preserve">Cloud and IoT:</w:t>
      </w:r>
      <w:r>
        <w:rPr>
          <w:rFonts w:ascii="Arial" w:hAnsi="Arial" w:cs="Arial"/>
          <w:sz w:val="29"/>
          <w:sz-cs w:val="29"/>
          <w:spacing w:val="0"/>
          <w:color w:val="1A1A1A"/>
        </w:rPr>
        <w:t xml:space="preserve"> AWS IoT Core, AWS SDKs, EC2, ECS, S3, Lambda, DynamoDB, MQTT, BLE, NFC</w:t>
      </w:r>
    </w:p>
    <w:p>
      <w:pPr>
        <w:spacing w:after="120"/>
      </w:pPr>
      <w:r>
        <w:rPr>
          <w:rFonts w:ascii="Arial" w:hAnsi="Arial" w:cs="Arial"/>
          <w:sz w:val="29"/>
          <w:sz-cs w:val="29"/>
          <w:b/>
          <w:spacing w:val="0"/>
          <w:color w:val="1A1A1A"/>
        </w:rPr>
        <w:t xml:space="preserve">Data and Messaging:</w:t>
      </w:r>
      <w:r>
        <w:rPr>
          <w:rFonts w:ascii="Arial" w:hAnsi="Arial" w:cs="Arial"/>
          <w:sz w:val="29"/>
          <w:sz-cs w:val="29"/>
          <w:spacing w:val="0"/>
          <w:color w:val="1A1A1A"/>
        </w:rPr>
        <w:t xml:space="preserve"> PostgreSQL, MySQL, DynamoDB, Firebase, Pandas, XMPP, Ejabberd, hybrid SQL and NoSQL systems</w:t>
      </w:r>
    </w:p>
    <w:p>
      <w:pPr>
        <w:spacing w:after="120"/>
      </w:pPr>
      <w:r>
        <w:rPr>
          <w:rFonts w:ascii="Arial" w:hAnsi="Arial" w:cs="Arial"/>
          <w:sz w:val="29"/>
          <w:sz-cs w:val="29"/>
          <w:b/>
          <w:spacing w:val="0"/>
          <w:color w:val="1A1A1A"/>
        </w:rPr>
        <w:t xml:space="preserve">Tools:</w:t>
      </w:r>
      <w:r>
        <w:rPr>
          <w:rFonts w:ascii="Arial" w:hAnsi="Arial" w:cs="Arial"/>
          <w:sz w:val="29"/>
          <w:sz-cs w:val="29"/>
          <w:spacing w:val="0"/>
          <w:color w:val="1A1A1A"/>
        </w:rPr>
        <w:t xml:space="preserve"> Postman, JUnit, Mockito, Xcode, Android Studio, VS Code, IntelliJ</w:t>
      </w:r>
    </w:p>
    <w:p>
      <w:pPr>
        <w:spacing w:after="160"/>
      </w:pPr>
      <w:r>
        <w:rPr>
          <w:rFonts w:ascii="Arial" w:hAnsi="Arial" w:cs="Arial"/>
          <w:sz w:val="34"/>
          <w:sz-cs w:val="34"/>
          <w:b/>
          <w:spacing w:val="0"/>
          <w:color w:val="1A1A1A"/>
        </w:rPr>
        <w:t xml:space="preserve">Certification</w:t>
      </w:r>
    </w:p>
    <w:p>
      <w:pPr/>
      <w:r>
        <w:rPr>
          <w:rFonts w:ascii="Arial" w:hAnsi="Arial" w:cs="Arial"/>
          <w:sz w:val="29"/>
          <w:sz-cs w:val="29"/>
          <w:spacing w:val="0"/>
          <w:color w:val="1A1A1A"/>
        </w:rPr>
        <w:t xml:space="preserve">AWS Certified Cloud Practitioner</w:t>
      </w:r>
    </w:p>
    <w:p>
      <w:pPr>
        <w:spacing w:after="160"/>
      </w:pPr>
      <w:r>
        <w:rPr>
          <w:rFonts w:ascii="Arial" w:hAnsi="Arial" w:cs="Arial"/>
          <w:sz w:val="34"/>
          <w:sz-cs w:val="34"/>
          <w:b/>
          <w:spacing w:val="0"/>
          <w:color w:val="1A1A1A"/>
        </w:rPr>
        <w:t xml:space="preserve">Education</w:t>
      </w:r>
    </w:p>
    <w:p>
      <w:pPr>
        <w:spacing w:after="120"/>
      </w:pPr>
      <w:r>
        <w:rPr>
          <w:rFonts w:ascii="Arial" w:hAnsi="Arial" w:cs="Arial"/>
          <w:sz w:val="29"/>
          <w:sz-cs w:val="29"/>
          <w:b/>
          <w:spacing w:val="0"/>
          <w:color w:val="1A1A1A"/>
        </w:rPr>
        <w:t xml:space="preserve">Savitribai Phule Pune University</w:t>
      </w:r>
      <w:r>
        <w:rPr>
          <w:rFonts w:ascii="Arial" w:hAnsi="Arial" w:cs="Arial"/>
          <w:sz w:val="29"/>
          <w:sz-cs w:val="29"/>
          <w:spacing w:val="0"/>
          <w:color w:val="1A1A1A"/>
        </w:rPr>
        <w:t xml:space="preserve"> | BTech | 2020 | 8.7 SGPA</w:t>
      </w:r>
    </w:p>
    <w:p>
      <w:pPr>
        <w:spacing w:after="120"/>
      </w:pPr>
      <w:r>
        <w:rPr>
          <w:rFonts w:ascii="Arial" w:hAnsi="Arial" w:cs="Arial"/>
          <w:sz w:val="29"/>
          <w:sz-cs w:val="29"/>
          <w:b/>
          <w:spacing w:val="0"/>
          <w:color w:val="1A1A1A"/>
        </w:rPr>
        <w:t xml:space="preserve">Hutchings Junior College</w:t>
      </w:r>
      <w:r>
        <w:rPr>
          <w:rFonts w:ascii="Arial" w:hAnsi="Arial" w:cs="Arial"/>
          <w:sz w:val="29"/>
          <w:sz-cs w:val="29"/>
          <w:spacing w:val="0"/>
          <w:color w:val="1A1A1A"/>
        </w:rPr>
        <w:t xml:space="preserve"> | ISC | 2016</w:t>
      </w:r>
    </w:p>
    <w:p>
      <w:pPr>
        <w:spacing w:after="120"/>
      </w:pPr>
      <w:r>
        <w:rPr>
          <w:rFonts w:ascii="Arial" w:hAnsi="Arial" w:cs="Arial"/>
          <w:sz w:val="29"/>
          <w:sz-cs w:val="29"/>
          <w:b/>
          <w:spacing w:val="0"/>
          <w:color w:val="1A1A1A"/>
        </w:rPr>
        <w:t xml:space="preserve">St. Helena's High School</w:t>
      </w:r>
      <w:r>
        <w:rPr>
          <w:rFonts w:ascii="Arial" w:hAnsi="Arial" w:cs="Arial"/>
          <w:sz w:val="29"/>
          <w:sz-cs w:val="29"/>
          <w:spacing w:val="0"/>
          <w:color w:val="1A1A1A"/>
        </w:rPr>
        <w:t xml:space="preserve"> | ICSE | 2014</w:t>
      </w:r>
    </w:p>
    <w:p>
      <w:pPr>
        <w:spacing w:after="160"/>
      </w:pPr>
      <w:r>
        <w:rPr>
          <w:rFonts w:ascii="Arial" w:hAnsi="Arial" w:cs="Arial"/>
          <w:sz w:val="34"/>
          <w:sz-cs w:val="34"/>
          <w:b/>
          <w:spacing w:val="0"/>
          <w:color w:val="1A1A1A"/>
        </w:rPr>
        <w:t xml:space="preserve">Additional Interests</w:t>
      </w:r>
    </w:p>
    <w:p>
      <w:pPr/>
      <w:r>
        <w:rPr>
          <w:rFonts w:ascii="Arial" w:hAnsi="Arial" w:cs="Arial"/>
          <w:sz w:val="29"/>
          <w:sz-cs w:val="29"/>
          <w:spacing w:val="0"/>
          <w:color w:val="1A1A1A"/>
        </w:rPr>
        <w:t xml:space="preserve">Horse riding, horse care, swimming, and travel.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