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VidEoMT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Video Encoder-only Mask Transformer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Local Inference &amp; Demo Guide</w:t>
      </w:r>
    </w:p>
    <w:p>
      <w:pPr>
        <w:pStyle w:val="Heading1"/>
      </w:pPr>
      <w: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VidEoMT is a lightweight encoder-only model for online video segmentation built on a plain Vision Transformer (ViT). It performs both spatial and temporal reasoning within the ViT encoder, without relying on dedicated tracking modules or heavy task-specific heads. It achieves up to 160 FPS with a ViT-L backbone.</w:t>
      </w:r>
    </w:p>
    <w:p>
      <w:pPr>
        <w:spacing w:before="10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This guide covers everything needed to run VidEoMT locally for inference on your own videos — no dataset setup required.</w:t>
      </w:r>
    </w:p>
    <w:p>
      <w:pPr>
        <w:pStyle w:val="Heading1"/>
      </w:pPr>
      <w:r>
        <w:t xml:space="preserve">Prerequisites</w:t>
      </w:r>
    </w:p>
    <w:p>
      <w:r>
        <w:rPr>
          <w:rFonts w:ascii="Arial" w:cs="Arial" w:eastAsia="Arial" w:hAnsi="Arial"/>
          <w:sz w:val="22"/>
          <w:szCs w:val="22"/>
        </w:rPr>
        <w:t xml:space="preserve">Before starting, ensure the following are available on your system: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(Ubuntu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CUDA-capable GPU (CUDA 12.6)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Miniconda or Anaconda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ffmpeg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video frame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cloning the repository</w:t>
            </w:r>
          </w:p>
        </w:tc>
      </w:tr>
    </w:tbl>
    <w:p>
      <w:pPr>
        <w:pStyle w:val="Heading1"/>
      </w:pPr>
      <w:r>
        <w:t xml:space="preserve">Step 1: Install Miniconda (if needed)</w:t>
      </w:r>
    </w:p>
    <w:p>
      <w:r>
        <w:rPr>
          <w:rFonts w:ascii="Arial" w:cs="Arial" w:eastAsia="Arial" w:hAnsi="Arial"/>
          <w:sz w:val="22"/>
          <w:szCs w:val="22"/>
        </w:rPr>
        <w:t xml:space="preserve">If Conda is not already installed, download and install Miniconda: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wget https://repo.anaconda.com/miniconda/Miniconda3-latest-Linux-x86_64.sh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bash Miniconda3-latest-Linux-x86_64.sh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Restart your shell after installation</w:t>
      </w:r>
    </w:p>
    <w:p>
      <w:pPr>
        <w:pStyle w:val="Heading1"/>
      </w:pPr>
      <w:r>
        <w:t xml:space="preserve">Step 2: Clone the Repository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https://github.com/tue-mps/videomt.git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videomt</w:t>
      </w:r>
    </w:p>
    <w:p>
      <w:pPr>
        <w:pStyle w:val="Heading1"/>
      </w:pPr>
      <w:r>
        <w:t xml:space="preserve">Step 3: Create the Conda Environment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conda create -n videomt python==3.12.3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conda activate videomt</w:t>
      </w:r>
    </w:p>
    <w:p>
      <w:pPr>
        <w:pStyle w:val="Heading1"/>
      </w:pPr>
      <w:r>
        <w:t xml:space="preserve">Step 4: Install Dependencies</w:t>
      </w:r>
    </w:p>
    <w:p>
      <w:r>
        <w:rPr>
          <w:rFonts w:ascii="Arial" w:cs="Arial" w:eastAsia="Arial" w:hAnsi="Arial"/>
          <w:sz w:val="22"/>
          <w:szCs w:val="22"/>
        </w:rPr>
        <w:t xml:space="preserve">Install PyTorch with CUDA support, then the remaining dependencies: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torch==2.7.0 torchvision==0.22.0 --index-url https://download.pytorch.org/whl/cu126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-m pip install --no-build-isolation 'git+https://github.com/facebookresearch/detectron2.git'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git+https://github.com/cocodataset/panopticapi.git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-r requirements.txt</w:t>
      </w:r>
    </w:p>
    <w:p>
      <w:pPr>
        <w:spacing w:before="80" w:after="100"/>
      </w:pP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If you have a different CUDA version, adjust cu126 in the index URL (e.g., cu118 for CUDA 11.8).</w:t>
      </w:r>
    </w:p>
    <w:p>
      <w:pPr>
        <w:pStyle w:val="Heading1"/>
      </w:pPr>
      <w:r>
        <w:t xml:space="preserve">Step 5: Download Pre-trained Weights</w:t>
      </w:r>
    </w:p>
    <w:p>
      <w:r>
        <w:rPr>
          <w:rFonts w:ascii="Arial" w:cs="Arial" w:eastAsia="Arial" w:hAnsi="Arial"/>
          <w:sz w:val="22"/>
          <w:szCs w:val="22"/>
        </w:rPr>
        <w:t xml:space="preserve">Download the model weights (.pth file) from the Model Zoo on GitHub: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https://github.com/tue-mps/videomt/blob/master/model_zoo/dinov2.md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Place the downloaded .pth file in an accessible location, for example: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configs/ytvis22/yt_2022_vit_large_42.6.pth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The config file to pair with each set of weights is available in the configs/ folder of the repo. Make sure the config and weights match (e.g., ytvis22 config with ytvis22 weights).</w:t>
      </w:r>
    </w:p>
    <w:p>
      <w:pPr>
        <w:pStyle w:val="Heading1"/>
      </w:pPr>
      <w:r>
        <w:t xml:space="preserve">Step 6: Prepare Input Video Frames</w:t>
      </w:r>
    </w:p>
    <w:p>
      <w:r>
        <w:rPr>
          <w:rFonts w:ascii="Arial" w:cs="Arial" w:eastAsia="Arial" w:hAnsi="Arial"/>
          <w:sz w:val="22"/>
          <w:szCs w:val="22"/>
        </w:rPr>
        <w:t xml:space="preserve">The demo script expects a folder of image frames rather than a raw video file. Use ffmpeg to extract frames from your video: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mkdir -p input_frames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ffmpeg -i /path/to/your/video.mp4 input_frames/%06d.jpg</w:t>
      </w:r>
    </w:p>
    <w:p>
      <w:pPr>
        <w:spacing w:before="80" w:after="100"/>
      </w:pP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%06d produces zero-padded filenames: 000001.jpg, 000002.jpg, etc. This ensures frames are processed in the correct order.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For an 11-second video at 30fps, this will produce approximately 343 JPEG frames.</w:t>
      </w:r>
    </w:p>
    <w:p>
      <w:pPr>
        <w:pStyle w:val="Heading1"/>
      </w:pPr>
      <w:r>
        <w:t xml:space="preserve">Step 7: Run Inference</w:t>
      </w:r>
    </w:p>
    <w:p>
      <w:r>
        <w:rPr>
          <w:rFonts w:ascii="Arial" w:cs="Arial" w:eastAsia="Arial" w:hAnsi="Arial"/>
          <w:sz w:val="22"/>
          <w:szCs w:val="22"/>
        </w:rPr>
        <w:t xml:space="preserve">Navigate to the visualization folder and run the demo script: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visualization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video_demo.py --config-file /path/to/config.yaml --input /path/to/input_frames --output /path/to/output_frames --confidence_threshold 0.5 --opts MODEL.WEIGHTS /path/to/weight.pth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Arguments reference: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--config-file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YAML config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containing input video 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where annotated frames will be saved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--confidence_threshold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score to display a prediction (default: 0.5)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--windows_size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frames processed at a time; -1 means the entire video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--opts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config options; use to pass MODEL.WEIGHTS</w:t>
            </w:r>
          </w:p>
        </w:tc>
      </w:tr>
    </w:tbl>
    <w:p>
      <w:pPr>
        <w:spacing w:before="80" w:after="100"/>
      </w:pP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Use --confidence_threshold (underscore), not --confidence-threshold (hyphen).</w:t>
      </w:r>
    </w:p>
    <w:p>
      <w:pPr>
        <w:pStyle w:val="Heading1"/>
      </w:pPr>
      <w:r>
        <w:t xml:space="preserve">Step 8: Reassemble Output Video</w:t>
      </w:r>
    </w:p>
    <w:p>
      <w:r>
        <w:rPr>
          <w:rFonts w:ascii="Arial" w:cs="Arial" w:eastAsia="Arial" w:hAnsi="Arial"/>
          <w:sz w:val="22"/>
          <w:szCs w:val="22"/>
        </w:rPr>
        <w:t xml:space="preserve">Once inference is complete, stitch the output frames back into a video using ffmpeg:</w:t>
      </w:r>
    </w:p>
    <w:p>
      <w:pPr>
        <w:spacing w:before="80" w:after="10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ffmpeg -framerate 30 -i /path/to/output_frames/%06d.jpg -c:v libx264 -pix_fmt yuv420p output_video.mp4</w:t>
      </w:r>
    </w:p>
    <w:p>
      <w:pPr>
        <w:spacing w:before="80" w:after="100"/>
      </w:pP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If your frames are not zero-padded 6-digit names, check the naming pattern first with: ls output_frames/ | head -10 — then adjust %06d accordingly.</w:t>
      </w:r>
    </w:p>
    <w:p>
      <w:pPr>
        <w:pStyle w:val="Heading1"/>
      </w:pPr>
      <w:r>
        <w:t xml:space="preserve">What Does the Model Track?</w:t>
      </w:r>
    </w:p>
    <w:p>
      <w:r>
        <w:rPr>
          <w:rFonts w:ascii="Arial" w:cs="Arial" w:eastAsia="Arial" w:hAnsi="Arial"/>
          <w:sz w:val="22"/>
          <w:szCs w:val="22"/>
        </w:rPr>
        <w:t xml:space="preserve">VidEoMT automatically detects and segments object categories it was trained on. You do not specify what to track — it finds all matching instances in every frame. The categories depend on which weights you use: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 /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YouTube-VIS 2019/2021/2022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common categories: person, car, bird, dog,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categories, optimized for occluded/crowded scenes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VIPSeg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panoptic segmentation including stuff (road, sky) and things (people, vehicles)</w:t>
            </w:r>
          </w:p>
        </w:tc>
      </w:tr>
    </w:tbl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Objects outside the trained categories will not be detected or tracked.</w:t>
      </w:r>
    </w:p>
    <w:p>
      <w:pPr>
        <w:pStyle w:val="Heading1"/>
      </w:pPr>
      <w:r>
        <w:t xml:space="preserve">Troubleshooting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not open file: input-frames/000001.jpg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the output folder first with mkdir -p input_frames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--input / --output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 backslash line continuation; run the full command on one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VidEoMT has no attribute _out_features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config file — use a model-specific config, not the Base-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version mismatch on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sudo reboot before starting installation to load the new kernel</w:t>
            </w:r>
          </w:p>
        </w:tc>
      </w:tr>
    </w:tbl>
    <w:p>
      <w:pPr>
        <w:pStyle w:val="Heading1"/>
      </w:pPr>
      <w:r>
        <w:t xml:space="preserve">System Notes</w:t>
      </w:r>
    </w:p>
    <w:p>
      <w:r>
        <w:rPr>
          <w:rFonts w:ascii="Arial" w:cs="Arial" w:eastAsia="Arial" w:hAnsi="Arial"/>
          <w:sz w:val="22"/>
          <w:szCs w:val="22"/>
        </w:rPr>
        <w:t xml:space="preserve">Training code is not yet released. The repo currently supports inference, evaluation, benchmarking, and visualization only. Training support and DINOv3-based models are listed as upcoming features in the repository.</w:t>
      </w:r>
    </w:p>
    <w:p>
      <w:pPr>
        <w:spacing w:before="8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For additional model variants and benchmark results, refer to the Model Zoo pages on GitHub:</w:t>
      </w:r>
    </w:p>
    <w:p>
      <w:pPr>
        <w:spacing w:before="60" w:after="100"/>
      </w:pPr>
    </w:p>
    <w:p>
      <w:r>
        <w:rPr>
          <w:rFonts w:ascii="Arial" w:cs="Arial" w:eastAsia="Arial" w:hAnsi="Arial"/>
          <w:sz w:val="22"/>
          <w:szCs w:val="22"/>
        </w:rPr>
        <w:t xml:space="preserve">• DINOv2 Models: https://github.com/tue-mps/videomt/blob/master/model_zoo/dinov2.md</w:t>
      </w:r>
    </w:p>
    <w:p>
      <w:r>
        <w:rPr>
          <w:rFonts w:ascii="Arial" w:cs="Arial" w:eastAsia="Arial" w:hAnsi="Arial"/>
          <w:sz w:val="22"/>
          <w:szCs w:val="22"/>
        </w:rPr>
        <w:t xml:space="preserve">• DINOv3 Models: https://github.com/tue-mps/videomt/blob/master/model_zoo/dinov3.md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2026-02-26T11:41:44.064Z</dcterms:created>
  <dcterms:modified xsi:type="dcterms:W3CDTF">2026-02-26T11:41:44.065Z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