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5E11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Full Scale Placement Portal</w:t>
      </w:r>
    </w:p>
    <w:p w14:paraId="21B7A651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1D7439E2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0EDD5F62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Registration Page created which takes registrations of students, involves username and password, password is encrypted and stored in database.</w:t>
      </w:r>
    </w:p>
    <w:p w14:paraId="5DA0E2A1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002324E4" w14:textId="22E520E1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Also admins login is created by admin through registration page but in database</w:t>
      </w:r>
      <w:r>
        <w:rPr>
          <w:rFonts w:ascii="Arial" w:hAnsi="Arial" w:cs="Arial"/>
          <w:color w:val="222222"/>
        </w:rPr>
        <w:t xml:space="preserve"> privilege</w:t>
      </w:r>
      <w:r>
        <w:rPr>
          <w:rFonts w:ascii="Arial" w:hAnsi="Arial" w:cs="Arial"/>
          <w:color w:val="222222"/>
        </w:rPr>
        <w:t xml:space="preserve"> is given.</w:t>
      </w:r>
    </w:p>
    <w:p w14:paraId="5F4AEF9B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58D6F0AA" w14:textId="21068D85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Login page created which</w:t>
      </w:r>
      <w:r>
        <w:rPr>
          <w:rFonts w:ascii="Arial" w:hAnsi="Arial" w:cs="Arial"/>
          <w:color w:val="222222"/>
        </w:rPr>
        <w:t xml:space="preserve"> allows admin and students to login from single window.</w:t>
      </w:r>
    </w:p>
    <w:p w14:paraId="4887C89F" w14:textId="1BA10330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But after login admin gets completely different access which is for admin Dashboard having options to add companies and their criteria’s, view registration of users for a company, view </w:t>
      </w:r>
      <w:r w:rsidR="00C341F4">
        <w:rPr>
          <w:rFonts w:ascii="Arial" w:hAnsi="Arial" w:cs="Arial"/>
          <w:color w:val="222222"/>
        </w:rPr>
        <w:t>students’</w:t>
      </w:r>
      <w:r>
        <w:rPr>
          <w:rFonts w:ascii="Arial" w:hAnsi="Arial" w:cs="Arial"/>
          <w:color w:val="222222"/>
        </w:rPr>
        <w:t xml:space="preserve"> data, award red flag or revoke red flag.</w:t>
      </w:r>
    </w:p>
    <w:p w14:paraId="2F24E47A" w14:textId="69598E2B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Filter to view data of students.</w:t>
      </w:r>
    </w:p>
    <w:p w14:paraId="1926727A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3F47266D" w14:textId="378FDBE2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For Students the portal </w:t>
      </w:r>
      <w:r w:rsidR="00C341F4">
        <w:rPr>
          <w:rFonts w:ascii="Arial" w:hAnsi="Arial" w:cs="Arial"/>
          <w:color w:val="222222"/>
        </w:rPr>
        <w:t>opens</w:t>
      </w:r>
      <w:r>
        <w:rPr>
          <w:rFonts w:ascii="Arial" w:hAnsi="Arial" w:cs="Arial"/>
          <w:color w:val="222222"/>
        </w:rPr>
        <w:t xml:space="preserve"> with form where they can add all the details which are needed.</w:t>
      </w:r>
    </w:p>
    <w:p w14:paraId="1CE51F8B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68804C25" w14:textId="78EA9F8B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 can view all the companies for which registrations are added by admin.</w:t>
      </w:r>
    </w:p>
    <w:p w14:paraId="4541373D" w14:textId="08BD3219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they are eligible then the student can register for them </w:t>
      </w:r>
      <w:r w:rsidR="00C341F4">
        <w:rPr>
          <w:rFonts w:ascii="Arial" w:hAnsi="Arial" w:cs="Arial"/>
          <w:color w:val="222222"/>
        </w:rPr>
        <w:t>otherwise,</w:t>
      </w:r>
      <w:r>
        <w:rPr>
          <w:rFonts w:ascii="Arial" w:hAnsi="Arial" w:cs="Arial"/>
          <w:color w:val="222222"/>
        </w:rPr>
        <w:t xml:space="preserve"> they </w:t>
      </w:r>
      <w:r w:rsidR="00C341F4">
        <w:rPr>
          <w:rFonts w:ascii="Arial" w:hAnsi="Arial" w:cs="Arial"/>
          <w:color w:val="222222"/>
        </w:rPr>
        <w:t>will not</w:t>
      </w:r>
      <w:r>
        <w:rPr>
          <w:rFonts w:ascii="Arial" w:hAnsi="Arial" w:cs="Arial"/>
          <w:color w:val="222222"/>
        </w:rPr>
        <w:t xml:space="preserve"> be allowed to register.</w:t>
      </w:r>
      <w:r w:rsidR="00C341F4">
        <w:rPr>
          <w:rFonts w:ascii="Arial" w:hAnsi="Arial" w:cs="Arial"/>
          <w:color w:val="222222"/>
        </w:rPr>
        <w:t xml:space="preserve"> For this checks are applied based on the criteria’s mentioned by admin for each company. </w:t>
      </w:r>
    </w:p>
    <w:p w14:paraId="3C8328D5" w14:textId="6154DE32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Registrations close automatically as per the last date mentioned by the admin for each company.</w:t>
      </w:r>
    </w:p>
    <w:p w14:paraId="3A2673F4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28539F76" w14:textId="1C3FA8A8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Session is maintained so that student </w:t>
      </w:r>
      <w:r w:rsidR="00C341F4">
        <w:rPr>
          <w:rFonts w:ascii="Arial" w:hAnsi="Arial" w:cs="Arial"/>
          <w:color w:val="222222"/>
        </w:rPr>
        <w:t>cannot</w:t>
      </w:r>
      <w:r>
        <w:rPr>
          <w:rFonts w:ascii="Arial" w:hAnsi="Arial" w:cs="Arial"/>
          <w:color w:val="222222"/>
        </w:rPr>
        <w:t xml:space="preserve"> open unauthorized </w:t>
      </w:r>
      <w:r w:rsidR="00C341F4">
        <w:rPr>
          <w:rFonts w:ascii="Arial" w:hAnsi="Arial" w:cs="Arial"/>
          <w:color w:val="222222"/>
        </w:rPr>
        <w:t>web portals</w:t>
      </w:r>
      <w:r>
        <w:rPr>
          <w:rFonts w:ascii="Arial" w:hAnsi="Arial" w:cs="Arial"/>
          <w:color w:val="222222"/>
        </w:rPr>
        <w:t xml:space="preserve"> like admin portals. Same is the case for admin, they </w:t>
      </w:r>
      <w:r w:rsidR="00C341F4">
        <w:rPr>
          <w:rFonts w:ascii="Arial" w:hAnsi="Arial" w:cs="Arial"/>
          <w:color w:val="222222"/>
        </w:rPr>
        <w:t>are not</w:t>
      </w:r>
      <w:r>
        <w:rPr>
          <w:rFonts w:ascii="Arial" w:hAnsi="Arial" w:cs="Arial"/>
          <w:color w:val="222222"/>
        </w:rPr>
        <w:t xml:space="preserve"> authorized to open student pages, if this is attempted then user is logged out. </w:t>
      </w:r>
    </w:p>
    <w:p w14:paraId="75C70B89" w14:textId="77777777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129CFE07" w14:textId="242C2365" w:rsidR="00636E4B" w:rsidRDefault="00636E4B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All login logs are also kept in database for tracking.</w:t>
      </w:r>
    </w:p>
    <w:p w14:paraId="2DD80937" w14:textId="7D5AB7D4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Front end development done on Bootstrap 4 framework.</w:t>
      </w:r>
    </w:p>
    <w:p w14:paraId="0D2ADEAF" w14:textId="5406E113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Backend is handled using Python Flask, </w:t>
      </w:r>
      <w:proofErr w:type="spellStart"/>
      <w:r>
        <w:rPr>
          <w:rFonts w:ascii="Arial" w:hAnsi="Arial" w:cs="Arial"/>
          <w:color w:val="222222"/>
        </w:rPr>
        <w:t>SQLAlchemy</w:t>
      </w:r>
      <w:proofErr w:type="spellEnd"/>
      <w:r>
        <w:rPr>
          <w:rFonts w:ascii="Arial" w:hAnsi="Arial" w:cs="Arial"/>
          <w:color w:val="222222"/>
        </w:rPr>
        <w:t>.</w:t>
      </w:r>
    </w:p>
    <w:p w14:paraId="34A69156" w14:textId="633C7C49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Backend Apache server is hosted locally using </w:t>
      </w:r>
      <w:proofErr w:type="spellStart"/>
      <w:r>
        <w:rPr>
          <w:rFonts w:ascii="Arial" w:hAnsi="Arial" w:cs="Arial"/>
          <w:color w:val="222222"/>
        </w:rPr>
        <w:t>Xampp</w:t>
      </w:r>
      <w:proofErr w:type="spellEnd"/>
      <w:r w:rsidR="00C43F91">
        <w:rPr>
          <w:rFonts w:ascii="Arial" w:hAnsi="Arial" w:cs="Arial"/>
          <w:color w:val="222222"/>
        </w:rPr>
        <w:t>.</w:t>
      </w:r>
    </w:p>
    <w:p w14:paraId="11FACB21" w14:textId="77777777" w:rsidR="00C43F91" w:rsidRDefault="00C43F91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208F4213" w14:textId="77777777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552D75D3" w14:textId="77777777" w:rsidR="00C341F4" w:rsidRDefault="00C341F4" w:rsidP="00636E4B">
      <w:pPr>
        <w:pStyle w:val="NormalWeb"/>
        <w:spacing w:after="0" w:afterAutospacing="0" w:line="195" w:lineRule="atLeast"/>
        <w:rPr>
          <w:rFonts w:ascii="Arial" w:hAnsi="Arial" w:cs="Arial"/>
          <w:color w:val="222222"/>
        </w:rPr>
      </w:pPr>
    </w:p>
    <w:p w14:paraId="7C439CA4" w14:textId="77777777" w:rsidR="0055680D" w:rsidRDefault="0055680D"/>
    <w:sectPr w:rsidR="0055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4B"/>
    <w:rsid w:val="0055680D"/>
    <w:rsid w:val="00636E4B"/>
    <w:rsid w:val="00C341F4"/>
    <w:rsid w:val="00C4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E932"/>
  <w15:chartTrackingRefBased/>
  <w15:docId w15:val="{99FBB423-9337-420F-9E99-5CD63FE4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Kajla</dc:creator>
  <cp:keywords/>
  <dc:description/>
  <cp:lastModifiedBy>Nihar Kajla</cp:lastModifiedBy>
  <cp:revision>2</cp:revision>
  <dcterms:created xsi:type="dcterms:W3CDTF">2024-04-09T10:12:00Z</dcterms:created>
  <dcterms:modified xsi:type="dcterms:W3CDTF">2024-04-09T10:27:00Z</dcterms:modified>
</cp:coreProperties>
</file>