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70D5" w14:textId="6D9CBFA6" w:rsidR="00234DA8" w:rsidRPr="005E61AF" w:rsidRDefault="006D0A70" w:rsidP="005E61AF">
      <w:pPr>
        <w:jc w:val="center"/>
        <w:rPr>
          <w:b/>
        </w:rPr>
      </w:pPr>
      <w:r w:rsidRPr="005E61AF">
        <w:rPr>
          <w:b/>
        </w:rPr>
        <w:t>CONFIRMATORY STRATEGIES – NOTES 2020_09_</w:t>
      </w:r>
      <w:r w:rsidR="005D332B">
        <w:rPr>
          <w:b/>
        </w:rPr>
        <w:t>30</w:t>
      </w:r>
    </w:p>
    <w:p w14:paraId="32ED9CB0" w14:textId="60A0E819" w:rsidR="006D0A70" w:rsidRDefault="006D0A70" w:rsidP="00166BDA"/>
    <w:p w14:paraId="17F4F0F5" w14:textId="587896C4" w:rsidR="006D0A70" w:rsidRPr="005E61AF" w:rsidRDefault="006D0A70" w:rsidP="00166BDA">
      <w:pPr>
        <w:rPr>
          <w:b/>
        </w:rPr>
      </w:pPr>
      <w:r w:rsidRPr="005E61AF">
        <w:rPr>
          <w:b/>
        </w:rPr>
        <w:t>TO DO – THIS WEEK</w:t>
      </w:r>
    </w:p>
    <w:p w14:paraId="253CC08F" w14:textId="5598E3AE" w:rsidR="006D0A70" w:rsidRDefault="006D0A70" w:rsidP="00166BDA"/>
    <w:p w14:paraId="59F0DFAF" w14:textId="648506C2" w:rsidR="005E4B58" w:rsidRDefault="005E4B58" w:rsidP="006C6703">
      <w:r>
        <w:t>CLEANING SCRIPT</w:t>
      </w:r>
    </w:p>
    <w:p w14:paraId="77554FF1" w14:textId="1FEE9792" w:rsidR="006C6703" w:rsidRDefault="005E4B58" w:rsidP="00335D82">
      <w:pPr>
        <w:pStyle w:val="ListParagraph"/>
        <w:numPr>
          <w:ilvl w:val="0"/>
          <w:numId w:val="5"/>
        </w:numPr>
      </w:pPr>
      <w:r>
        <w:t xml:space="preserve">Make a batch file to run on Mac (currently </w:t>
      </w:r>
      <w:r w:rsidR="006C6703">
        <w:t xml:space="preserve">it works </w:t>
      </w:r>
      <w:r>
        <w:t>only for PC)</w:t>
      </w:r>
    </w:p>
    <w:p w14:paraId="678972E5" w14:textId="58593411" w:rsidR="005E4B58" w:rsidRDefault="005E4B58" w:rsidP="00166BDA">
      <w:pPr>
        <w:pStyle w:val="ListParagraph"/>
        <w:numPr>
          <w:ilvl w:val="0"/>
          <w:numId w:val="5"/>
        </w:numPr>
      </w:pPr>
      <w:r>
        <w:t xml:space="preserve">Read all the </w:t>
      </w:r>
      <w:r w:rsidR="00BA32E8">
        <w:t>96</w:t>
      </w:r>
      <w:r>
        <w:t xml:space="preserve"> CSV files in the folder (</w:t>
      </w:r>
      <w:r w:rsidR="00BA32E8">
        <w:t>previously there was a problem about that</w:t>
      </w:r>
      <w:r>
        <w:t>)</w:t>
      </w:r>
    </w:p>
    <w:p w14:paraId="50A0E34E" w14:textId="64EC4CB1" w:rsidR="005E4B58" w:rsidRDefault="005E4B58" w:rsidP="00166BDA"/>
    <w:p w14:paraId="58470E1F" w14:textId="5B40291A" w:rsidR="005E4B58" w:rsidRDefault="005E4B58" w:rsidP="00166BDA">
      <w:r>
        <w:t xml:space="preserve">SIMULATION </w:t>
      </w:r>
      <w:r w:rsidR="00335D82">
        <w:t>SCRIPT</w:t>
      </w:r>
    </w:p>
    <w:p w14:paraId="71FFE025" w14:textId="5732A077" w:rsidR="00335D82" w:rsidRPr="00BA32E8" w:rsidRDefault="00335D82" w:rsidP="00335D82">
      <w:pPr>
        <w:pStyle w:val="ListParagraph"/>
        <w:numPr>
          <w:ilvl w:val="0"/>
          <w:numId w:val="5"/>
        </w:numPr>
        <w:rPr>
          <w:strike/>
        </w:rPr>
      </w:pPr>
      <w:r w:rsidRPr="00BA32E8">
        <w:rPr>
          <w:strike/>
        </w:rPr>
        <w:t>Familiarize with the structure of the script, changing the parameters alpha/cost…</w:t>
      </w:r>
    </w:p>
    <w:p w14:paraId="40B85049" w14:textId="1C61D5CF" w:rsidR="00BA32E8" w:rsidRDefault="00BA32E8" w:rsidP="00335D82">
      <w:pPr>
        <w:pStyle w:val="ListParagraph"/>
        <w:numPr>
          <w:ilvl w:val="0"/>
          <w:numId w:val="5"/>
        </w:numPr>
      </w:pPr>
      <w:r>
        <w:t>Sa</w:t>
      </w:r>
      <w:r w:rsidR="005C0BB6">
        <w:t>ve output from simulations EXACTLY as step2_task2 output (all the same columns)</w:t>
      </w:r>
    </w:p>
    <w:p w14:paraId="4775B8E4" w14:textId="712F5AB9" w:rsidR="00335D82" w:rsidRDefault="00335D82" w:rsidP="00335D82">
      <w:pPr>
        <w:pStyle w:val="ListParagraph"/>
        <w:numPr>
          <w:ilvl w:val="0"/>
          <w:numId w:val="5"/>
        </w:numPr>
      </w:pPr>
      <w:r>
        <w:t xml:space="preserve">Save the output files of 3 different models (can call them A, B, C) </w:t>
      </w:r>
      <w:r>
        <w:br/>
        <w:t>[keep lambda as it is =parameter of noise in the decision]</w:t>
      </w:r>
    </w:p>
    <w:p w14:paraId="6188BFDB" w14:textId="27E671A2" w:rsidR="00604E1B" w:rsidRDefault="00335D82" w:rsidP="00604E1B">
      <w:pPr>
        <w:pStyle w:val="ListParagraph"/>
        <w:numPr>
          <w:ilvl w:val="0"/>
          <w:numId w:val="6"/>
        </w:numPr>
      </w:pPr>
      <w:r>
        <w:t>BENCHMARK:</w:t>
      </w:r>
      <w:r w:rsidR="00604E1B">
        <w:t xml:space="preserve"> Alpha1=alpha2=1, </w:t>
      </w:r>
      <w:proofErr w:type="spellStart"/>
      <w:r w:rsidR="00604E1B">
        <w:t>StoppingCost</w:t>
      </w:r>
      <w:proofErr w:type="spellEnd"/>
      <w:r w:rsidR="00604E1B">
        <w:t>=0</w:t>
      </w:r>
    </w:p>
    <w:p w14:paraId="045A2ACE" w14:textId="728E1390" w:rsidR="00604E1B" w:rsidRDefault="00335D82" w:rsidP="00604E1B">
      <w:pPr>
        <w:pStyle w:val="ListParagraph"/>
        <w:numPr>
          <w:ilvl w:val="0"/>
          <w:numId w:val="6"/>
        </w:numPr>
      </w:pPr>
      <w:r>
        <w:t xml:space="preserve">CONSERVATISM UPDATE: </w:t>
      </w:r>
      <w:r w:rsidR="00604E1B">
        <w:t xml:space="preserve">Alpha1=alpha2=0.5, </w:t>
      </w:r>
      <w:proofErr w:type="spellStart"/>
      <w:r w:rsidR="00604E1B">
        <w:t>StoppingCost</w:t>
      </w:r>
      <w:proofErr w:type="spellEnd"/>
      <w:r w:rsidR="00604E1B">
        <w:t>=0</w:t>
      </w:r>
    </w:p>
    <w:p w14:paraId="1787DC1C" w14:textId="06805D4B" w:rsidR="00604E1B" w:rsidRDefault="00335D82" w:rsidP="00604E1B">
      <w:pPr>
        <w:pStyle w:val="ListParagraph"/>
        <w:numPr>
          <w:ilvl w:val="0"/>
          <w:numId w:val="6"/>
        </w:numPr>
      </w:pPr>
      <w:r>
        <w:t>PREFERENCE FOR CERTAINTY:</w:t>
      </w:r>
      <w:r w:rsidR="00604E1B">
        <w:t xml:space="preserve"> Alpha1=alpha2=1, </w:t>
      </w:r>
      <w:proofErr w:type="spellStart"/>
      <w:r w:rsidR="00604E1B">
        <w:t>StoppingCost</w:t>
      </w:r>
      <w:proofErr w:type="spellEnd"/>
      <w:r w:rsidR="00604E1B">
        <w:t>=100</w:t>
      </w:r>
      <w:r>
        <w:br/>
        <w:t>For each of them, g</w:t>
      </w:r>
      <w:r w:rsidR="00604E1B">
        <w:t>enerate output CSV file (looks similar to the output from online experiment)</w:t>
      </w:r>
    </w:p>
    <w:p w14:paraId="02FA86DF" w14:textId="2BBDAC3F" w:rsidR="00604E1B" w:rsidRDefault="00604E1B" w:rsidP="00335D82">
      <w:pPr>
        <w:pStyle w:val="ListParagraph"/>
        <w:numPr>
          <w:ilvl w:val="0"/>
          <w:numId w:val="5"/>
        </w:numPr>
      </w:pPr>
      <w:r>
        <w:t>Adapt the code for step 1 task 2</w:t>
      </w:r>
      <w:r w:rsidR="00335D82">
        <w:t xml:space="preserve"> to manage the output obtained from the simulation</w:t>
      </w:r>
      <w:r>
        <w:t xml:space="preserve">, it should give the same output </w:t>
      </w:r>
      <w:r w:rsidR="00335D82">
        <w:t>Step1Task2, save with a different name</w:t>
      </w:r>
    </w:p>
    <w:p w14:paraId="3DF9EA14" w14:textId="77777777" w:rsidR="00335D82" w:rsidRDefault="00335D82" w:rsidP="00166BDA"/>
    <w:p w14:paraId="334554F0" w14:textId="4683DA89" w:rsidR="00604E1B" w:rsidRDefault="00335D82" w:rsidP="00166BDA">
      <w:r>
        <w:t>ANALYSIS</w:t>
      </w:r>
    </w:p>
    <w:p w14:paraId="2F06F4E4" w14:textId="0A1D1171" w:rsidR="00335D82" w:rsidRDefault="00335D82" w:rsidP="00335D82">
      <w:pPr>
        <w:pStyle w:val="ListParagraph"/>
        <w:numPr>
          <w:ilvl w:val="0"/>
          <w:numId w:val="5"/>
        </w:numPr>
      </w:pPr>
      <w:bookmarkStart w:id="0" w:name="_GoBack"/>
      <w:r>
        <w:t>Replicate the results from task 2 shown in slide 31 of the slides [also shown below]</w:t>
      </w:r>
    </w:p>
    <w:bookmarkEnd w:id="0"/>
    <w:p w14:paraId="561B641F" w14:textId="5DEDADBD" w:rsidR="00335D82" w:rsidRDefault="00335D82" w:rsidP="00335D82">
      <w:pPr>
        <w:jc w:val="center"/>
      </w:pPr>
      <w:r>
        <w:rPr>
          <w:noProof/>
        </w:rPr>
        <w:drawing>
          <wp:inline distT="0" distB="0" distL="0" distR="0" wp14:anchorId="022F1BFB" wp14:editId="5680B648">
            <wp:extent cx="4737100" cy="3011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3 at 6.16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41" cy="30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8CBA" w14:textId="78F2CD9D" w:rsidR="00335D82" w:rsidRDefault="00335D82" w:rsidP="00335D82">
      <w:r>
        <w:t>For each of these 6 statistics, just calculate the numerical value (no need to plot, just display in the notebook these six values)</w:t>
      </w:r>
    </w:p>
    <w:p w14:paraId="15C6EC4F" w14:textId="0ABB9AF8" w:rsidR="00335D82" w:rsidRDefault="00335D82" w:rsidP="00335D82">
      <w:r>
        <w:t xml:space="preserve">The computations used for these is all in the </w:t>
      </w:r>
      <w:proofErr w:type="spellStart"/>
      <w:r>
        <w:t>Matlab</w:t>
      </w:r>
      <w:proofErr w:type="spellEnd"/>
      <w:r>
        <w:t xml:space="preserve"> analysis folder (under Spring2020 folder)</w:t>
      </w:r>
    </w:p>
    <w:p w14:paraId="1EBCAB7E" w14:textId="3795C7D9" w:rsidR="00C51AEB" w:rsidRDefault="00C51AEB" w:rsidP="00335D82"/>
    <w:p w14:paraId="0820ADB9" w14:textId="051EA44E" w:rsidR="00335D82" w:rsidRDefault="00335D82" w:rsidP="00335D82">
      <w:pPr>
        <w:rPr>
          <w:b/>
        </w:rPr>
      </w:pPr>
      <w:r w:rsidRPr="00335D82">
        <w:rPr>
          <w:b/>
        </w:rPr>
        <w:t>NEXT WEEK</w:t>
      </w:r>
    </w:p>
    <w:p w14:paraId="3B11AB0A" w14:textId="05F34719" w:rsidR="005D332B" w:rsidRPr="005D332B" w:rsidRDefault="005D332B" w:rsidP="00335D8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Adapt simulation code: give same output as step 2 (directly or after cleaning)</w:t>
      </w:r>
    </w:p>
    <w:p w14:paraId="0391E6BB" w14:textId="00258951" w:rsidR="00335D82" w:rsidRPr="00335D82" w:rsidRDefault="00335D82" w:rsidP="00335D82">
      <w:pPr>
        <w:pStyle w:val="ListParagraph"/>
        <w:numPr>
          <w:ilvl w:val="0"/>
          <w:numId w:val="6"/>
        </w:numPr>
        <w:rPr>
          <w:b/>
        </w:rPr>
      </w:pPr>
      <w:r>
        <w:t>Use the simulations to generate the other statistics (predictions=Bayes in the figure)</w:t>
      </w:r>
    </w:p>
    <w:p w14:paraId="110A1AB0" w14:textId="74DA1F4A" w:rsidR="00335D82" w:rsidRPr="00335D82" w:rsidRDefault="00335D82" w:rsidP="00335D82">
      <w:pPr>
        <w:pStyle w:val="ListParagraph"/>
        <w:numPr>
          <w:ilvl w:val="0"/>
          <w:numId w:val="6"/>
        </w:numPr>
        <w:rPr>
          <w:b/>
        </w:rPr>
      </w:pPr>
      <w:r>
        <w:t xml:space="preserve">Replicate other figures from the </w:t>
      </w:r>
      <w:proofErr w:type="spellStart"/>
      <w:r>
        <w:t>Matlab</w:t>
      </w:r>
      <w:proofErr w:type="spellEnd"/>
      <w:r>
        <w:t xml:space="preserve"> analysis (next: slides 33 and 34)</w:t>
      </w:r>
    </w:p>
    <w:sectPr w:rsidR="00335D82" w:rsidRPr="00335D82" w:rsidSect="00335D82">
      <w:pgSz w:w="12240" w:h="15840"/>
      <w:pgMar w:top="666" w:right="1440" w:bottom="10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D0B"/>
    <w:multiLevelType w:val="hybridMultilevel"/>
    <w:tmpl w:val="5D561A68"/>
    <w:lvl w:ilvl="0" w:tplc="95FA3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93C"/>
    <w:multiLevelType w:val="hybridMultilevel"/>
    <w:tmpl w:val="7958906C"/>
    <w:lvl w:ilvl="0" w:tplc="90D6F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837"/>
    <w:multiLevelType w:val="hybridMultilevel"/>
    <w:tmpl w:val="00A077B2"/>
    <w:lvl w:ilvl="0" w:tplc="53CC4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761"/>
    <w:multiLevelType w:val="hybridMultilevel"/>
    <w:tmpl w:val="535C43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885"/>
    <w:multiLevelType w:val="hybridMultilevel"/>
    <w:tmpl w:val="599AFEA4"/>
    <w:lvl w:ilvl="0" w:tplc="6C323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95C32"/>
    <w:multiLevelType w:val="hybridMultilevel"/>
    <w:tmpl w:val="366E6F56"/>
    <w:lvl w:ilvl="0" w:tplc="5F409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A"/>
    <w:rsid w:val="00070EDD"/>
    <w:rsid w:val="00166BDA"/>
    <w:rsid w:val="00171661"/>
    <w:rsid w:val="00234DA8"/>
    <w:rsid w:val="00335D82"/>
    <w:rsid w:val="005179CD"/>
    <w:rsid w:val="005C0BB6"/>
    <w:rsid w:val="005D332B"/>
    <w:rsid w:val="005E4B58"/>
    <w:rsid w:val="005E61AF"/>
    <w:rsid w:val="00604E1B"/>
    <w:rsid w:val="00651235"/>
    <w:rsid w:val="006C19F8"/>
    <w:rsid w:val="006C6703"/>
    <w:rsid w:val="006D0A70"/>
    <w:rsid w:val="008807F0"/>
    <w:rsid w:val="00952CA8"/>
    <w:rsid w:val="00A60961"/>
    <w:rsid w:val="00AD3B4A"/>
    <w:rsid w:val="00BA32E8"/>
    <w:rsid w:val="00BC0793"/>
    <w:rsid w:val="00C51AEB"/>
    <w:rsid w:val="00C646A0"/>
    <w:rsid w:val="00D22945"/>
    <w:rsid w:val="00D53ED1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2DD5"/>
  <w14:defaultImageDpi w14:val="32767"/>
  <w15:chartTrackingRefBased/>
  <w15:docId w15:val="{A032BC18-2EDB-6F4C-9D3A-4839EF3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7</cp:revision>
  <dcterms:created xsi:type="dcterms:W3CDTF">2020-09-16T21:43:00Z</dcterms:created>
  <dcterms:modified xsi:type="dcterms:W3CDTF">2020-09-30T21:33:00Z</dcterms:modified>
</cp:coreProperties>
</file>