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Deep Learning and AI Frameworks</w:t>
      </w:r>
    </w:p>
    <w:p>
      <w:pPr>
        <w:pStyle w:val="Heading2"/>
      </w:pPr>
      <w:r>
        <w:t>PyTorch</w:t>
      </w:r>
    </w:p>
    <w:p>
      <w:r>
        <w:t>Definition: PyTorch is an open-source machine learning framework based on Python, primarily used for deep learning applications.</w:t>
      </w:r>
    </w:p>
    <w:p>
      <w:r>
        <w:t>What it does: Provides tools for building and training neural networks, enabling dynamic computation graphs for flexibility.</w:t>
      </w:r>
    </w:p>
    <w:p>
      <w:r>
        <w:t>Application: Widely used in computer vision, natural language processing, and reinforcement learning.</w:t>
      </w:r>
    </w:p>
    <w:p>
      <w:r>
        <w:t>Advantage: Offers easy debugging, GPU acceleration, and integration with Python libraries.</w:t>
      </w:r>
    </w:p>
    <w:p>
      <w:pPr>
        <w:pStyle w:val="Heading2"/>
      </w:pPr>
      <w:r>
        <w:t>OpenCV</w:t>
      </w:r>
    </w:p>
    <w:p>
      <w:r>
        <w:t>Definition: OpenCV (Open Source Computer Vision Library) is a library designed for real-time computer vision and image processing tasks.</w:t>
      </w:r>
    </w:p>
    <w:p>
      <w:r>
        <w:t>What it does: Processes images and videos for applications like object detection, face recognition, and motion tracking.</w:t>
      </w:r>
    </w:p>
    <w:p>
      <w:r>
        <w:t>Application: Used in robotics, surveillance systems, and augmented reality projects.</w:t>
      </w:r>
    </w:p>
    <w:p>
      <w:r>
        <w:t>Advantage: Provides a rich set of functions for image analysis, with support for multiple programming languages.</w:t>
      </w:r>
    </w:p>
    <w:p>
      <w:pPr>
        <w:pStyle w:val="Heading2"/>
      </w:pPr>
      <w:r>
        <w:t>Neural Networks</w:t>
      </w:r>
    </w:p>
    <w:p>
      <w:r>
        <w:t>Definition: Neural Networks are computing systems inspired by the structure and functioning of the human brain, designed to recognize patterns in data.</w:t>
      </w:r>
    </w:p>
    <w:p>
      <w:r>
        <w:t>What they do: Process data through layers of interconnected nodes (neurons) to identify relationships and make predictions.</w:t>
      </w:r>
    </w:p>
    <w:p>
      <w:r>
        <w:t>Application: Used in image recognition, natural language processing, autonomous systems, and more.</w:t>
      </w:r>
    </w:p>
    <w:p>
      <w:r>
        <w:t>Advantage: Capable of solving complex tasks by learning from large datasets and generalizing across scenarios.</w:t>
      </w:r>
    </w:p>
    <w:p>
      <w:pPr>
        <w:pStyle w:val="Heading2"/>
      </w:pPr>
      <w:r>
        <w:t>TensorFlow</w:t>
      </w:r>
    </w:p>
    <w:p>
      <w:r>
        <w:t>Definition: TensorFlow is an open-source machine learning and deep learning framework developed by Google.</w:t>
      </w:r>
    </w:p>
    <w:p>
      <w:r>
        <w:t>What it does: Facilitates the development, training, and deployment of machine learning models with scalable computational capabilities.</w:t>
      </w:r>
    </w:p>
    <w:p>
      <w:r>
        <w:t>Application: Used in tasks like image classification, speech recognition, and text generation.</w:t>
      </w:r>
    </w:p>
    <w:p>
      <w:r>
        <w:t>Advantage: Supports deployment on a variety of platforms, including mobile, and offers a vast ecosystem of tools and pre-trained models.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