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1FB12" w14:textId="77777777" w:rsidR="00A83914" w:rsidRDefault="00000000">
      <w:pPr>
        <w:spacing w:before="200" w:after="60"/>
        <w:jc w:val="center"/>
      </w:pPr>
      <w:r>
        <w:rPr>
          <w:b/>
          <w:bCs/>
          <w:color w:val="1F4E79"/>
          <w:sz w:val="32"/>
          <w:szCs w:val="32"/>
        </w:rPr>
        <w:t>SIMATS ENGINEERING</w:t>
      </w:r>
    </w:p>
    <w:p w14:paraId="7059E1E3" w14:textId="77777777" w:rsidR="00A83914" w:rsidRDefault="00000000">
      <w:pPr>
        <w:spacing w:after="60"/>
        <w:jc w:val="center"/>
      </w:pPr>
      <w:r>
        <w:rPr>
          <w:b/>
          <w:bCs/>
          <w:sz w:val="24"/>
          <w:szCs w:val="24"/>
        </w:rPr>
        <w:t>Department of Computer Science and Engineering</w:t>
      </w:r>
    </w:p>
    <w:p w14:paraId="433BC783" w14:textId="77777777" w:rsidR="00A83914" w:rsidRDefault="00000000">
      <w:pPr>
        <w:spacing w:after="80"/>
        <w:jc w:val="center"/>
      </w:pPr>
      <w:r>
        <w:rPr>
          <w:b/>
          <w:bCs/>
          <w:color w:val="2E75B6"/>
          <w:sz w:val="25"/>
          <w:szCs w:val="25"/>
        </w:rPr>
        <w:t>CSA15 Cloud Computing and Big Data Analytics</w:t>
      </w:r>
    </w:p>
    <w:p w14:paraId="6761C4C7" w14:textId="77777777" w:rsidR="00A83914" w:rsidRDefault="00000000">
      <w:pPr>
        <w:spacing w:after="80"/>
        <w:jc w:val="center"/>
      </w:pPr>
      <w:r>
        <w:rPr>
          <w:b/>
          <w:bCs/>
          <w:color w:val="1F4E79"/>
          <w:sz w:val="26"/>
          <w:szCs w:val="26"/>
        </w:rPr>
        <w:t>CO2 AT2 – VM Configuration and Security Evidence Workbook</w:t>
      </w:r>
    </w:p>
    <w:p w14:paraId="2CC6FE7B" w14:textId="77777777" w:rsidR="00A83914" w:rsidRDefault="00000000">
      <w:pPr>
        <w:spacing w:after="200"/>
        <w:jc w:val="center"/>
      </w:pPr>
      <w:r>
        <w:rPr>
          <w:i/>
          <w:iCs/>
        </w:rPr>
        <w:t>Guided practical workbook for VM configuration, security, recovery evidence and GitHub submission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A83914" w14:paraId="20EB0E63" w14:textId="77777777">
        <w:tc>
          <w:tcPr>
            <w:tcW w:w="36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691D75A5" w14:textId="77777777" w:rsidR="00A83914" w:rsidRDefault="00000000">
            <w:r>
              <w:rPr>
                <w:b/>
                <w:bCs/>
                <w:color w:val="1F4E79"/>
                <w:sz w:val="20"/>
                <w:szCs w:val="20"/>
              </w:rPr>
              <w:t>Course Code</w:t>
            </w:r>
          </w:p>
        </w:tc>
        <w:tc>
          <w:tcPr>
            <w:tcW w:w="57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2A37274A" w14:textId="77777777" w:rsidR="00A83914" w:rsidRDefault="00000000">
            <w:r>
              <w:rPr>
                <w:sz w:val="20"/>
                <w:szCs w:val="20"/>
              </w:rPr>
              <w:t>CSA15</w:t>
            </w:r>
          </w:p>
        </w:tc>
      </w:tr>
      <w:tr w:rsidR="00A83914" w14:paraId="62D88A32" w14:textId="77777777">
        <w:tc>
          <w:tcPr>
            <w:tcW w:w="36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7493B0E5" w14:textId="77777777" w:rsidR="00A83914" w:rsidRDefault="00000000">
            <w:r>
              <w:rPr>
                <w:b/>
                <w:bCs/>
                <w:color w:val="1F4E79"/>
                <w:sz w:val="20"/>
                <w:szCs w:val="20"/>
              </w:rPr>
              <w:t>Course Title</w:t>
            </w:r>
          </w:p>
        </w:tc>
        <w:tc>
          <w:tcPr>
            <w:tcW w:w="57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60F64597" w14:textId="77777777" w:rsidR="00A83914" w:rsidRDefault="00000000">
            <w:r>
              <w:rPr>
                <w:sz w:val="20"/>
                <w:szCs w:val="20"/>
              </w:rPr>
              <w:t>Cloud Computing and Big Data Analytics</w:t>
            </w:r>
          </w:p>
        </w:tc>
      </w:tr>
      <w:tr w:rsidR="00A83914" w14:paraId="2B4AC206" w14:textId="77777777">
        <w:tc>
          <w:tcPr>
            <w:tcW w:w="36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283A7FED" w14:textId="77777777" w:rsidR="00A83914" w:rsidRDefault="00000000">
            <w:r>
              <w:rPr>
                <w:b/>
                <w:bCs/>
                <w:color w:val="1F4E79"/>
                <w:sz w:val="20"/>
                <w:szCs w:val="20"/>
              </w:rPr>
              <w:t>Assessment</w:t>
            </w:r>
          </w:p>
        </w:tc>
        <w:tc>
          <w:tcPr>
            <w:tcW w:w="57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674A5FD1" w14:textId="77777777" w:rsidR="00A83914" w:rsidRDefault="00000000">
            <w:r>
              <w:rPr>
                <w:sz w:val="20"/>
                <w:szCs w:val="20"/>
              </w:rPr>
              <w:t>CO2 AT2 – VM Configuration and Security Evidence</w:t>
            </w:r>
          </w:p>
        </w:tc>
      </w:tr>
      <w:tr w:rsidR="00A83914" w14:paraId="125449B1" w14:textId="77777777">
        <w:tc>
          <w:tcPr>
            <w:tcW w:w="36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6E0225A3" w14:textId="77777777" w:rsidR="00A83914" w:rsidRDefault="00000000">
            <w:r>
              <w:rPr>
                <w:b/>
                <w:bCs/>
                <w:color w:val="1F4E79"/>
                <w:sz w:val="20"/>
                <w:szCs w:val="20"/>
              </w:rPr>
              <w:t>Submission Type</w:t>
            </w:r>
          </w:p>
        </w:tc>
        <w:tc>
          <w:tcPr>
            <w:tcW w:w="57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636AC6AA" w14:textId="77777777" w:rsidR="00A83914" w:rsidRDefault="00000000">
            <w:r>
              <w:rPr>
                <w:sz w:val="20"/>
                <w:szCs w:val="20"/>
              </w:rPr>
              <w:t>Individual digital workbook – simulation track (Track D)</w:t>
            </w:r>
          </w:p>
        </w:tc>
      </w:tr>
      <w:tr w:rsidR="00A83914" w14:paraId="265EE17D" w14:textId="77777777">
        <w:tc>
          <w:tcPr>
            <w:tcW w:w="36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469BCE49" w14:textId="77777777" w:rsidR="00A83914" w:rsidRDefault="00000000">
            <w:r>
              <w:rPr>
                <w:b/>
                <w:bCs/>
                <w:color w:val="1F4E79"/>
                <w:sz w:val="20"/>
                <w:szCs w:val="20"/>
              </w:rPr>
              <w:t>Capstone Title</w:t>
            </w:r>
          </w:p>
        </w:tc>
        <w:tc>
          <w:tcPr>
            <w:tcW w:w="57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6245AF31" w14:textId="77777777" w:rsidR="00A83914" w:rsidRDefault="00000000">
            <w:proofErr w:type="spellStart"/>
            <w:r>
              <w:rPr>
                <w:sz w:val="20"/>
                <w:szCs w:val="20"/>
              </w:rPr>
              <w:t>SkillHire</w:t>
            </w:r>
            <w:proofErr w:type="spellEnd"/>
            <w:r>
              <w:rPr>
                <w:sz w:val="20"/>
                <w:szCs w:val="20"/>
              </w:rPr>
              <w:t xml:space="preserve"> – Cloud Resume-to-Job Matcher Using NLP Skill Gap Intelligence</w:t>
            </w:r>
          </w:p>
        </w:tc>
      </w:tr>
      <w:tr w:rsidR="00A83914" w14:paraId="5897D0DE" w14:textId="77777777">
        <w:tc>
          <w:tcPr>
            <w:tcW w:w="36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20FD4776" w14:textId="77777777" w:rsidR="00A83914" w:rsidRDefault="00000000">
            <w:r>
              <w:rPr>
                <w:b/>
                <w:bCs/>
                <w:color w:val="1F4E79"/>
                <w:sz w:val="20"/>
                <w:szCs w:val="20"/>
              </w:rPr>
              <w:t>Faculty</w:t>
            </w:r>
          </w:p>
        </w:tc>
        <w:tc>
          <w:tcPr>
            <w:tcW w:w="57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2FAB458C" w14:textId="77777777" w:rsidR="00A83914" w:rsidRDefault="00000000">
            <w:r>
              <w:rPr>
                <w:sz w:val="20"/>
                <w:szCs w:val="20"/>
              </w:rPr>
              <w:t>Dr C. Rajesh Babu</w:t>
            </w:r>
          </w:p>
        </w:tc>
      </w:tr>
      <w:tr w:rsidR="00A83914" w14:paraId="5E4277BA" w14:textId="77777777">
        <w:tc>
          <w:tcPr>
            <w:tcW w:w="36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5334B9A7" w14:textId="77777777" w:rsidR="00A83914" w:rsidRDefault="00000000">
            <w:r>
              <w:rPr>
                <w:b/>
                <w:bCs/>
                <w:color w:val="1F4E79"/>
                <w:sz w:val="20"/>
                <w:szCs w:val="20"/>
              </w:rPr>
              <w:t>Employee ID</w:t>
            </w:r>
          </w:p>
        </w:tc>
        <w:tc>
          <w:tcPr>
            <w:tcW w:w="57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28C30FD0" w14:textId="77777777" w:rsidR="00A83914" w:rsidRDefault="00000000">
            <w:r>
              <w:rPr>
                <w:sz w:val="20"/>
                <w:szCs w:val="20"/>
              </w:rPr>
              <w:t>SSETSCS415</w:t>
            </w:r>
          </w:p>
        </w:tc>
      </w:tr>
      <w:tr w:rsidR="00A83914" w14:paraId="0EC03BCA" w14:textId="77777777">
        <w:tc>
          <w:tcPr>
            <w:tcW w:w="36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36F7FA41" w14:textId="77777777" w:rsidR="00A83914" w:rsidRDefault="00000000">
            <w:r>
              <w:rPr>
                <w:b/>
                <w:bCs/>
                <w:color w:val="1F4E79"/>
                <w:sz w:val="20"/>
                <w:szCs w:val="20"/>
              </w:rPr>
              <w:t>Submission Mode</w:t>
            </w:r>
          </w:p>
        </w:tc>
        <w:tc>
          <w:tcPr>
            <w:tcW w:w="57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624867BA" w14:textId="77777777" w:rsidR="00A83914" w:rsidRDefault="00000000">
            <w:r>
              <w:rPr>
                <w:sz w:val="20"/>
                <w:szCs w:val="20"/>
              </w:rPr>
              <w:t>Completed workbook + evidence screenshots + GitHub repository link via Google Classroom</w:t>
            </w:r>
          </w:p>
        </w:tc>
      </w:tr>
    </w:tbl>
    <w:p w14:paraId="7FC27977" w14:textId="77777777" w:rsidR="00A83914" w:rsidRDefault="00000000">
      <w:pPr>
        <w:pStyle w:val="Heading2"/>
      </w:pPr>
      <w:r>
        <w:t>How This Workbook Works</w:t>
      </w:r>
    </w:p>
    <w:p w14:paraId="62BAB633" w14:textId="77777777" w:rsidR="00A83914" w:rsidRDefault="00000000">
      <w:pPr>
        <w:pStyle w:val="ListParagraph"/>
        <w:numPr>
          <w:ilvl w:val="0"/>
          <w:numId w:val="2"/>
        </w:numPr>
        <w:spacing w:after="70"/>
      </w:pPr>
      <w:r>
        <w:t xml:space="preserve">Capstone title carried forward from CO1 and CO2 AT1: </w:t>
      </w:r>
      <w:proofErr w:type="spellStart"/>
      <w:r>
        <w:t>SkillHire</w:t>
      </w:r>
      <w:proofErr w:type="spellEnd"/>
      <w:r>
        <w:t xml:space="preserve"> – Cloud Resume-to-Job Matcher Using NLP Skill Gap Intelligence.</w:t>
      </w:r>
    </w:p>
    <w:p w14:paraId="2FECB8FE" w14:textId="77777777" w:rsidR="00A83914" w:rsidRDefault="00000000">
      <w:pPr>
        <w:pStyle w:val="ListParagraph"/>
        <w:numPr>
          <w:ilvl w:val="0"/>
          <w:numId w:val="2"/>
        </w:numPr>
        <w:spacing w:after="70"/>
      </w:pPr>
      <w:r>
        <w:t>Track D (Simulation) is used because practical deployment was blocked; all configuration decisions are documented at engineering level.</w:t>
      </w:r>
    </w:p>
    <w:p w14:paraId="2781A26B" w14:textId="77777777" w:rsidR="00A83914" w:rsidRDefault="00000000">
      <w:pPr>
        <w:pStyle w:val="ListParagraph"/>
        <w:numPr>
          <w:ilvl w:val="0"/>
          <w:numId w:val="2"/>
        </w:numPr>
        <w:spacing w:after="70"/>
      </w:pPr>
      <w:r>
        <w:t xml:space="preserve">Each section includes what would be observed on screen, why it proves the concept, and how it connects to the </w:t>
      </w:r>
      <w:proofErr w:type="spellStart"/>
      <w:r>
        <w:t>SkillHire</w:t>
      </w:r>
      <w:proofErr w:type="spellEnd"/>
      <w:r>
        <w:t xml:space="preserve"> infrastructure plan.</w:t>
      </w:r>
    </w:p>
    <w:p w14:paraId="3340BAEA" w14:textId="77777777" w:rsidR="00A83914" w:rsidRDefault="00000000">
      <w:pPr>
        <w:pStyle w:val="ListParagraph"/>
        <w:numPr>
          <w:ilvl w:val="0"/>
          <w:numId w:val="2"/>
        </w:numPr>
        <w:spacing w:after="70"/>
      </w:pPr>
      <w:r>
        <w:t>Screenshots are replaced by detailed written simulation evidence throughout this workbook.</w:t>
      </w:r>
    </w:p>
    <w:p w14:paraId="554F66E4" w14:textId="77777777" w:rsidR="00A83914" w:rsidRDefault="00000000">
      <w:pPr>
        <w:pStyle w:val="ListParagraph"/>
        <w:numPr>
          <w:ilvl w:val="0"/>
          <w:numId w:val="2"/>
        </w:numPr>
        <w:spacing w:after="70"/>
      </w:pPr>
      <w:r>
        <w:t>Completed workbook and evidence are uploaded to GitHub; repository link submitted through Google Classroom.</w:t>
      </w:r>
    </w:p>
    <w:p w14:paraId="31E3FA83" w14:textId="120E4497" w:rsidR="00295C42" w:rsidRDefault="00000000" w:rsidP="00295C42">
      <w:r>
        <w:br w:type="page"/>
      </w:r>
    </w:p>
    <w:p w14:paraId="17840CE5" w14:textId="337950D2" w:rsidR="00295C42" w:rsidRPr="00295C42" w:rsidRDefault="00295C42" w:rsidP="00295C42">
      <w:r>
        <w:rPr>
          <w:noProof/>
        </w:rPr>
        <w:lastRenderedPageBreak/>
        <w:drawing>
          <wp:anchor distT="0" distB="0" distL="114300" distR="114300" simplePos="0" relativeHeight="251659264" behindDoc="1" locked="0" layoutInCell="0" allowOverlap="1" wp14:anchorId="09E3C9EF" wp14:editId="301A2334">
            <wp:simplePos x="0" y="0"/>
            <wp:positionH relativeFrom="page">
              <wp:posOffset>822960</wp:posOffset>
            </wp:positionH>
            <wp:positionV relativeFrom="page">
              <wp:posOffset>822960</wp:posOffset>
            </wp:positionV>
            <wp:extent cx="6172200" cy="3374136"/>
            <wp:effectExtent l="0" t="0" r="0" b="0"/>
            <wp:wrapSquare wrapText="bothSides"/>
            <wp:docPr id="36" name="drawingObject36"/>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7"/>
                    <a:stretch/>
                  </pic:blipFill>
                  <pic:spPr>
                    <a:xfrm>
                      <a:off x="0" y="0"/>
                      <a:ext cx="6172200" cy="3374136"/>
                    </a:xfrm>
                    <a:prstGeom prst="rect">
                      <a:avLst/>
                    </a:prstGeom>
                    <a:noFill/>
                  </pic:spPr>
                </pic:pic>
              </a:graphicData>
            </a:graphic>
          </wp:anchor>
        </w:drawing>
      </w:r>
    </w:p>
    <w:p w14:paraId="3FEF7978" w14:textId="77777777" w:rsidR="00295C42" w:rsidRDefault="00295C42" w:rsidP="00295C42">
      <w:pPr>
        <w:spacing w:after="6" w:line="220" w:lineRule="exact"/>
      </w:pPr>
    </w:p>
    <w:p w14:paraId="6113C6FC" w14:textId="77777777" w:rsidR="00295C42" w:rsidRDefault="00295C42" w:rsidP="00295C42">
      <w:pPr>
        <w:widowControl w:val="0"/>
        <w:ind w:left="194" w:right="-20"/>
        <w:rPr>
          <w:b/>
          <w:bCs/>
          <w:color w:val="1F4E78"/>
          <w:w w:val="99"/>
          <w:sz w:val="19"/>
          <w:szCs w:val="19"/>
        </w:rPr>
      </w:pPr>
      <w:r>
        <w:rPr>
          <w:noProof/>
        </w:rPr>
        <mc:AlternateContent>
          <mc:Choice Requires="wpg">
            <w:drawing>
              <wp:anchor distT="0" distB="0" distL="114300" distR="114300" simplePos="0" relativeHeight="251661312" behindDoc="1" locked="0" layoutInCell="0" allowOverlap="1" wp14:anchorId="277D7E71" wp14:editId="14688959">
                <wp:simplePos x="0" y="0"/>
                <wp:positionH relativeFrom="page">
                  <wp:posOffset>612457</wp:posOffset>
                </wp:positionH>
                <wp:positionV relativeFrom="paragraph">
                  <wp:posOffset>-4316</wp:posOffset>
                </wp:positionV>
                <wp:extent cx="6547484" cy="639505"/>
                <wp:effectExtent l="0" t="0" r="0" b="0"/>
                <wp:wrapNone/>
                <wp:docPr id="38" name="drawingObject38"/>
                <wp:cNvGraphicFramePr/>
                <a:graphic xmlns:a="http://schemas.openxmlformats.org/drawingml/2006/main">
                  <a:graphicData uri="http://schemas.microsoft.com/office/word/2010/wordprocessingGroup">
                    <wpg:wgp>
                      <wpg:cNvGrpSpPr/>
                      <wpg:grpSpPr>
                        <a:xfrm>
                          <a:off x="0" y="0"/>
                          <a:ext cx="6547484" cy="639505"/>
                          <a:chOff x="0" y="0"/>
                          <a:chExt cx="6547484" cy="639505"/>
                        </a:xfrm>
                        <a:noFill/>
                      </wpg:grpSpPr>
                      <wps:wsp>
                        <wps:cNvPr id="39" name="Shape 39"/>
                        <wps:cNvSpPr/>
                        <wps:spPr>
                          <a:xfrm>
                            <a:off x="4762" y="0"/>
                            <a:ext cx="6537959" cy="639504"/>
                          </a:xfrm>
                          <a:custGeom>
                            <a:avLst/>
                            <a:gdLst/>
                            <a:ahLst/>
                            <a:cxnLst/>
                            <a:rect l="0" t="0" r="0" b="0"/>
                            <a:pathLst>
                              <a:path w="6537959" h="639504">
                                <a:moveTo>
                                  <a:pt x="0" y="0"/>
                                </a:moveTo>
                                <a:lnTo>
                                  <a:pt x="0" y="639504"/>
                                </a:lnTo>
                                <a:lnTo>
                                  <a:pt x="6537959" y="639504"/>
                                </a:lnTo>
                                <a:lnTo>
                                  <a:pt x="6537959" y="0"/>
                                </a:lnTo>
                                <a:lnTo>
                                  <a:pt x="0" y="0"/>
                                </a:lnTo>
                                <a:close/>
                              </a:path>
                            </a:pathLst>
                          </a:custGeom>
                          <a:solidFill>
                            <a:srgbClr val="F7FAFB"/>
                          </a:solidFill>
                        </wps:spPr>
                        <wps:bodyPr vertOverflow="overflow" horzOverflow="overflow" vert="horz" lIns="91440" tIns="45720" rIns="91440" bIns="45720" anchor="t"/>
                      </wps:wsp>
                      <wps:wsp>
                        <wps:cNvPr id="40" name="Shape 40"/>
                        <wps:cNvSpPr/>
                        <wps:spPr>
                          <a:xfrm>
                            <a:off x="4762" y="0"/>
                            <a:ext cx="0" cy="639505"/>
                          </a:xfrm>
                          <a:custGeom>
                            <a:avLst/>
                            <a:gdLst/>
                            <a:ahLst/>
                            <a:cxnLst/>
                            <a:rect l="0" t="0" r="0" b="0"/>
                            <a:pathLst>
                              <a:path h="639505">
                                <a:moveTo>
                                  <a:pt x="0" y="0"/>
                                </a:moveTo>
                                <a:lnTo>
                                  <a:pt x="0" y="639505"/>
                                </a:lnTo>
                              </a:path>
                            </a:pathLst>
                          </a:custGeom>
                          <a:noFill/>
                          <a:ln w="635" cap="flat">
                            <a:solidFill>
                              <a:srgbClr val="87A8C2"/>
                            </a:solidFill>
                            <a:prstDash val="solid"/>
                          </a:ln>
                        </wps:spPr>
                        <wps:bodyPr vertOverflow="overflow" horzOverflow="overflow" vert="horz" lIns="91440" tIns="45720" rIns="91440" bIns="45720" anchor="t"/>
                      </wps:wsp>
                      <wps:wsp>
                        <wps:cNvPr id="41" name="Shape 41"/>
                        <wps:cNvSpPr/>
                        <wps:spPr>
                          <a:xfrm>
                            <a:off x="6542722" y="0"/>
                            <a:ext cx="0" cy="639505"/>
                          </a:xfrm>
                          <a:custGeom>
                            <a:avLst/>
                            <a:gdLst/>
                            <a:ahLst/>
                            <a:cxnLst/>
                            <a:rect l="0" t="0" r="0" b="0"/>
                            <a:pathLst>
                              <a:path h="639505">
                                <a:moveTo>
                                  <a:pt x="0" y="0"/>
                                </a:moveTo>
                                <a:lnTo>
                                  <a:pt x="0" y="639505"/>
                                </a:lnTo>
                              </a:path>
                            </a:pathLst>
                          </a:custGeom>
                          <a:noFill/>
                          <a:ln w="635" cap="flat">
                            <a:solidFill>
                              <a:srgbClr val="87A8C2"/>
                            </a:solidFill>
                            <a:prstDash val="solid"/>
                          </a:ln>
                        </wps:spPr>
                        <wps:bodyPr vertOverflow="overflow" horzOverflow="overflow" vert="horz" lIns="91440" tIns="45720" rIns="91440" bIns="45720" anchor="t"/>
                      </wps:wsp>
                      <wps:wsp>
                        <wps:cNvPr id="42" name="Shape 42"/>
                        <wps:cNvSpPr/>
                        <wps:spPr>
                          <a:xfrm>
                            <a:off x="0" y="0"/>
                            <a:ext cx="6547484" cy="0"/>
                          </a:xfrm>
                          <a:custGeom>
                            <a:avLst/>
                            <a:gdLst/>
                            <a:ahLst/>
                            <a:cxnLst/>
                            <a:rect l="0" t="0" r="0" b="0"/>
                            <a:pathLst>
                              <a:path w="6547484">
                                <a:moveTo>
                                  <a:pt x="0" y="0"/>
                                </a:moveTo>
                                <a:lnTo>
                                  <a:pt x="6547484" y="0"/>
                                </a:lnTo>
                              </a:path>
                            </a:pathLst>
                          </a:custGeom>
                          <a:noFill/>
                          <a:ln w="635" cap="flat">
                            <a:solidFill>
                              <a:srgbClr val="87A8C2"/>
                            </a:solidFill>
                            <a:prstDash val="solid"/>
                          </a:ln>
                        </wps:spPr>
                        <wps:bodyPr vertOverflow="overflow" horzOverflow="overflow" vert="horz" lIns="91440" tIns="45720" rIns="91440" bIns="45720" anchor="t"/>
                      </wps:wsp>
                      <wps:wsp>
                        <wps:cNvPr id="43" name="Shape 43"/>
                        <wps:cNvSpPr/>
                        <wps:spPr>
                          <a:xfrm>
                            <a:off x="0" y="639505"/>
                            <a:ext cx="6547484" cy="0"/>
                          </a:xfrm>
                          <a:custGeom>
                            <a:avLst/>
                            <a:gdLst/>
                            <a:ahLst/>
                            <a:cxnLst/>
                            <a:rect l="0" t="0" r="0" b="0"/>
                            <a:pathLst>
                              <a:path w="6547484">
                                <a:moveTo>
                                  <a:pt x="0" y="0"/>
                                </a:moveTo>
                                <a:lnTo>
                                  <a:pt x="6547484" y="0"/>
                                </a:lnTo>
                              </a:path>
                            </a:pathLst>
                          </a:custGeom>
                          <a:noFill/>
                          <a:ln w="635" cap="flat">
                            <a:solidFill>
                              <a:srgbClr val="87A8C2"/>
                            </a:solidFill>
                            <a:prstDash val="solid"/>
                          </a:ln>
                        </wps:spPr>
                        <wps:bodyPr vertOverflow="overflow" horzOverflow="overflow" vert="horz" lIns="91440" tIns="45720" rIns="91440" bIns="45720" anchor="t"/>
                      </wps:wsp>
                    </wpg:wgp>
                  </a:graphicData>
                </a:graphic>
              </wp:anchor>
            </w:drawing>
          </mc:Choice>
          <mc:Fallback>
            <w:pict>
              <v:group w14:anchorId="65D85046" id="drawingObject38" o:spid="_x0000_s1026" style="position:absolute;margin-left:48.2pt;margin-top:-.35pt;width:515.55pt;height:50.35pt;z-index:-251655168;mso-position-horizontal-relative:page" coordsize="65474,6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" o:allowincell="f">
                <v:shape id="Shape 39" o:spid="_x0000_s1027" style="position:absolute;left:47;width:65380;height:6395;visibility:visible;mso-wrap-style:square;v-text-anchor:top" coordsize="6537959,639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" path="m,l,639504r6537959,l6537959,,,xe" fillcolor="#f7fafb" stroked="f">
                  <v:path arrowok="t" textboxrect="0,0,6537959,639504"/>
                </v:shape>
                <v:shape id="Shape 40" o:spid="_x0000_s1028" style="position:absolute;left:47;width:0;height:6395;visibility:visible;mso-wrap-style:square;v-text-anchor:top" coordsize="0,639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" path="m,l,639505e" filled="f" strokecolor="#87a8c2" strokeweight=".05pt">
                  <v:path arrowok="t" textboxrect="0,0,0,639505"/>
                </v:shape>
                <v:shape id="Shape 41" o:spid="_x0000_s1029" style="position:absolute;left:65427;width:0;height:6395;visibility:visible;mso-wrap-style:square;v-text-anchor:top" coordsize="0,639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" path="m,l,639505e" filled="f" strokecolor="#87a8c2" strokeweight=".05pt">
                  <v:path arrowok="t" textboxrect="0,0,0,639505"/>
                </v:shape>
                <v:shape id="Shape 42" o:spid="_x0000_s1030" style="position:absolute;width:65474;height:0;visibility:visible;mso-wrap-style:square;v-text-anchor:top" coordsize="65474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" path="m,l6547484,e" filled="f" strokecolor="#87a8c2" strokeweight=".05pt">
                  <v:path arrowok="t" textboxrect="0,0,6547484,0"/>
                </v:shape>
                <v:shape id="Shape 43" o:spid="_x0000_s1031" style="position:absolute;top:6395;width:65474;height:0;visibility:visible;mso-wrap-style:square;v-text-anchor:top" coordsize="65474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" path="m,l6547484,e" filled="f" strokecolor="#87a8c2" strokeweight=".05pt">
                  <v:path arrowok="t" textboxrect="0,0,6547484,0"/>
                </v:shape>
                <w10:wrap anchorx="page"/>
              </v:group>
            </w:pict>
          </mc:Fallback>
        </mc:AlternateContent>
      </w:r>
      <w:r>
        <w:rPr>
          <w:rFonts w:ascii="Calibri" w:eastAsia="Calibri" w:hAnsi="Calibri" w:cs="Calibri"/>
          <w:b/>
          <w:bCs/>
          <w:color w:val="1F4E78"/>
          <w:w w:val="99"/>
          <w:sz w:val="19"/>
          <w:szCs w:val="19"/>
        </w:rPr>
        <w:t>Te</w:t>
      </w:r>
      <w:r>
        <w:rPr>
          <w:rFonts w:ascii="Calibri" w:eastAsia="Calibri" w:hAnsi="Calibri" w:cs="Calibri"/>
          <w:b/>
          <w:bCs/>
          <w:color w:val="1F4E78"/>
          <w:sz w:val="19"/>
          <w:szCs w:val="19"/>
        </w:rPr>
        <w:t>chn</w:t>
      </w:r>
      <w:r>
        <w:rPr>
          <w:rFonts w:ascii="Calibri" w:eastAsia="Calibri" w:hAnsi="Calibri" w:cs="Calibri"/>
          <w:b/>
          <w:bCs/>
          <w:color w:val="1F4E78"/>
          <w:w w:val="99"/>
          <w:sz w:val="19"/>
          <w:szCs w:val="19"/>
        </w:rPr>
        <w:t>i</w:t>
      </w:r>
      <w:r>
        <w:rPr>
          <w:rFonts w:ascii="Calibri" w:eastAsia="Calibri" w:hAnsi="Calibri" w:cs="Calibri"/>
          <w:b/>
          <w:bCs/>
          <w:color w:val="1F4E78"/>
          <w:sz w:val="19"/>
          <w:szCs w:val="19"/>
        </w:rPr>
        <w:t>ca</w:t>
      </w:r>
      <w:r>
        <w:rPr>
          <w:rFonts w:ascii="Calibri" w:eastAsia="Calibri" w:hAnsi="Calibri" w:cs="Calibri"/>
          <w:b/>
          <w:bCs/>
          <w:color w:val="1F4E78"/>
          <w:w w:val="99"/>
          <w:sz w:val="19"/>
          <w:szCs w:val="19"/>
        </w:rPr>
        <w:t>l</w:t>
      </w:r>
      <w:r>
        <w:rPr>
          <w:rFonts w:ascii="Calibri" w:eastAsia="Calibri" w:hAnsi="Calibri" w:cs="Calibri"/>
          <w:b/>
          <w:bCs/>
          <w:color w:val="1F4E78"/>
          <w:sz w:val="19"/>
          <w:szCs w:val="19"/>
        </w:rPr>
        <w:t xml:space="preserve"> </w:t>
      </w:r>
      <w:r>
        <w:rPr>
          <w:rFonts w:ascii="Calibri" w:eastAsia="Calibri" w:hAnsi="Calibri" w:cs="Calibri"/>
          <w:b/>
          <w:bCs/>
          <w:color w:val="1F4E78"/>
          <w:w w:val="99"/>
          <w:sz w:val="19"/>
          <w:szCs w:val="19"/>
        </w:rPr>
        <w:t>Ori</w:t>
      </w:r>
      <w:r>
        <w:rPr>
          <w:rFonts w:ascii="Calibri" w:eastAsia="Calibri" w:hAnsi="Calibri" w:cs="Calibri"/>
          <w:b/>
          <w:bCs/>
          <w:color w:val="1F4E78"/>
          <w:sz w:val="19"/>
          <w:szCs w:val="19"/>
        </w:rPr>
        <w:t>entat</w:t>
      </w:r>
      <w:r>
        <w:rPr>
          <w:rFonts w:ascii="Calibri" w:eastAsia="Calibri" w:hAnsi="Calibri" w:cs="Calibri"/>
          <w:b/>
          <w:bCs/>
          <w:color w:val="1F4E78"/>
          <w:w w:val="99"/>
          <w:sz w:val="19"/>
          <w:szCs w:val="19"/>
        </w:rPr>
        <w:t>i</w:t>
      </w:r>
      <w:r>
        <w:rPr>
          <w:rFonts w:ascii="Calibri" w:eastAsia="Calibri" w:hAnsi="Calibri" w:cs="Calibri"/>
          <w:b/>
          <w:bCs/>
          <w:color w:val="1F4E78"/>
          <w:sz w:val="19"/>
          <w:szCs w:val="19"/>
        </w:rPr>
        <w:t>o</w:t>
      </w:r>
      <w:r>
        <w:rPr>
          <w:rFonts w:ascii="Calibri" w:eastAsia="Calibri" w:hAnsi="Calibri" w:cs="Calibri"/>
          <w:b/>
          <w:bCs/>
          <w:color w:val="1F4E78"/>
          <w:w w:val="99"/>
          <w:sz w:val="19"/>
          <w:szCs w:val="19"/>
        </w:rPr>
        <w:t>n</w:t>
      </w:r>
    </w:p>
    <w:p w14:paraId="4EC59BF2" w14:textId="77777777" w:rsidR="00295C42" w:rsidRDefault="00295C42" w:rsidP="00295C42">
      <w:pPr>
        <w:spacing w:after="15" w:line="220" w:lineRule="exact"/>
        <w:rPr>
          <w:w w:val="99"/>
        </w:rPr>
      </w:pPr>
    </w:p>
    <w:p w14:paraId="3D135E51" w14:textId="0DFC6A0F" w:rsidR="00295C42" w:rsidRDefault="00295C42" w:rsidP="00295C42">
      <w:r>
        <w:rPr>
          <w:rFonts w:ascii="Calibri" w:eastAsia="Calibri" w:hAnsi="Calibri" w:cs="Calibri"/>
          <w:color w:val="1F2937"/>
          <w:w w:val="99"/>
          <w:sz w:val="18"/>
          <w:szCs w:val="18"/>
        </w:rPr>
        <w:t>The</w:t>
      </w:r>
      <w:r>
        <w:rPr>
          <w:rFonts w:ascii="Calibri" w:eastAsia="Calibri" w:hAnsi="Calibri" w:cs="Calibri"/>
          <w:color w:val="1F2937"/>
          <w:sz w:val="18"/>
          <w:szCs w:val="18"/>
        </w:rPr>
        <w:t xml:space="preserve"> </w:t>
      </w:r>
      <w:r>
        <w:rPr>
          <w:rFonts w:ascii="Calibri" w:eastAsia="Calibri" w:hAnsi="Calibri" w:cs="Calibri"/>
          <w:color w:val="1F2937"/>
          <w:w w:val="99"/>
          <w:sz w:val="18"/>
          <w:szCs w:val="18"/>
        </w:rPr>
        <w:t>p</w:t>
      </w:r>
      <w:r>
        <w:rPr>
          <w:rFonts w:ascii="Calibri" w:eastAsia="Calibri" w:hAnsi="Calibri" w:cs="Calibri"/>
          <w:color w:val="1F2937"/>
          <w:sz w:val="18"/>
          <w:szCs w:val="18"/>
        </w:rPr>
        <w:t>r</w:t>
      </w:r>
      <w:r>
        <w:rPr>
          <w:rFonts w:ascii="Calibri" w:eastAsia="Calibri" w:hAnsi="Calibri" w:cs="Calibri"/>
          <w:color w:val="1F2937"/>
          <w:w w:val="99"/>
          <w:sz w:val="18"/>
          <w:szCs w:val="18"/>
        </w:rPr>
        <w:t>actical</w:t>
      </w:r>
      <w:r>
        <w:rPr>
          <w:rFonts w:ascii="Calibri" w:eastAsia="Calibri" w:hAnsi="Calibri" w:cs="Calibri"/>
          <w:color w:val="1F2937"/>
          <w:sz w:val="18"/>
          <w:szCs w:val="18"/>
        </w:rPr>
        <w:t xml:space="preserve"> w</w:t>
      </w:r>
      <w:r>
        <w:rPr>
          <w:rFonts w:ascii="Calibri" w:eastAsia="Calibri" w:hAnsi="Calibri" w:cs="Calibri"/>
          <w:color w:val="1F2937"/>
          <w:w w:val="99"/>
          <w:sz w:val="18"/>
          <w:szCs w:val="18"/>
        </w:rPr>
        <w:t>o</w:t>
      </w:r>
      <w:r>
        <w:rPr>
          <w:rFonts w:ascii="Calibri" w:eastAsia="Calibri" w:hAnsi="Calibri" w:cs="Calibri"/>
          <w:color w:val="1F2937"/>
          <w:sz w:val="18"/>
          <w:szCs w:val="18"/>
        </w:rPr>
        <w:t>r</w:t>
      </w:r>
      <w:r>
        <w:rPr>
          <w:rFonts w:ascii="Calibri" w:eastAsia="Calibri" w:hAnsi="Calibri" w:cs="Calibri"/>
          <w:color w:val="1F2937"/>
          <w:w w:val="99"/>
          <w:sz w:val="18"/>
          <w:szCs w:val="18"/>
        </w:rPr>
        <w:t>k</w:t>
      </w:r>
      <w:r>
        <w:rPr>
          <w:rFonts w:ascii="Calibri" w:eastAsia="Calibri" w:hAnsi="Calibri" w:cs="Calibri"/>
          <w:color w:val="1F2937"/>
          <w:sz w:val="18"/>
          <w:szCs w:val="18"/>
        </w:rPr>
        <w:t xml:space="preserve"> </w:t>
      </w:r>
      <w:r>
        <w:rPr>
          <w:rFonts w:ascii="Calibri" w:eastAsia="Calibri" w:hAnsi="Calibri" w:cs="Calibri"/>
          <w:color w:val="1F2937"/>
          <w:w w:val="99"/>
          <w:sz w:val="18"/>
          <w:szCs w:val="18"/>
        </w:rPr>
        <w:t>is</w:t>
      </w:r>
      <w:r>
        <w:rPr>
          <w:rFonts w:ascii="Calibri" w:eastAsia="Calibri" w:hAnsi="Calibri" w:cs="Calibri"/>
          <w:color w:val="1F2937"/>
          <w:sz w:val="18"/>
          <w:szCs w:val="18"/>
        </w:rPr>
        <w:t xml:space="preserve"> n</w:t>
      </w:r>
      <w:r>
        <w:rPr>
          <w:rFonts w:ascii="Calibri" w:eastAsia="Calibri" w:hAnsi="Calibri" w:cs="Calibri"/>
          <w:color w:val="1F2937"/>
          <w:w w:val="99"/>
          <w:sz w:val="18"/>
          <w:szCs w:val="18"/>
        </w:rPr>
        <w:t>ot</w:t>
      </w:r>
      <w:r>
        <w:rPr>
          <w:rFonts w:ascii="Calibri" w:eastAsia="Calibri" w:hAnsi="Calibri" w:cs="Calibri"/>
          <w:color w:val="1F2937"/>
          <w:sz w:val="18"/>
          <w:szCs w:val="18"/>
        </w:rPr>
        <w:t xml:space="preserve"> limi</w:t>
      </w:r>
      <w:r>
        <w:rPr>
          <w:rFonts w:ascii="Calibri" w:eastAsia="Calibri" w:hAnsi="Calibri" w:cs="Calibri"/>
          <w:color w:val="1F2937"/>
          <w:w w:val="99"/>
          <w:sz w:val="18"/>
          <w:szCs w:val="18"/>
        </w:rPr>
        <w:t>t</w:t>
      </w:r>
      <w:r>
        <w:rPr>
          <w:rFonts w:ascii="Calibri" w:eastAsia="Calibri" w:hAnsi="Calibri" w:cs="Calibri"/>
          <w:color w:val="1F2937"/>
          <w:sz w:val="18"/>
          <w:szCs w:val="18"/>
        </w:rPr>
        <w:t xml:space="preserve">ed </w:t>
      </w:r>
      <w:r>
        <w:rPr>
          <w:rFonts w:ascii="Calibri" w:eastAsia="Calibri" w:hAnsi="Calibri" w:cs="Calibri"/>
          <w:color w:val="1F2937"/>
          <w:w w:val="99"/>
          <w:sz w:val="18"/>
          <w:szCs w:val="18"/>
        </w:rPr>
        <w:t>to</w:t>
      </w:r>
      <w:r>
        <w:rPr>
          <w:rFonts w:ascii="Calibri" w:eastAsia="Calibri" w:hAnsi="Calibri" w:cs="Calibri"/>
          <w:color w:val="1F2937"/>
          <w:sz w:val="18"/>
          <w:szCs w:val="18"/>
        </w:rPr>
        <w:t xml:space="preserve"> clic</w:t>
      </w:r>
      <w:r>
        <w:rPr>
          <w:rFonts w:ascii="Calibri" w:eastAsia="Calibri" w:hAnsi="Calibri" w:cs="Calibri"/>
          <w:color w:val="1F2937"/>
          <w:w w:val="99"/>
          <w:sz w:val="18"/>
          <w:szCs w:val="18"/>
        </w:rPr>
        <w:t>k</w:t>
      </w:r>
      <w:r>
        <w:rPr>
          <w:rFonts w:ascii="Calibri" w:eastAsia="Calibri" w:hAnsi="Calibri" w:cs="Calibri"/>
          <w:color w:val="1F2937"/>
          <w:sz w:val="18"/>
          <w:szCs w:val="18"/>
        </w:rPr>
        <w:t>in</w:t>
      </w:r>
      <w:r>
        <w:rPr>
          <w:rFonts w:ascii="Calibri" w:eastAsia="Calibri" w:hAnsi="Calibri" w:cs="Calibri"/>
          <w:color w:val="1F2937"/>
          <w:w w:val="99"/>
          <w:sz w:val="18"/>
          <w:szCs w:val="18"/>
        </w:rPr>
        <w:t>g</w:t>
      </w:r>
      <w:r>
        <w:rPr>
          <w:rFonts w:ascii="Calibri" w:eastAsia="Calibri" w:hAnsi="Calibri" w:cs="Calibri"/>
          <w:color w:val="1F2937"/>
          <w:sz w:val="18"/>
          <w:szCs w:val="18"/>
        </w:rPr>
        <w:t xml:space="preserve"> </w:t>
      </w:r>
      <w:r>
        <w:rPr>
          <w:rFonts w:ascii="Calibri" w:eastAsia="Calibri" w:hAnsi="Calibri" w:cs="Calibri"/>
          <w:color w:val="1F2937"/>
          <w:w w:val="99"/>
          <w:sz w:val="18"/>
          <w:szCs w:val="18"/>
        </w:rPr>
        <w:t>t</w:t>
      </w:r>
      <w:r>
        <w:rPr>
          <w:rFonts w:ascii="Calibri" w:eastAsia="Calibri" w:hAnsi="Calibri" w:cs="Calibri"/>
          <w:color w:val="1F2937"/>
          <w:sz w:val="18"/>
          <w:szCs w:val="18"/>
        </w:rPr>
        <w:t>hr</w:t>
      </w:r>
      <w:r>
        <w:rPr>
          <w:rFonts w:ascii="Calibri" w:eastAsia="Calibri" w:hAnsi="Calibri" w:cs="Calibri"/>
          <w:color w:val="1F2937"/>
          <w:w w:val="99"/>
          <w:sz w:val="18"/>
          <w:szCs w:val="18"/>
        </w:rPr>
        <w:t>o</w:t>
      </w:r>
      <w:r>
        <w:rPr>
          <w:rFonts w:ascii="Calibri" w:eastAsia="Calibri" w:hAnsi="Calibri" w:cs="Calibri"/>
          <w:color w:val="1F2937"/>
          <w:sz w:val="18"/>
          <w:szCs w:val="18"/>
        </w:rPr>
        <w:t>u</w:t>
      </w:r>
      <w:r>
        <w:rPr>
          <w:rFonts w:ascii="Calibri" w:eastAsia="Calibri" w:hAnsi="Calibri" w:cs="Calibri"/>
          <w:color w:val="1F2937"/>
          <w:w w:val="99"/>
          <w:sz w:val="18"/>
          <w:szCs w:val="18"/>
        </w:rPr>
        <w:t>g</w:t>
      </w:r>
      <w:r>
        <w:rPr>
          <w:rFonts w:ascii="Calibri" w:eastAsia="Calibri" w:hAnsi="Calibri" w:cs="Calibri"/>
          <w:color w:val="1F2937"/>
          <w:sz w:val="18"/>
          <w:szCs w:val="18"/>
        </w:rPr>
        <w:t xml:space="preserve">h </w:t>
      </w:r>
      <w:r>
        <w:rPr>
          <w:rFonts w:ascii="Calibri" w:eastAsia="Calibri" w:hAnsi="Calibri" w:cs="Calibri"/>
          <w:color w:val="1F2937"/>
          <w:w w:val="99"/>
          <w:sz w:val="18"/>
          <w:szCs w:val="18"/>
        </w:rPr>
        <w:t>s</w:t>
      </w:r>
      <w:r>
        <w:rPr>
          <w:rFonts w:ascii="Calibri" w:eastAsia="Calibri" w:hAnsi="Calibri" w:cs="Calibri"/>
          <w:color w:val="1F2937"/>
          <w:sz w:val="18"/>
          <w:szCs w:val="18"/>
        </w:rPr>
        <w:t>cr</w:t>
      </w:r>
      <w:r>
        <w:rPr>
          <w:rFonts w:ascii="Calibri" w:eastAsia="Calibri" w:hAnsi="Calibri" w:cs="Calibri"/>
          <w:color w:val="1F2937"/>
          <w:w w:val="99"/>
          <w:sz w:val="18"/>
          <w:szCs w:val="18"/>
        </w:rPr>
        <w:t>ee</w:t>
      </w:r>
      <w:r>
        <w:rPr>
          <w:rFonts w:ascii="Calibri" w:eastAsia="Calibri" w:hAnsi="Calibri" w:cs="Calibri"/>
          <w:color w:val="1F2937"/>
          <w:sz w:val="18"/>
          <w:szCs w:val="18"/>
        </w:rPr>
        <w:t xml:space="preserve">ns. </w:t>
      </w:r>
      <w:r>
        <w:rPr>
          <w:rFonts w:ascii="Calibri" w:eastAsia="Calibri" w:hAnsi="Calibri" w:cs="Calibri"/>
          <w:color w:val="1F2937"/>
          <w:w w:val="99"/>
          <w:sz w:val="18"/>
          <w:szCs w:val="18"/>
        </w:rPr>
        <w:t>E</w:t>
      </w:r>
      <w:r>
        <w:rPr>
          <w:rFonts w:ascii="Calibri" w:eastAsia="Calibri" w:hAnsi="Calibri" w:cs="Calibri"/>
          <w:color w:val="1F2937"/>
          <w:sz w:val="18"/>
          <w:szCs w:val="18"/>
        </w:rPr>
        <w:t>ach ch</w:t>
      </w:r>
      <w:r>
        <w:rPr>
          <w:rFonts w:ascii="Calibri" w:eastAsia="Calibri" w:hAnsi="Calibri" w:cs="Calibri"/>
          <w:color w:val="1F2937"/>
          <w:w w:val="99"/>
          <w:sz w:val="18"/>
          <w:szCs w:val="18"/>
        </w:rPr>
        <w:t>e</w:t>
      </w:r>
      <w:r>
        <w:rPr>
          <w:rFonts w:ascii="Calibri" w:eastAsia="Calibri" w:hAnsi="Calibri" w:cs="Calibri"/>
          <w:color w:val="1F2937"/>
          <w:sz w:val="18"/>
          <w:szCs w:val="18"/>
        </w:rPr>
        <w:t>c</w:t>
      </w:r>
      <w:r>
        <w:rPr>
          <w:rFonts w:ascii="Calibri" w:eastAsia="Calibri" w:hAnsi="Calibri" w:cs="Calibri"/>
          <w:color w:val="1F2937"/>
          <w:w w:val="99"/>
          <w:sz w:val="18"/>
          <w:szCs w:val="18"/>
        </w:rPr>
        <w:t>k</w:t>
      </w:r>
      <w:r>
        <w:rPr>
          <w:rFonts w:ascii="Calibri" w:eastAsia="Calibri" w:hAnsi="Calibri" w:cs="Calibri"/>
          <w:color w:val="1F2937"/>
          <w:sz w:val="18"/>
          <w:szCs w:val="18"/>
        </w:rPr>
        <w:t xml:space="preserve">point </w:t>
      </w:r>
      <w:r>
        <w:rPr>
          <w:rFonts w:ascii="Calibri" w:eastAsia="Calibri" w:hAnsi="Calibri" w:cs="Calibri"/>
          <w:color w:val="1F2937"/>
          <w:w w:val="99"/>
          <w:sz w:val="18"/>
          <w:szCs w:val="18"/>
        </w:rPr>
        <w:t>re</w:t>
      </w:r>
      <w:r>
        <w:rPr>
          <w:rFonts w:ascii="Calibri" w:eastAsia="Calibri" w:hAnsi="Calibri" w:cs="Calibri"/>
          <w:color w:val="1F2937"/>
          <w:sz w:val="18"/>
          <w:szCs w:val="18"/>
        </w:rPr>
        <w:t>qui</w:t>
      </w:r>
      <w:r>
        <w:rPr>
          <w:rFonts w:ascii="Calibri" w:eastAsia="Calibri" w:hAnsi="Calibri" w:cs="Calibri"/>
          <w:color w:val="1F2937"/>
          <w:w w:val="99"/>
          <w:sz w:val="18"/>
          <w:szCs w:val="18"/>
        </w:rPr>
        <w:t>re</w:t>
      </w:r>
      <w:r>
        <w:rPr>
          <w:rFonts w:ascii="Calibri" w:eastAsia="Calibri" w:hAnsi="Calibri" w:cs="Calibri"/>
          <w:color w:val="1F2937"/>
          <w:sz w:val="18"/>
          <w:szCs w:val="18"/>
        </w:rPr>
        <w:t>s obs</w:t>
      </w:r>
      <w:r>
        <w:rPr>
          <w:rFonts w:ascii="Calibri" w:eastAsia="Calibri" w:hAnsi="Calibri" w:cs="Calibri"/>
          <w:color w:val="1F2937"/>
          <w:w w:val="99"/>
          <w:sz w:val="18"/>
          <w:szCs w:val="18"/>
        </w:rPr>
        <w:t>erv</w:t>
      </w:r>
      <w:r>
        <w:rPr>
          <w:rFonts w:ascii="Calibri" w:eastAsia="Calibri" w:hAnsi="Calibri" w:cs="Calibri"/>
          <w:color w:val="1F2937"/>
          <w:sz w:val="18"/>
          <w:szCs w:val="18"/>
        </w:rPr>
        <w:t>ation</w:t>
      </w:r>
      <w:r>
        <w:rPr>
          <w:rFonts w:ascii="Calibri" w:eastAsia="Calibri" w:hAnsi="Calibri" w:cs="Calibri"/>
          <w:color w:val="1F2937"/>
          <w:w w:val="99"/>
          <w:sz w:val="18"/>
          <w:szCs w:val="18"/>
        </w:rPr>
        <w:t>:</w:t>
      </w:r>
      <w:r>
        <w:rPr>
          <w:rFonts w:ascii="Calibri" w:eastAsia="Calibri" w:hAnsi="Calibri" w:cs="Calibri"/>
          <w:color w:val="1F2937"/>
          <w:sz w:val="18"/>
          <w:szCs w:val="18"/>
        </w:rPr>
        <w:t xml:space="preserve"> </w:t>
      </w:r>
      <w:r>
        <w:rPr>
          <w:rFonts w:ascii="Calibri" w:eastAsia="Calibri" w:hAnsi="Calibri" w:cs="Calibri"/>
          <w:color w:val="1F2937"/>
          <w:w w:val="99"/>
          <w:sz w:val="18"/>
          <w:szCs w:val="18"/>
        </w:rPr>
        <w:t>w</w:t>
      </w:r>
      <w:r>
        <w:rPr>
          <w:rFonts w:ascii="Calibri" w:eastAsia="Calibri" w:hAnsi="Calibri" w:cs="Calibri"/>
          <w:color w:val="1F2937"/>
          <w:sz w:val="18"/>
          <w:szCs w:val="18"/>
        </w:rPr>
        <w:t>hat app</w:t>
      </w:r>
      <w:r>
        <w:rPr>
          <w:rFonts w:ascii="Calibri" w:eastAsia="Calibri" w:hAnsi="Calibri" w:cs="Calibri"/>
          <w:color w:val="1F2937"/>
          <w:w w:val="99"/>
          <w:sz w:val="18"/>
          <w:szCs w:val="18"/>
        </w:rPr>
        <w:t>e</w:t>
      </w:r>
      <w:r>
        <w:rPr>
          <w:rFonts w:ascii="Calibri" w:eastAsia="Calibri" w:hAnsi="Calibri" w:cs="Calibri"/>
          <w:color w:val="1F2937"/>
          <w:sz w:val="18"/>
          <w:szCs w:val="18"/>
        </w:rPr>
        <w:t>a</w:t>
      </w:r>
      <w:r>
        <w:rPr>
          <w:rFonts w:ascii="Calibri" w:eastAsia="Calibri" w:hAnsi="Calibri" w:cs="Calibri"/>
          <w:color w:val="1F2937"/>
          <w:w w:val="99"/>
          <w:sz w:val="18"/>
          <w:szCs w:val="18"/>
        </w:rPr>
        <w:t>re</w:t>
      </w:r>
      <w:r>
        <w:rPr>
          <w:rFonts w:ascii="Calibri" w:eastAsia="Calibri" w:hAnsi="Calibri" w:cs="Calibri"/>
          <w:color w:val="1F2937"/>
          <w:sz w:val="18"/>
          <w:szCs w:val="18"/>
        </w:rPr>
        <w:t>d on sc</w:t>
      </w:r>
      <w:r>
        <w:rPr>
          <w:rFonts w:ascii="Calibri" w:eastAsia="Calibri" w:hAnsi="Calibri" w:cs="Calibri"/>
          <w:color w:val="1F2937"/>
          <w:w w:val="99"/>
          <w:sz w:val="18"/>
          <w:szCs w:val="18"/>
        </w:rPr>
        <w:t>ree</w:t>
      </w:r>
      <w:r>
        <w:rPr>
          <w:rFonts w:ascii="Calibri" w:eastAsia="Calibri" w:hAnsi="Calibri" w:cs="Calibri"/>
          <w:color w:val="1F2937"/>
          <w:sz w:val="18"/>
          <w:szCs w:val="18"/>
        </w:rPr>
        <w:t>n</w:t>
      </w:r>
      <w:r>
        <w:rPr>
          <w:rFonts w:ascii="Calibri" w:eastAsia="Calibri" w:hAnsi="Calibri" w:cs="Calibri"/>
          <w:color w:val="1F2937"/>
          <w:w w:val="99"/>
          <w:sz w:val="18"/>
          <w:szCs w:val="18"/>
        </w:rPr>
        <w:t>,</w:t>
      </w:r>
      <w:r>
        <w:rPr>
          <w:rFonts w:ascii="Calibri" w:eastAsia="Calibri" w:hAnsi="Calibri" w:cs="Calibri"/>
          <w:color w:val="1F2937"/>
          <w:sz w:val="18"/>
          <w:szCs w:val="18"/>
        </w:rPr>
        <w:t xml:space="preserve"> w</w:t>
      </w:r>
      <w:r>
        <w:rPr>
          <w:rFonts w:ascii="Calibri" w:eastAsia="Calibri" w:hAnsi="Calibri" w:cs="Calibri"/>
          <w:color w:val="1F2937"/>
          <w:w w:val="99"/>
          <w:sz w:val="18"/>
          <w:szCs w:val="18"/>
        </w:rPr>
        <w:t>hy</w:t>
      </w:r>
      <w:r>
        <w:rPr>
          <w:rFonts w:ascii="Calibri" w:eastAsia="Calibri" w:hAnsi="Calibri" w:cs="Calibri"/>
          <w:color w:val="1F2937"/>
          <w:sz w:val="18"/>
          <w:szCs w:val="18"/>
        </w:rPr>
        <w:t xml:space="preserve"> </w:t>
      </w:r>
      <w:r>
        <w:rPr>
          <w:rFonts w:ascii="Calibri" w:eastAsia="Calibri" w:hAnsi="Calibri" w:cs="Calibri"/>
          <w:color w:val="1F2937"/>
          <w:w w:val="99"/>
          <w:sz w:val="18"/>
          <w:szCs w:val="18"/>
        </w:rPr>
        <w:t>it</w:t>
      </w:r>
      <w:r>
        <w:rPr>
          <w:rFonts w:ascii="Calibri" w:eastAsia="Calibri" w:hAnsi="Calibri" w:cs="Calibri"/>
          <w:color w:val="1F2937"/>
          <w:sz w:val="18"/>
          <w:szCs w:val="18"/>
        </w:rPr>
        <w:t xml:space="preserve"> a</w:t>
      </w:r>
      <w:r>
        <w:rPr>
          <w:rFonts w:ascii="Calibri" w:eastAsia="Calibri" w:hAnsi="Calibri" w:cs="Calibri"/>
          <w:color w:val="1F2937"/>
          <w:w w:val="99"/>
          <w:sz w:val="18"/>
          <w:szCs w:val="18"/>
        </w:rPr>
        <w:t>ppea</w:t>
      </w:r>
      <w:r>
        <w:rPr>
          <w:rFonts w:ascii="Calibri" w:eastAsia="Calibri" w:hAnsi="Calibri" w:cs="Calibri"/>
          <w:color w:val="1F2937"/>
          <w:sz w:val="18"/>
          <w:szCs w:val="18"/>
        </w:rPr>
        <w:t>r</w:t>
      </w:r>
      <w:r>
        <w:rPr>
          <w:rFonts w:ascii="Calibri" w:eastAsia="Calibri" w:hAnsi="Calibri" w:cs="Calibri"/>
          <w:color w:val="1F2937"/>
          <w:w w:val="99"/>
          <w:sz w:val="18"/>
          <w:szCs w:val="18"/>
        </w:rPr>
        <w:t>ed,</w:t>
      </w:r>
      <w:r>
        <w:rPr>
          <w:rFonts w:ascii="Calibri" w:eastAsia="Calibri" w:hAnsi="Calibri" w:cs="Calibri"/>
          <w:color w:val="1F2937"/>
          <w:sz w:val="18"/>
          <w:szCs w:val="18"/>
        </w:rPr>
        <w:t xml:space="preserve"> w</w:t>
      </w:r>
      <w:r>
        <w:rPr>
          <w:rFonts w:ascii="Calibri" w:eastAsia="Calibri" w:hAnsi="Calibri" w:cs="Calibri"/>
          <w:color w:val="1F2937"/>
          <w:w w:val="99"/>
          <w:sz w:val="18"/>
          <w:szCs w:val="18"/>
        </w:rPr>
        <w:t>hat</w:t>
      </w:r>
      <w:r>
        <w:rPr>
          <w:rFonts w:ascii="Calibri" w:eastAsia="Calibri" w:hAnsi="Calibri" w:cs="Calibri"/>
          <w:color w:val="1F2937"/>
          <w:sz w:val="18"/>
          <w:szCs w:val="18"/>
        </w:rPr>
        <w:t xml:space="preserve"> </w:t>
      </w:r>
      <w:r>
        <w:rPr>
          <w:rFonts w:ascii="Calibri" w:eastAsia="Calibri" w:hAnsi="Calibri" w:cs="Calibri"/>
          <w:color w:val="1F2937"/>
          <w:w w:val="99"/>
          <w:sz w:val="18"/>
          <w:szCs w:val="18"/>
        </w:rPr>
        <w:t>it</w:t>
      </w:r>
      <w:r>
        <w:rPr>
          <w:rFonts w:ascii="Calibri" w:eastAsia="Calibri" w:hAnsi="Calibri" w:cs="Calibri"/>
          <w:color w:val="1F2937"/>
          <w:sz w:val="18"/>
          <w:szCs w:val="18"/>
        </w:rPr>
        <w:t xml:space="preserve"> </w:t>
      </w:r>
      <w:r>
        <w:rPr>
          <w:rFonts w:ascii="Calibri" w:eastAsia="Calibri" w:hAnsi="Calibri" w:cs="Calibri"/>
          <w:color w:val="1F2937"/>
          <w:w w:val="99"/>
          <w:sz w:val="18"/>
          <w:szCs w:val="18"/>
        </w:rPr>
        <w:t>p</w:t>
      </w:r>
      <w:r>
        <w:rPr>
          <w:rFonts w:ascii="Calibri" w:eastAsia="Calibri" w:hAnsi="Calibri" w:cs="Calibri"/>
          <w:color w:val="1F2937"/>
          <w:sz w:val="18"/>
          <w:szCs w:val="18"/>
        </w:rPr>
        <w:t>r</w:t>
      </w:r>
      <w:r>
        <w:rPr>
          <w:rFonts w:ascii="Calibri" w:eastAsia="Calibri" w:hAnsi="Calibri" w:cs="Calibri"/>
          <w:color w:val="1F2937"/>
          <w:w w:val="99"/>
          <w:sz w:val="18"/>
          <w:szCs w:val="18"/>
        </w:rPr>
        <w:t>o</w:t>
      </w:r>
      <w:r>
        <w:rPr>
          <w:rFonts w:ascii="Calibri" w:eastAsia="Calibri" w:hAnsi="Calibri" w:cs="Calibri"/>
          <w:color w:val="1F2937"/>
          <w:sz w:val="18"/>
          <w:szCs w:val="18"/>
        </w:rPr>
        <w:t>ve</w:t>
      </w:r>
      <w:r>
        <w:rPr>
          <w:rFonts w:ascii="Calibri" w:eastAsia="Calibri" w:hAnsi="Calibri" w:cs="Calibri"/>
          <w:color w:val="1F2937"/>
          <w:w w:val="99"/>
          <w:sz w:val="18"/>
          <w:szCs w:val="18"/>
        </w:rPr>
        <w:t>s</w:t>
      </w:r>
      <w:r>
        <w:rPr>
          <w:rFonts w:ascii="Calibri" w:eastAsia="Calibri" w:hAnsi="Calibri" w:cs="Calibri"/>
          <w:color w:val="1F2937"/>
          <w:sz w:val="18"/>
          <w:szCs w:val="18"/>
        </w:rPr>
        <w:t xml:space="preserve"> and h</w:t>
      </w:r>
      <w:r>
        <w:rPr>
          <w:rFonts w:ascii="Calibri" w:eastAsia="Calibri" w:hAnsi="Calibri" w:cs="Calibri"/>
          <w:color w:val="1F2937"/>
          <w:w w:val="99"/>
          <w:sz w:val="18"/>
          <w:szCs w:val="18"/>
        </w:rPr>
        <w:t>ow</w:t>
      </w:r>
      <w:r>
        <w:rPr>
          <w:rFonts w:ascii="Calibri" w:eastAsia="Calibri" w:hAnsi="Calibri" w:cs="Calibri"/>
          <w:color w:val="1F2937"/>
          <w:sz w:val="18"/>
          <w:szCs w:val="18"/>
        </w:rPr>
        <w:t xml:space="preserve"> i</w:t>
      </w:r>
      <w:r>
        <w:rPr>
          <w:rFonts w:ascii="Calibri" w:eastAsia="Calibri" w:hAnsi="Calibri" w:cs="Calibri"/>
          <w:color w:val="1F2937"/>
          <w:w w:val="99"/>
          <w:sz w:val="18"/>
          <w:szCs w:val="18"/>
        </w:rPr>
        <w:t>t</w:t>
      </w:r>
      <w:r>
        <w:rPr>
          <w:rFonts w:ascii="Calibri" w:eastAsia="Calibri" w:hAnsi="Calibri" w:cs="Calibri"/>
          <w:color w:val="1F2937"/>
          <w:sz w:val="18"/>
          <w:szCs w:val="18"/>
        </w:rPr>
        <w:t xml:space="preserve"> c</w:t>
      </w:r>
      <w:r>
        <w:rPr>
          <w:rFonts w:ascii="Calibri" w:eastAsia="Calibri" w:hAnsi="Calibri" w:cs="Calibri"/>
          <w:color w:val="1F2937"/>
          <w:w w:val="99"/>
          <w:sz w:val="18"/>
          <w:szCs w:val="18"/>
        </w:rPr>
        <w:t>o</w:t>
      </w:r>
      <w:r>
        <w:rPr>
          <w:rFonts w:ascii="Calibri" w:eastAsia="Calibri" w:hAnsi="Calibri" w:cs="Calibri"/>
          <w:color w:val="1F2937"/>
          <w:sz w:val="18"/>
          <w:szCs w:val="18"/>
        </w:rPr>
        <w:t>nnec</w:t>
      </w:r>
      <w:r>
        <w:rPr>
          <w:rFonts w:ascii="Calibri" w:eastAsia="Calibri" w:hAnsi="Calibri" w:cs="Calibri"/>
          <w:color w:val="1F2937"/>
          <w:w w:val="99"/>
          <w:sz w:val="18"/>
          <w:szCs w:val="18"/>
        </w:rPr>
        <w:t>ts</w:t>
      </w:r>
    </w:p>
    <w:p w14:paraId="2CB9964A" w14:textId="51C94835" w:rsidR="00A83914" w:rsidRDefault="00000000">
      <w:pPr>
        <w:pStyle w:val="Heading1"/>
      </w:pPr>
      <w:r>
        <w:t>Part 1: Student and Capstone Baseline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A83914" w14:paraId="4F155250" w14:textId="77777777">
        <w:tc>
          <w:tcPr>
            <w:tcW w:w="36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66C7686D" w14:textId="77777777" w:rsidR="00A83914" w:rsidRDefault="00000000">
            <w:r>
              <w:rPr>
                <w:b/>
                <w:bCs/>
                <w:color w:val="1F4E79"/>
                <w:sz w:val="20"/>
                <w:szCs w:val="20"/>
              </w:rPr>
              <w:t>Student Name</w:t>
            </w:r>
          </w:p>
        </w:tc>
        <w:tc>
          <w:tcPr>
            <w:tcW w:w="57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0AFE0BBF" w14:textId="6DEC4E8C" w:rsidR="00A83914" w:rsidRDefault="005B4C04">
            <w:r>
              <w:t>L Nihas Goud</w:t>
            </w:r>
          </w:p>
        </w:tc>
      </w:tr>
      <w:tr w:rsidR="00A83914" w14:paraId="727D5E22" w14:textId="77777777">
        <w:tc>
          <w:tcPr>
            <w:tcW w:w="36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00039C2F" w14:textId="77777777" w:rsidR="00A83914" w:rsidRDefault="00000000">
            <w:r>
              <w:rPr>
                <w:b/>
                <w:bCs/>
                <w:color w:val="1F4E79"/>
                <w:sz w:val="20"/>
                <w:szCs w:val="20"/>
              </w:rPr>
              <w:t>Register Number</w:t>
            </w:r>
          </w:p>
        </w:tc>
        <w:tc>
          <w:tcPr>
            <w:tcW w:w="57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258B77BD" w14:textId="61E15A22" w:rsidR="00A83914" w:rsidRDefault="005B4C04">
            <w:r>
              <w:t>192472346</w:t>
            </w:r>
          </w:p>
        </w:tc>
      </w:tr>
      <w:tr w:rsidR="00A83914" w14:paraId="3779D885" w14:textId="77777777">
        <w:tc>
          <w:tcPr>
            <w:tcW w:w="36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4E912929" w14:textId="77777777" w:rsidR="00A83914" w:rsidRDefault="00000000">
            <w:r>
              <w:rPr>
                <w:b/>
                <w:bCs/>
                <w:color w:val="1F4E79"/>
                <w:sz w:val="20"/>
                <w:szCs w:val="20"/>
              </w:rPr>
              <w:t>Class / Slot</w:t>
            </w:r>
          </w:p>
        </w:tc>
        <w:tc>
          <w:tcPr>
            <w:tcW w:w="57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31E4F438" w14:textId="77777777" w:rsidR="00A83914" w:rsidRDefault="00000000">
            <w:r>
              <w:rPr>
                <w:sz w:val="20"/>
                <w:szCs w:val="20"/>
              </w:rPr>
              <w:t>Slot B</w:t>
            </w:r>
          </w:p>
        </w:tc>
      </w:tr>
      <w:tr w:rsidR="00A83914" w14:paraId="1B8BF45D" w14:textId="77777777">
        <w:tc>
          <w:tcPr>
            <w:tcW w:w="36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5874276E" w14:textId="77777777" w:rsidR="00A83914" w:rsidRDefault="00000000">
            <w:r>
              <w:rPr>
                <w:b/>
                <w:bCs/>
                <w:color w:val="1F4E79"/>
                <w:sz w:val="20"/>
                <w:szCs w:val="20"/>
              </w:rPr>
              <w:t>Capstone Title</w:t>
            </w:r>
          </w:p>
        </w:tc>
        <w:tc>
          <w:tcPr>
            <w:tcW w:w="57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7B197AE1" w14:textId="77777777" w:rsidR="00A83914" w:rsidRDefault="00000000">
            <w:proofErr w:type="spellStart"/>
            <w:r>
              <w:rPr>
                <w:sz w:val="20"/>
                <w:szCs w:val="20"/>
              </w:rPr>
              <w:t>SkillHire</w:t>
            </w:r>
            <w:proofErr w:type="spellEnd"/>
            <w:r>
              <w:rPr>
                <w:sz w:val="20"/>
                <w:szCs w:val="20"/>
              </w:rPr>
              <w:t xml:space="preserve"> – Cloud Resume-to-Job Matcher Using NLP Skill Gap Intelligence</w:t>
            </w:r>
          </w:p>
        </w:tc>
      </w:tr>
      <w:tr w:rsidR="00A83914" w14:paraId="7DBCE4CC" w14:textId="77777777">
        <w:tc>
          <w:tcPr>
            <w:tcW w:w="36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632A598B" w14:textId="77777777" w:rsidR="00A83914" w:rsidRDefault="00000000">
            <w:r>
              <w:rPr>
                <w:b/>
                <w:bCs/>
                <w:color w:val="1F4E79"/>
                <w:sz w:val="20"/>
                <w:szCs w:val="20"/>
              </w:rPr>
              <w:t>CO2 AT1 Recommended VM Size</w:t>
            </w:r>
          </w:p>
        </w:tc>
        <w:tc>
          <w:tcPr>
            <w:tcW w:w="57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6ABA0774" w14:textId="77777777" w:rsidR="00A83914" w:rsidRDefault="00000000">
            <w:r>
              <w:rPr>
                <w:sz w:val="20"/>
                <w:szCs w:val="20"/>
              </w:rPr>
              <w:t>vCPU: 2   RAM: 4 GB   Disk: 30 GB</w:t>
            </w:r>
          </w:p>
        </w:tc>
      </w:tr>
      <w:tr w:rsidR="00A83914" w14:paraId="2BD6E734" w14:textId="77777777">
        <w:tc>
          <w:tcPr>
            <w:tcW w:w="36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52A26962" w14:textId="77777777" w:rsidR="00A83914" w:rsidRDefault="00000000">
            <w:r>
              <w:rPr>
                <w:b/>
                <w:bCs/>
                <w:color w:val="1F4E79"/>
                <w:sz w:val="20"/>
                <w:szCs w:val="20"/>
              </w:rPr>
              <w:t>Selected Practical Track</w:t>
            </w:r>
          </w:p>
        </w:tc>
        <w:tc>
          <w:tcPr>
            <w:tcW w:w="57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3BB1B76F" w14:textId="77777777" w:rsidR="00A83914" w:rsidRDefault="00000000">
            <w:r>
              <w:rPr>
                <w:sz w:val="20"/>
                <w:szCs w:val="20"/>
              </w:rPr>
              <w:t>Track D – Simulation (Azure VM planned; deployment blocked)</w:t>
            </w:r>
          </w:p>
        </w:tc>
      </w:tr>
      <w:tr w:rsidR="00A83914" w14:paraId="1398243C" w14:textId="77777777">
        <w:tc>
          <w:tcPr>
            <w:tcW w:w="36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6E709379" w14:textId="77777777" w:rsidR="00A83914" w:rsidRDefault="00000000">
            <w:r>
              <w:rPr>
                <w:b/>
                <w:bCs/>
                <w:color w:val="1F4E79"/>
                <w:sz w:val="20"/>
                <w:szCs w:val="20"/>
              </w:rPr>
              <w:t>GitHub Repository Link</w:t>
            </w:r>
          </w:p>
        </w:tc>
        <w:tc>
          <w:tcPr>
            <w:tcW w:w="57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6FD68423" w14:textId="77777777" w:rsidR="00A83914" w:rsidRDefault="00000000">
            <w:r>
              <w:rPr>
                <w:sz w:val="20"/>
                <w:szCs w:val="20"/>
              </w:rPr>
              <w:t>https://github.com/[student-reg-no]/CSA15-CO-Assessments</w:t>
            </w:r>
          </w:p>
        </w:tc>
      </w:tr>
      <w:tr w:rsidR="00A83914" w14:paraId="0377D458" w14:textId="77777777">
        <w:tc>
          <w:tcPr>
            <w:tcW w:w="36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4EB2CC77" w14:textId="77777777" w:rsidR="00A83914" w:rsidRDefault="00000000">
            <w:r>
              <w:rPr>
                <w:b/>
                <w:bCs/>
                <w:color w:val="1F4E79"/>
                <w:sz w:val="20"/>
                <w:szCs w:val="20"/>
              </w:rPr>
              <w:t>Google Classroom Submission Date</w:t>
            </w:r>
          </w:p>
        </w:tc>
        <w:tc>
          <w:tcPr>
            <w:tcW w:w="57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3C5AD3B0" w14:textId="77777777" w:rsidR="00295C42" w:rsidRDefault="00295C42"/>
        </w:tc>
      </w:tr>
    </w:tbl>
    <w:p w14:paraId="04023C10" w14:textId="77777777" w:rsidR="00295C42" w:rsidRDefault="00295C42">
      <w:pPr>
        <w:pStyle w:val="Heading2"/>
      </w:pPr>
    </w:p>
    <w:p w14:paraId="1445967D" w14:textId="77777777" w:rsidR="00295C42" w:rsidRDefault="00295C42">
      <w:pPr>
        <w:pStyle w:val="Heading2"/>
      </w:pPr>
    </w:p>
    <w:p w14:paraId="57D80966" w14:textId="77777777" w:rsidR="00295C42" w:rsidRDefault="00295C42">
      <w:pPr>
        <w:pStyle w:val="Heading2"/>
      </w:pPr>
    </w:p>
    <w:p w14:paraId="2719D96F" w14:textId="30E9CA78" w:rsidR="00A83914" w:rsidRDefault="00295C42">
      <w:pPr>
        <w:pStyle w:val="Heading2"/>
      </w:pPr>
      <w:r>
        <w:rPr>
          <w:noProof/>
        </w:rPr>
        <w:lastRenderedPageBreak/>
        <w:drawing>
          <wp:anchor distT="0" distB="0" distL="114300" distR="114300" simplePos="0" relativeHeight="251663360" behindDoc="1" locked="0" layoutInCell="0" allowOverlap="1" wp14:anchorId="18AE4AB0" wp14:editId="10B2BCD4">
            <wp:simplePos x="0" y="0"/>
            <wp:positionH relativeFrom="page">
              <wp:posOffset>822960</wp:posOffset>
            </wp:positionH>
            <wp:positionV relativeFrom="page">
              <wp:posOffset>762000</wp:posOffset>
            </wp:positionV>
            <wp:extent cx="6172200" cy="3209544"/>
            <wp:effectExtent l="0" t="0" r="0" b="0"/>
            <wp:wrapSquare wrapText="bothSides"/>
            <wp:docPr id="73" name="drawingObject73"/>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8"/>
                    <a:stretch/>
                  </pic:blipFill>
                  <pic:spPr>
                    <a:xfrm>
                      <a:off x="0" y="0"/>
                      <a:ext cx="6172200" cy="3209544"/>
                    </a:xfrm>
                    <a:prstGeom prst="rect">
                      <a:avLst/>
                    </a:prstGeom>
                    <a:noFill/>
                  </pic:spPr>
                </pic:pic>
              </a:graphicData>
            </a:graphic>
          </wp:anchor>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295C42" w14:paraId="4F197885" w14:textId="77777777">
        <w:tc>
          <w:tcPr>
            <w:tcW w:w="36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289E55D5" w14:textId="32918372" w:rsidR="00295C42" w:rsidRPr="00295C42" w:rsidRDefault="00295C42" w:rsidP="00295C42">
            <w:pPr>
              <w:rPr>
                <w:rFonts w:ascii="Times New Roman" w:hAnsi="Times New Roman" w:cs="Times New Roman"/>
                <w:b/>
                <w:bCs/>
                <w:color w:val="000000" w:themeColor="text1"/>
                <w:sz w:val="20"/>
                <w:szCs w:val="20"/>
              </w:rPr>
            </w:pPr>
            <w:r w:rsidRPr="00295C42">
              <w:rPr>
                <w:rFonts w:ascii="Times New Roman" w:eastAsia="Calibri" w:hAnsi="Times New Roman" w:cs="Times New Roman"/>
                <w:b/>
                <w:bCs/>
                <w:color w:val="000000" w:themeColor="text1"/>
                <w:w w:val="99"/>
                <w:sz w:val="20"/>
                <w:szCs w:val="20"/>
              </w:rPr>
              <w:t>Capstone</w:t>
            </w:r>
            <w:r w:rsidRPr="00295C42">
              <w:rPr>
                <w:rFonts w:ascii="Times New Roman" w:eastAsia="Calibri" w:hAnsi="Times New Roman" w:cs="Times New Roman"/>
                <w:b/>
                <w:bCs/>
                <w:color w:val="000000" w:themeColor="text1"/>
                <w:sz w:val="20"/>
                <w:szCs w:val="20"/>
              </w:rPr>
              <w:t xml:space="preserve"> I</w:t>
            </w:r>
            <w:r w:rsidRPr="00295C42">
              <w:rPr>
                <w:rFonts w:ascii="Times New Roman" w:eastAsia="Calibri" w:hAnsi="Times New Roman" w:cs="Times New Roman"/>
                <w:b/>
                <w:bCs/>
                <w:color w:val="000000" w:themeColor="text1"/>
                <w:w w:val="99"/>
                <w:sz w:val="20"/>
                <w:szCs w:val="20"/>
              </w:rPr>
              <w:t>n</w:t>
            </w:r>
            <w:r w:rsidRPr="00295C42">
              <w:rPr>
                <w:rFonts w:ascii="Times New Roman" w:eastAsia="Calibri" w:hAnsi="Times New Roman" w:cs="Times New Roman"/>
                <w:b/>
                <w:bCs/>
                <w:color w:val="000000" w:themeColor="text1"/>
                <w:sz w:val="20"/>
                <w:szCs w:val="20"/>
              </w:rPr>
              <w:t>fra</w:t>
            </w:r>
            <w:r w:rsidRPr="00295C42">
              <w:rPr>
                <w:rFonts w:ascii="Times New Roman" w:eastAsia="Calibri" w:hAnsi="Times New Roman" w:cs="Times New Roman"/>
                <w:b/>
                <w:bCs/>
                <w:color w:val="000000" w:themeColor="text1"/>
                <w:w w:val="99"/>
                <w:sz w:val="20"/>
                <w:szCs w:val="20"/>
              </w:rPr>
              <w:t>st</w:t>
            </w:r>
            <w:r w:rsidRPr="00295C42">
              <w:rPr>
                <w:rFonts w:ascii="Times New Roman" w:eastAsia="Calibri" w:hAnsi="Times New Roman" w:cs="Times New Roman"/>
                <w:b/>
                <w:bCs/>
                <w:color w:val="000000" w:themeColor="text1"/>
                <w:sz w:val="20"/>
                <w:szCs w:val="20"/>
              </w:rPr>
              <w:t>r</w:t>
            </w:r>
            <w:r w:rsidRPr="00295C42">
              <w:rPr>
                <w:rFonts w:ascii="Times New Roman" w:eastAsia="Calibri" w:hAnsi="Times New Roman" w:cs="Times New Roman"/>
                <w:b/>
                <w:bCs/>
                <w:color w:val="000000" w:themeColor="text1"/>
                <w:w w:val="99"/>
                <w:sz w:val="20"/>
                <w:szCs w:val="20"/>
              </w:rPr>
              <w:t>uctu</w:t>
            </w:r>
            <w:r w:rsidRPr="00295C42">
              <w:rPr>
                <w:rFonts w:ascii="Times New Roman" w:eastAsia="Calibri" w:hAnsi="Times New Roman" w:cs="Times New Roman"/>
                <w:b/>
                <w:bCs/>
                <w:color w:val="000000" w:themeColor="text1"/>
                <w:sz w:val="20"/>
                <w:szCs w:val="20"/>
              </w:rPr>
              <w:t>r</w:t>
            </w:r>
            <w:r w:rsidRPr="00295C42">
              <w:rPr>
                <w:rFonts w:ascii="Times New Roman" w:eastAsia="Calibri" w:hAnsi="Times New Roman" w:cs="Times New Roman"/>
                <w:b/>
                <w:bCs/>
                <w:color w:val="000000" w:themeColor="text1"/>
                <w:w w:val="99"/>
                <w:sz w:val="20"/>
                <w:szCs w:val="20"/>
              </w:rPr>
              <w:t>e</w:t>
            </w:r>
            <w:r w:rsidRPr="00295C42">
              <w:rPr>
                <w:rFonts w:ascii="Times New Roman" w:eastAsia="Calibri" w:hAnsi="Times New Roman" w:cs="Times New Roman"/>
                <w:b/>
                <w:bCs/>
                <w:color w:val="000000" w:themeColor="text1"/>
                <w:sz w:val="20"/>
                <w:szCs w:val="20"/>
              </w:rPr>
              <w:t xml:space="preserve"> </w:t>
            </w:r>
            <w:r w:rsidRPr="00295C42">
              <w:rPr>
                <w:rFonts w:ascii="Times New Roman" w:eastAsia="Calibri" w:hAnsi="Times New Roman" w:cs="Times New Roman"/>
                <w:b/>
                <w:bCs/>
                <w:color w:val="000000" w:themeColor="text1"/>
                <w:w w:val="99"/>
                <w:sz w:val="20"/>
                <w:szCs w:val="20"/>
              </w:rPr>
              <w:t>E</w:t>
            </w:r>
            <w:r w:rsidRPr="00295C42">
              <w:rPr>
                <w:rFonts w:ascii="Times New Roman" w:eastAsia="Calibri" w:hAnsi="Times New Roman" w:cs="Times New Roman"/>
                <w:b/>
                <w:bCs/>
                <w:color w:val="000000" w:themeColor="text1"/>
                <w:sz w:val="20"/>
                <w:szCs w:val="20"/>
              </w:rPr>
              <w:t>l</w:t>
            </w:r>
            <w:r w:rsidRPr="00295C42">
              <w:rPr>
                <w:rFonts w:ascii="Times New Roman" w:eastAsia="Calibri" w:hAnsi="Times New Roman" w:cs="Times New Roman"/>
                <w:b/>
                <w:bCs/>
                <w:color w:val="000000" w:themeColor="text1"/>
                <w:w w:val="99"/>
                <w:sz w:val="20"/>
                <w:szCs w:val="20"/>
              </w:rPr>
              <w:t>e</w:t>
            </w:r>
            <w:r w:rsidRPr="00295C42">
              <w:rPr>
                <w:rFonts w:ascii="Times New Roman" w:eastAsia="Calibri" w:hAnsi="Times New Roman" w:cs="Times New Roman"/>
                <w:b/>
                <w:bCs/>
                <w:color w:val="000000" w:themeColor="text1"/>
                <w:sz w:val="20"/>
                <w:szCs w:val="20"/>
              </w:rPr>
              <w:t>m</w:t>
            </w:r>
            <w:r w:rsidRPr="00295C42">
              <w:rPr>
                <w:rFonts w:ascii="Times New Roman" w:eastAsia="Calibri" w:hAnsi="Times New Roman" w:cs="Times New Roman"/>
                <w:b/>
                <w:bCs/>
                <w:color w:val="000000" w:themeColor="text1"/>
                <w:w w:val="99"/>
                <w:sz w:val="20"/>
                <w:szCs w:val="20"/>
              </w:rPr>
              <w:t>ent</w:t>
            </w:r>
          </w:p>
        </w:tc>
        <w:tc>
          <w:tcPr>
            <w:tcW w:w="57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5D4F87CC" w14:textId="78336E5F" w:rsidR="00295C42" w:rsidRPr="00295C42" w:rsidRDefault="00295C42" w:rsidP="00295C42">
            <w:pPr>
              <w:rPr>
                <w:rFonts w:ascii="Times New Roman" w:hAnsi="Times New Roman" w:cs="Times New Roman"/>
                <w:b/>
                <w:bCs/>
                <w:color w:val="000000" w:themeColor="text1"/>
                <w:sz w:val="20"/>
                <w:szCs w:val="20"/>
              </w:rPr>
            </w:pPr>
            <w:r w:rsidRPr="00295C42">
              <w:rPr>
                <w:rFonts w:ascii="Times New Roman" w:hAnsi="Times New Roman" w:cs="Times New Roman"/>
                <w:b/>
                <w:bCs/>
                <w:color w:val="000000" w:themeColor="text1"/>
                <w:sz w:val="20"/>
                <w:szCs w:val="20"/>
              </w:rPr>
              <w:t>Carry-Forward from CO2 AT1</w:t>
            </w:r>
          </w:p>
        </w:tc>
      </w:tr>
      <w:tr w:rsidR="00A83914" w14:paraId="08B73AEA" w14:textId="77777777">
        <w:tc>
          <w:tcPr>
            <w:tcW w:w="36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25B74A46" w14:textId="77777777" w:rsidR="00A83914" w:rsidRDefault="00000000">
            <w:r>
              <w:rPr>
                <w:b/>
                <w:bCs/>
                <w:color w:val="1F4E79"/>
                <w:sz w:val="20"/>
                <w:szCs w:val="20"/>
              </w:rPr>
              <w:t>Workload type</w:t>
            </w:r>
          </w:p>
        </w:tc>
        <w:tc>
          <w:tcPr>
            <w:tcW w:w="57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03A915D5" w14:textId="77777777" w:rsidR="00A83914" w:rsidRDefault="00000000">
            <w:r>
              <w:rPr>
                <w:sz w:val="20"/>
                <w:szCs w:val="20"/>
              </w:rPr>
              <w:t>Web application + NLP batch/on-demand processing; REST API backend; moderate concurrent user load</w:t>
            </w:r>
          </w:p>
        </w:tc>
      </w:tr>
      <w:tr w:rsidR="00A83914" w14:paraId="3778E592" w14:textId="77777777">
        <w:tc>
          <w:tcPr>
            <w:tcW w:w="36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785BCEC3" w14:textId="77777777" w:rsidR="00A83914" w:rsidRDefault="00000000">
            <w:r>
              <w:rPr>
                <w:b/>
                <w:bCs/>
                <w:color w:val="1F4E79"/>
                <w:sz w:val="20"/>
                <w:szCs w:val="20"/>
              </w:rPr>
              <w:t>Main application modules</w:t>
            </w:r>
          </w:p>
        </w:tc>
        <w:tc>
          <w:tcPr>
            <w:tcW w:w="57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75181209" w14:textId="77777777" w:rsidR="00A83914" w:rsidRDefault="00000000">
            <w:r>
              <w:rPr>
                <w:sz w:val="20"/>
                <w:szCs w:val="20"/>
              </w:rPr>
              <w:t>Resume parser (NLP), Job scraper/API integrator, Skill gap analyser, User dashboard, Admin panel, Notification service</w:t>
            </w:r>
          </w:p>
        </w:tc>
      </w:tr>
      <w:tr w:rsidR="00A83914" w14:paraId="509A6488" w14:textId="77777777">
        <w:tc>
          <w:tcPr>
            <w:tcW w:w="36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340BE715" w14:textId="77777777" w:rsidR="00A83914" w:rsidRDefault="00000000">
            <w:r>
              <w:rPr>
                <w:b/>
                <w:bCs/>
                <w:color w:val="1F4E79"/>
                <w:sz w:val="20"/>
                <w:szCs w:val="20"/>
              </w:rPr>
              <w:t>Expected users / traffic assumption</w:t>
            </w:r>
          </w:p>
        </w:tc>
        <w:tc>
          <w:tcPr>
            <w:tcW w:w="57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47ACF0B0" w14:textId="77777777" w:rsidR="00A83914" w:rsidRDefault="00000000">
            <w:r>
              <w:rPr>
                <w:sz w:val="20"/>
                <w:szCs w:val="20"/>
              </w:rPr>
              <w:t>500–2000 concurrent users; peak during placement season; ~200 resume uploads per hour</w:t>
            </w:r>
          </w:p>
        </w:tc>
      </w:tr>
      <w:tr w:rsidR="00A83914" w14:paraId="27FBD64C" w14:textId="77777777">
        <w:tc>
          <w:tcPr>
            <w:tcW w:w="36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4E0F9204" w14:textId="77777777" w:rsidR="00A83914" w:rsidRDefault="00000000">
            <w:r>
              <w:rPr>
                <w:b/>
                <w:bCs/>
                <w:color w:val="1F4E79"/>
                <w:sz w:val="20"/>
                <w:szCs w:val="20"/>
              </w:rPr>
              <w:t>Database need</w:t>
            </w:r>
          </w:p>
        </w:tc>
        <w:tc>
          <w:tcPr>
            <w:tcW w:w="57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466190C6" w14:textId="77777777" w:rsidR="00A83914" w:rsidRDefault="00000000">
            <w:r>
              <w:rPr>
                <w:sz w:val="20"/>
                <w:szCs w:val="20"/>
              </w:rPr>
              <w:t>PostgreSQL (structured: user profiles, job records, skill maps) + Redis (session cache, queue)</w:t>
            </w:r>
          </w:p>
        </w:tc>
      </w:tr>
      <w:tr w:rsidR="00A83914" w14:paraId="618F81DE" w14:textId="77777777">
        <w:tc>
          <w:tcPr>
            <w:tcW w:w="36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0358D756" w14:textId="77777777" w:rsidR="00A83914" w:rsidRDefault="00000000">
            <w:r>
              <w:rPr>
                <w:b/>
                <w:bCs/>
                <w:color w:val="1F4E79"/>
                <w:sz w:val="20"/>
                <w:szCs w:val="20"/>
              </w:rPr>
              <w:t>File storage need</w:t>
            </w:r>
          </w:p>
        </w:tc>
        <w:tc>
          <w:tcPr>
            <w:tcW w:w="57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0249BACA" w14:textId="77777777" w:rsidR="00A83914" w:rsidRDefault="00000000">
            <w:r>
              <w:rPr>
                <w:sz w:val="20"/>
                <w:szCs w:val="20"/>
              </w:rPr>
              <w:t>Cloud object storage (Azure Blob / S3-equivalent) for uploaded PDF/DOCX resumes; 50 GB initial allocation</w:t>
            </w:r>
          </w:p>
        </w:tc>
      </w:tr>
      <w:tr w:rsidR="00A83914" w14:paraId="1D77B1DD" w14:textId="77777777">
        <w:tc>
          <w:tcPr>
            <w:tcW w:w="36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5975FB1D" w14:textId="77777777" w:rsidR="00A83914" w:rsidRDefault="00000000">
            <w:r>
              <w:rPr>
                <w:b/>
                <w:bCs/>
                <w:color w:val="1F4E79"/>
                <w:sz w:val="20"/>
                <w:szCs w:val="20"/>
              </w:rPr>
              <w:t>AI/Python/analytics need</w:t>
            </w:r>
          </w:p>
        </w:tc>
        <w:tc>
          <w:tcPr>
            <w:tcW w:w="57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1E2F73BC" w14:textId="77777777" w:rsidR="00A83914" w:rsidRDefault="00000000">
            <w:r>
              <w:rPr>
                <w:sz w:val="20"/>
                <w:szCs w:val="20"/>
              </w:rPr>
              <w:t xml:space="preserve">Python 3.10+ with </w:t>
            </w:r>
            <w:proofErr w:type="spellStart"/>
            <w:r>
              <w:rPr>
                <w:sz w:val="20"/>
                <w:szCs w:val="20"/>
              </w:rPr>
              <w:t>spaCy</w:t>
            </w:r>
            <w:proofErr w:type="spellEnd"/>
            <w:r>
              <w:rPr>
                <w:sz w:val="20"/>
                <w:szCs w:val="20"/>
              </w:rPr>
              <w:t>/NLTK for NLP skill extraction; scikit-learn for skill gap scoring; Flask/</w:t>
            </w:r>
            <w:proofErr w:type="spellStart"/>
            <w:r>
              <w:rPr>
                <w:sz w:val="20"/>
                <w:szCs w:val="20"/>
              </w:rPr>
              <w:t>FastAPI</w:t>
            </w:r>
            <w:proofErr w:type="spellEnd"/>
            <w:r>
              <w:rPr>
                <w:sz w:val="20"/>
                <w:szCs w:val="20"/>
              </w:rPr>
              <w:t xml:space="preserve"> REST endpoints</w:t>
            </w:r>
          </w:p>
        </w:tc>
      </w:tr>
      <w:tr w:rsidR="00A83914" w14:paraId="091E8B7B" w14:textId="77777777">
        <w:tc>
          <w:tcPr>
            <w:tcW w:w="36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13EF3877" w14:textId="77777777" w:rsidR="00A83914" w:rsidRDefault="00000000">
            <w:r>
              <w:rPr>
                <w:b/>
                <w:bCs/>
                <w:color w:val="1F4E79"/>
                <w:sz w:val="20"/>
                <w:szCs w:val="20"/>
              </w:rPr>
              <w:t>Security concern</w:t>
            </w:r>
          </w:p>
        </w:tc>
        <w:tc>
          <w:tcPr>
            <w:tcW w:w="57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5B55E427" w14:textId="77777777" w:rsidR="00A83914" w:rsidRDefault="00000000">
            <w:r>
              <w:rPr>
                <w:sz w:val="20"/>
                <w:szCs w:val="20"/>
              </w:rPr>
              <w:t>Resume files contain PII; JWT-based API authentication; HTTPS enforced; resume storage with private access only</w:t>
            </w:r>
          </w:p>
        </w:tc>
      </w:tr>
      <w:tr w:rsidR="00A83914" w14:paraId="58E04897" w14:textId="77777777">
        <w:tc>
          <w:tcPr>
            <w:tcW w:w="36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73D9A2F4" w14:textId="77777777" w:rsidR="00A83914" w:rsidRDefault="00000000">
            <w:r>
              <w:rPr>
                <w:b/>
                <w:bCs/>
                <w:color w:val="1F4E79"/>
                <w:sz w:val="20"/>
                <w:szCs w:val="20"/>
              </w:rPr>
              <w:t>Recovery concern</w:t>
            </w:r>
          </w:p>
        </w:tc>
        <w:tc>
          <w:tcPr>
            <w:tcW w:w="57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7F4D7076" w14:textId="77777777" w:rsidR="00A83914" w:rsidRDefault="00000000">
            <w:r>
              <w:rPr>
                <w:sz w:val="20"/>
                <w:szCs w:val="20"/>
              </w:rPr>
              <w:t>Snapshot before NLP model updates; daily DB backup; clone for testing new skill taxonomy without affecting production</w:t>
            </w:r>
          </w:p>
        </w:tc>
      </w:tr>
    </w:tbl>
    <w:p w14:paraId="2F4DAE16" w14:textId="77777777" w:rsidR="00A83914" w:rsidRDefault="00000000">
      <w:r>
        <w:br w:type="page"/>
      </w:r>
    </w:p>
    <w:p w14:paraId="521C44AD" w14:textId="77777777" w:rsidR="00A83914" w:rsidRDefault="00000000">
      <w:pPr>
        <w:pStyle w:val="Heading1"/>
      </w:pPr>
      <w:r>
        <w:lastRenderedPageBreak/>
        <w:t>Part 2: OS Image Selection</w:t>
      </w:r>
    </w:p>
    <w:p w14:paraId="21839404" w14:textId="77777777" w:rsidR="00A83914" w:rsidRDefault="00000000">
      <w:pPr>
        <w:spacing w:after="140"/>
      </w:pPr>
      <w:r>
        <w:t xml:space="preserve">OS image selected based on </w:t>
      </w:r>
      <w:proofErr w:type="spellStart"/>
      <w:r>
        <w:t>SkillHire's</w:t>
      </w:r>
      <w:proofErr w:type="spellEnd"/>
      <w:r>
        <w:t xml:space="preserve"> Python/NLP requirements, REST API hosting needs, and simulation planning.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500"/>
        <w:gridCol w:w="2860"/>
      </w:tblGrid>
      <w:tr w:rsidR="00A83914" w14:paraId="1CD22066" w14:textId="77777777">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90" w:type="dxa"/>
              <w:left w:w="140" w:type="dxa"/>
              <w:bottom w:w="90" w:type="dxa"/>
              <w:right w:w="140" w:type="dxa"/>
            </w:tcMar>
            <w:vAlign w:val="center"/>
          </w:tcPr>
          <w:p w14:paraId="4FD217E6" w14:textId="77777777" w:rsidR="00A83914" w:rsidRDefault="00000000">
            <w:r>
              <w:rPr>
                <w:b/>
                <w:bCs/>
                <w:color w:val="FFFFFF"/>
                <w:sz w:val="20"/>
                <w:szCs w:val="20"/>
              </w:rPr>
              <w:t>OS Option</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90" w:type="dxa"/>
              <w:left w:w="140" w:type="dxa"/>
              <w:bottom w:w="90" w:type="dxa"/>
              <w:right w:w="140" w:type="dxa"/>
            </w:tcMar>
            <w:vAlign w:val="center"/>
          </w:tcPr>
          <w:p w14:paraId="49EBA01B" w14:textId="77777777" w:rsidR="00A83914" w:rsidRDefault="00000000">
            <w:r>
              <w:rPr>
                <w:b/>
                <w:bCs/>
                <w:color w:val="FFFFFF"/>
                <w:sz w:val="20"/>
                <w:szCs w:val="20"/>
              </w:rPr>
              <w:t>Download Size / Nature</w:t>
            </w:r>
          </w:p>
        </w:tc>
        <w:tc>
          <w:tcPr>
            <w:tcW w:w="2500" w:type="dxa"/>
            <w:tcBorders>
              <w:top w:val="single" w:sz="1" w:space="0" w:color="AAAAAA"/>
              <w:left w:val="single" w:sz="1" w:space="0" w:color="AAAAAA"/>
              <w:bottom w:val="single" w:sz="1" w:space="0" w:color="AAAAAA"/>
              <w:right w:val="single" w:sz="1" w:space="0" w:color="AAAAAA"/>
            </w:tcBorders>
            <w:shd w:val="clear" w:color="auto" w:fill="1F4E79"/>
            <w:tcMar>
              <w:top w:w="90" w:type="dxa"/>
              <w:left w:w="140" w:type="dxa"/>
              <w:bottom w:w="90" w:type="dxa"/>
              <w:right w:w="140" w:type="dxa"/>
            </w:tcMar>
            <w:vAlign w:val="center"/>
          </w:tcPr>
          <w:p w14:paraId="6F6A0592" w14:textId="77777777" w:rsidR="00A83914" w:rsidRDefault="00000000">
            <w:r>
              <w:rPr>
                <w:b/>
                <w:bCs/>
                <w:color w:val="FFFFFF"/>
                <w:sz w:val="20"/>
                <w:szCs w:val="20"/>
              </w:rPr>
              <w:t>Best Use</w:t>
            </w:r>
          </w:p>
        </w:tc>
        <w:tc>
          <w:tcPr>
            <w:tcW w:w="2860" w:type="dxa"/>
            <w:tcBorders>
              <w:top w:val="single" w:sz="1" w:space="0" w:color="AAAAAA"/>
              <w:left w:val="single" w:sz="1" w:space="0" w:color="AAAAAA"/>
              <w:bottom w:val="single" w:sz="1" w:space="0" w:color="AAAAAA"/>
              <w:right w:val="single" w:sz="1" w:space="0" w:color="AAAAAA"/>
            </w:tcBorders>
            <w:shd w:val="clear" w:color="auto" w:fill="1F4E79"/>
            <w:tcMar>
              <w:top w:w="90" w:type="dxa"/>
              <w:left w:w="140" w:type="dxa"/>
              <w:bottom w:w="90" w:type="dxa"/>
              <w:right w:w="140" w:type="dxa"/>
            </w:tcMar>
            <w:vAlign w:val="center"/>
          </w:tcPr>
          <w:p w14:paraId="5164A31B" w14:textId="77777777" w:rsidR="00A83914" w:rsidRDefault="00000000">
            <w:r>
              <w:rPr>
                <w:b/>
                <w:bCs/>
                <w:color w:val="FFFFFF"/>
                <w:sz w:val="20"/>
                <w:szCs w:val="20"/>
              </w:rPr>
              <w:t xml:space="preserve">Selection for </w:t>
            </w:r>
            <w:proofErr w:type="spellStart"/>
            <w:r>
              <w:rPr>
                <w:b/>
                <w:bCs/>
                <w:color w:val="FFFFFF"/>
                <w:sz w:val="20"/>
                <w:szCs w:val="20"/>
              </w:rPr>
              <w:t>SkillHire</w:t>
            </w:r>
            <w:proofErr w:type="spellEnd"/>
          </w:p>
        </w:tc>
      </w:tr>
      <w:tr w:rsidR="00A83914" w14:paraId="1BB77402" w14:textId="77777777">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vAlign w:val="center"/>
          </w:tcPr>
          <w:p w14:paraId="44319783" w14:textId="77777777" w:rsidR="00A83914" w:rsidRDefault="00000000">
            <w:r>
              <w:rPr>
                <w:color w:val="111111"/>
                <w:sz w:val="20"/>
                <w:szCs w:val="20"/>
              </w:rPr>
              <w:t>Tiny Core Linux</w:t>
            </w:r>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vAlign w:val="center"/>
          </w:tcPr>
          <w:p w14:paraId="3D8E47BE" w14:textId="77777777" w:rsidR="00A83914" w:rsidRDefault="00000000">
            <w:r>
              <w:rPr>
                <w:color w:val="111111"/>
                <w:sz w:val="20"/>
                <w:szCs w:val="20"/>
              </w:rPr>
              <w:t>~23 MB; lightweight GUI</w:t>
            </w:r>
          </w:p>
        </w:tc>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vAlign w:val="center"/>
          </w:tcPr>
          <w:p w14:paraId="166324FC" w14:textId="77777777" w:rsidR="00A83914" w:rsidRDefault="00000000">
            <w:r>
              <w:rPr>
                <w:color w:val="111111"/>
                <w:sz w:val="20"/>
                <w:szCs w:val="20"/>
              </w:rPr>
              <w:t>Fast boot/resource demo</w:t>
            </w:r>
          </w:p>
        </w:tc>
        <w:tc>
          <w:tcPr>
            <w:tcW w:w="2860" w:type="dxa"/>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vAlign w:val="center"/>
          </w:tcPr>
          <w:p w14:paraId="748E8CAB" w14:textId="77777777" w:rsidR="00A83914" w:rsidRDefault="00000000">
            <w:r>
              <w:rPr>
                <w:color w:val="111111"/>
                <w:sz w:val="20"/>
                <w:szCs w:val="20"/>
              </w:rPr>
              <w:t>Not selected – no Python/pip support</w:t>
            </w:r>
          </w:p>
        </w:tc>
      </w:tr>
      <w:tr w:rsidR="00A83914" w14:paraId="7499FF3A"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vAlign w:val="center"/>
          </w:tcPr>
          <w:p w14:paraId="67EA3C2D" w14:textId="77777777" w:rsidR="00A83914" w:rsidRDefault="00000000">
            <w:r>
              <w:rPr>
                <w:color w:val="111111"/>
                <w:sz w:val="20"/>
                <w:szCs w:val="20"/>
              </w:rPr>
              <w:t xml:space="preserve">Alpine Linux </w:t>
            </w:r>
            <w:proofErr w:type="spellStart"/>
            <w:r>
              <w:rPr>
                <w:color w:val="111111"/>
                <w:sz w:val="20"/>
                <w:szCs w:val="20"/>
              </w:rPr>
              <w:t>virt</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vAlign w:val="center"/>
          </w:tcPr>
          <w:p w14:paraId="2013872E" w14:textId="77777777" w:rsidR="00A83914" w:rsidRDefault="00000000">
            <w:r>
              <w:rPr>
                <w:color w:val="111111"/>
                <w:sz w:val="20"/>
                <w:szCs w:val="20"/>
              </w:rPr>
              <w:t>~66 MB; server-style CLI</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vAlign w:val="center"/>
          </w:tcPr>
          <w:p w14:paraId="2835BAB7" w14:textId="77777777" w:rsidR="00A83914" w:rsidRDefault="00000000">
            <w:r>
              <w:rPr>
                <w:color w:val="111111"/>
                <w:sz w:val="20"/>
                <w:szCs w:val="20"/>
              </w:rPr>
              <w:t>Container-like lightweight VM</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vAlign w:val="center"/>
          </w:tcPr>
          <w:p w14:paraId="3048D181" w14:textId="77777777" w:rsidR="00A83914" w:rsidRDefault="00000000">
            <w:r>
              <w:rPr>
                <w:color w:val="111111"/>
                <w:sz w:val="20"/>
                <w:szCs w:val="20"/>
              </w:rPr>
              <w:t>Partial – suitable for Docker containers only</w:t>
            </w:r>
          </w:p>
        </w:tc>
      </w:tr>
      <w:tr w:rsidR="00A83914" w14:paraId="13851A9B" w14:textId="77777777">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vAlign w:val="center"/>
          </w:tcPr>
          <w:p w14:paraId="52E14B35" w14:textId="77777777" w:rsidR="00A83914" w:rsidRDefault="00000000">
            <w:r>
              <w:rPr>
                <w:color w:val="111111"/>
                <w:sz w:val="20"/>
                <w:szCs w:val="20"/>
              </w:rPr>
              <w:t xml:space="preserve">Debian </w:t>
            </w:r>
            <w:proofErr w:type="spellStart"/>
            <w:r>
              <w:rPr>
                <w:color w:val="111111"/>
                <w:sz w:val="20"/>
                <w:szCs w:val="20"/>
              </w:rPr>
              <w:t>netinst</w:t>
            </w:r>
            <w:proofErr w:type="spellEnd"/>
          </w:p>
        </w:tc>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vAlign w:val="center"/>
          </w:tcPr>
          <w:p w14:paraId="280F02E7" w14:textId="77777777" w:rsidR="00A83914" w:rsidRDefault="00000000">
            <w:r>
              <w:rPr>
                <w:color w:val="111111"/>
                <w:sz w:val="20"/>
                <w:szCs w:val="20"/>
              </w:rPr>
              <w:t>Moderate; downloads packages</w:t>
            </w:r>
          </w:p>
        </w:tc>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vAlign w:val="center"/>
          </w:tcPr>
          <w:p w14:paraId="62EF18CE" w14:textId="77777777" w:rsidR="00A83914" w:rsidRDefault="00000000">
            <w:r>
              <w:rPr>
                <w:color w:val="111111"/>
                <w:sz w:val="20"/>
                <w:szCs w:val="20"/>
              </w:rPr>
              <w:t>Realistic Linux installation</w:t>
            </w:r>
          </w:p>
        </w:tc>
        <w:tc>
          <w:tcPr>
            <w:tcW w:w="2860" w:type="dxa"/>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vAlign w:val="center"/>
          </w:tcPr>
          <w:p w14:paraId="09977C38" w14:textId="77777777" w:rsidR="00A83914" w:rsidRDefault="00000000">
            <w:r>
              <w:rPr>
                <w:color w:val="111111"/>
                <w:sz w:val="20"/>
                <w:szCs w:val="20"/>
              </w:rPr>
              <w:t>Backup option if Ubuntu unavailable</w:t>
            </w:r>
          </w:p>
        </w:tc>
      </w:tr>
      <w:tr w:rsidR="00A83914" w14:paraId="741304B4"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vAlign w:val="center"/>
          </w:tcPr>
          <w:p w14:paraId="745A70DD" w14:textId="77777777" w:rsidR="00A83914" w:rsidRDefault="00000000">
            <w:r>
              <w:rPr>
                <w:color w:val="111111"/>
                <w:sz w:val="20"/>
                <w:szCs w:val="20"/>
              </w:rPr>
              <w:t>Ubuntu Server 22.04 LTS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vAlign w:val="center"/>
          </w:tcPr>
          <w:p w14:paraId="4CA8D634" w14:textId="77777777" w:rsidR="00A83914" w:rsidRDefault="00000000">
            <w:r>
              <w:rPr>
                <w:color w:val="111111"/>
                <w:sz w:val="20"/>
                <w:szCs w:val="20"/>
              </w:rPr>
              <w:t>~1.5 GB; familiar cloud VM image</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vAlign w:val="center"/>
          </w:tcPr>
          <w:p w14:paraId="042E75EA" w14:textId="77777777" w:rsidR="00A83914" w:rsidRDefault="00000000">
            <w:r>
              <w:rPr>
                <w:color w:val="111111"/>
                <w:sz w:val="20"/>
                <w:szCs w:val="20"/>
              </w:rPr>
              <w:t>Azure Linux VM + Python/pip ecosystem</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vAlign w:val="center"/>
          </w:tcPr>
          <w:p w14:paraId="056E5080" w14:textId="77777777" w:rsidR="00A83914" w:rsidRDefault="00000000">
            <w:r>
              <w:rPr>
                <w:color w:val="111111"/>
                <w:sz w:val="20"/>
                <w:szCs w:val="20"/>
              </w:rPr>
              <w:t>✓ SELECTED – full Python/NLP stack support</w:t>
            </w:r>
          </w:p>
        </w:tc>
      </w:tr>
    </w:tbl>
    <w:p w14:paraId="18A8752A" w14:textId="77777777" w:rsidR="00A83914" w:rsidRDefault="00000000">
      <w:pPr>
        <w:spacing w:before="160" w:after="100"/>
      </w:pPr>
      <w:r>
        <w:rPr>
          <w:b/>
          <w:bCs/>
          <w:color w:val="2E75B6"/>
          <w:sz w:val="22"/>
          <w:szCs w:val="22"/>
        </w:rPr>
        <w:t>Student Entry: Selected OS Image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6"/>
        <w:gridCol w:w="1542"/>
        <w:gridCol w:w="1713"/>
        <w:gridCol w:w="3449"/>
      </w:tblGrid>
      <w:tr w:rsidR="00A83914" w14:paraId="2879C40D" w14:textId="77777777">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11A384D5" w14:textId="77777777" w:rsidR="00A83914" w:rsidRDefault="00000000">
            <w:r>
              <w:rPr>
                <w:b/>
                <w:bCs/>
                <w:color w:val="1F4E79"/>
                <w:sz w:val="20"/>
                <w:szCs w:val="20"/>
              </w:rPr>
              <w:t>Selected OS Image</w:t>
            </w:r>
          </w:p>
        </w:tc>
        <w:tc>
          <w:tcPr>
            <w:tcW w:w="6560" w:type="dxa"/>
            <w:gridSpan w:val="3"/>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492B982D" w14:textId="77777777" w:rsidR="00A83914" w:rsidRDefault="00000000">
            <w:r>
              <w:rPr>
                <w:sz w:val="20"/>
                <w:szCs w:val="20"/>
              </w:rPr>
              <w:t>Ubuntu Server 22.04 LTS (Jammy Jellyfish)</w:t>
            </w:r>
          </w:p>
        </w:tc>
      </w:tr>
      <w:tr w:rsidR="00A83914" w14:paraId="0C790BB1" w14:textId="77777777">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6262E80F" w14:textId="77777777" w:rsidR="00A83914" w:rsidRDefault="00000000">
            <w:r>
              <w:rPr>
                <w:b/>
                <w:bCs/>
                <w:color w:val="1F4E79"/>
                <w:sz w:val="20"/>
                <w:szCs w:val="20"/>
              </w:rPr>
              <w:t>Version</w:t>
            </w:r>
          </w:p>
        </w:tc>
        <w:tc>
          <w:tcPr>
            <w:tcW w:w="6560" w:type="dxa"/>
            <w:gridSpan w:val="3"/>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076D7047" w14:textId="77777777" w:rsidR="00A83914" w:rsidRDefault="00000000">
            <w:r>
              <w:rPr>
                <w:sz w:val="20"/>
                <w:szCs w:val="20"/>
              </w:rPr>
              <w:t>22.04 LTS – Long Term Support (supported until April 2027)</w:t>
            </w:r>
          </w:p>
        </w:tc>
      </w:tr>
      <w:tr w:rsidR="00A83914" w14:paraId="1EADC3EA" w14:textId="77777777">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1AC24C1C" w14:textId="77777777" w:rsidR="00A83914" w:rsidRDefault="00000000">
            <w:r>
              <w:rPr>
                <w:b/>
                <w:bCs/>
                <w:color w:val="1F4E79"/>
                <w:sz w:val="20"/>
                <w:szCs w:val="20"/>
              </w:rPr>
              <w:t>Reason</w:t>
            </w:r>
          </w:p>
        </w:tc>
        <w:tc>
          <w:tcPr>
            <w:tcW w:w="6560" w:type="dxa"/>
            <w:gridSpan w:val="3"/>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2AEE9A9A" w14:textId="77777777" w:rsidR="00A83914" w:rsidRDefault="00000000">
            <w:r>
              <w:rPr>
                <w:sz w:val="20"/>
                <w:szCs w:val="20"/>
              </w:rPr>
              <w:t xml:space="preserve">Ubuntu Server provides apt package manager, native Python 3.10, pip, and full compatibility with </w:t>
            </w:r>
            <w:proofErr w:type="spellStart"/>
            <w:r>
              <w:rPr>
                <w:sz w:val="20"/>
                <w:szCs w:val="20"/>
              </w:rPr>
              <w:t>spaCy</w:t>
            </w:r>
            <w:proofErr w:type="spellEnd"/>
            <w:r>
              <w:rPr>
                <w:sz w:val="20"/>
                <w:szCs w:val="20"/>
              </w:rPr>
              <w:t xml:space="preserve">, NLTK, Flask, and PostgreSQL required by </w:t>
            </w:r>
            <w:proofErr w:type="spellStart"/>
            <w:r>
              <w:rPr>
                <w:sz w:val="20"/>
                <w:szCs w:val="20"/>
              </w:rPr>
              <w:t>SkillHire</w:t>
            </w:r>
            <w:proofErr w:type="spellEnd"/>
            <w:r>
              <w:rPr>
                <w:sz w:val="20"/>
                <w:szCs w:val="20"/>
              </w:rPr>
              <w:t>. It is the recommended image for Azure Linux VMs.</w:t>
            </w:r>
          </w:p>
        </w:tc>
      </w:tr>
      <w:tr w:rsidR="00A83914" w14:paraId="5A2E1718" w14:textId="77777777">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0B41A3CE" w14:textId="77777777" w:rsidR="00A83914" w:rsidRDefault="00000000">
            <w:r>
              <w:rPr>
                <w:b/>
                <w:bCs/>
                <w:color w:val="1F4E79"/>
                <w:sz w:val="20"/>
                <w:szCs w:val="20"/>
              </w:rPr>
              <w:t>Official Link</w:t>
            </w:r>
          </w:p>
        </w:tc>
        <w:tc>
          <w:tcPr>
            <w:tcW w:w="6560" w:type="dxa"/>
            <w:gridSpan w:val="3"/>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7035C75C" w14:textId="77777777" w:rsidR="00A83914" w:rsidRDefault="00000000">
            <w:r>
              <w:rPr>
                <w:sz w:val="20"/>
                <w:szCs w:val="20"/>
              </w:rPr>
              <w:t>https://ubuntu.com/download/server</w:t>
            </w:r>
          </w:p>
        </w:tc>
      </w:tr>
      <w:tr w:rsidR="00A83914" w14:paraId="08FB4881" w14:textId="77777777">
        <w:trPr>
          <w:tblHeader/>
        </w:trPr>
        <w:tc>
          <w:tcPr>
            <w:tcW w:w="4500" w:type="dxa"/>
            <w:gridSpan w:val="2"/>
            <w:tcBorders>
              <w:top w:val="single" w:sz="1" w:space="0" w:color="AAAAAA"/>
              <w:left w:val="single" w:sz="1" w:space="0" w:color="AAAAAA"/>
              <w:bottom w:val="single" w:sz="1" w:space="0" w:color="AAAAAA"/>
              <w:right w:val="single" w:sz="1" w:space="0" w:color="AAAAAA"/>
            </w:tcBorders>
            <w:shd w:val="clear" w:color="auto" w:fill="1F4E79"/>
            <w:tcMar>
              <w:top w:w="90" w:type="dxa"/>
              <w:left w:w="140" w:type="dxa"/>
              <w:bottom w:w="90" w:type="dxa"/>
              <w:right w:w="140" w:type="dxa"/>
            </w:tcMar>
            <w:vAlign w:val="center"/>
          </w:tcPr>
          <w:p w14:paraId="3538EB88" w14:textId="77777777" w:rsidR="00A83914" w:rsidRDefault="00000000">
            <w:r>
              <w:rPr>
                <w:b/>
                <w:bCs/>
                <w:color w:val="FFFFFF"/>
                <w:sz w:val="20"/>
                <w:szCs w:val="20"/>
              </w:rPr>
              <w:t>Checkpoint</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90" w:type="dxa"/>
              <w:left w:w="140" w:type="dxa"/>
              <w:bottom w:w="90" w:type="dxa"/>
              <w:right w:w="140" w:type="dxa"/>
            </w:tcMar>
            <w:vAlign w:val="center"/>
          </w:tcPr>
          <w:p w14:paraId="63B084E4" w14:textId="77777777" w:rsidR="00A83914" w:rsidRDefault="00000000">
            <w:pPr>
              <w:jc w:val="center"/>
            </w:pPr>
            <w:r>
              <w:rPr>
                <w:b/>
                <w:bCs/>
                <w:color w:val="FFFFFF"/>
                <w:sz w:val="20"/>
                <w:szCs w:val="20"/>
              </w:rPr>
              <w:t>Status</w:t>
            </w:r>
          </w:p>
        </w:tc>
        <w:tc>
          <w:tcPr>
            <w:tcW w:w="3060" w:type="dxa"/>
            <w:tcBorders>
              <w:top w:val="single" w:sz="1" w:space="0" w:color="AAAAAA"/>
              <w:left w:val="single" w:sz="1" w:space="0" w:color="AAAAAA"/>
              <w:bottom w:val="single" w:sz="1" w:space="0" w:color="AAAAAA"/>
              <w:right w:val="single" w:sz="1" w:space="0" w:color="AAAAAA"/>
            </w:tcBorders>
            <w:shd w:val="clear" w:color="auto" w:fill="1F4E79"/>
            <w:tcMar>
              <w:top w:w="90" w:type="dxa"/>
              <w:left w:w="140" w:type="dxa"/>
              <w:bottom w:w="90" w:type="dxa"/>
              <w:right w:w="140" w:type="dxa"/>
            </w:tcMar>
            <w:vAlign w:val="center"/>
          </w:tcPr>
          <w:p w14:paraId="05E6F96C" w14:textId="77777777" w:rsidR="00A83914" w:rsidRDefault="00000000">
            <w:r>
              <w:rPr>
                <w:b/>
                <w:bCs/>
                <w:color w:val="FFFFFF"/>
                <w:sz w:val="20"/>
                <w:szCs w:val="20"/>
              </w:rPr>
              <w:t>Evidence / Observation</w:t>
            </w:r>
          </w:p>
        </w:tc>
      </w:tr>
      <w:tr w:rsidR="00A83914" w14:paraId="36065C74" w14:textId="77777777">
        <w:tc>
          <w:tcPr>
            <w:tcW w:w="4500" w:type="dxa"/>
            <w:gridSpan w:val="2"/>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vAlign w:val="center"/>
          </w:tcPr>
          <w:p w14:paraId="2B192D0B" w14:textId="77777777" w:rsidR="00A83914" w:rsidRDefault="00000000">
            <w:r>
              <w:rPr>
                <w:color w:val="111111"/>
                <w:sz w:val="20"/>
                <w:szCs w:val="20"/>
              </w:rPr>
              <w:t>I have selected an OS image suitable for my device and network.</w:t>
            </w:r>
          </w:p>
        </w:tc>
        <w:tc>
          <w:tcPr>
            <w:tcW w:w="1800" w:type="dxa"/>
            <w:tcBorders>
              <w:top w:val="single" w:sz="1" w:space="0" w:color="AAAAAA"/>
              <w:left w:val="single" w:sz="1" w:space="0" w:color="AAAAAA"/>
              <w:bottom w:val="single" w:sz="1" w:space="0" w:color="AAAAAA"/>
              <w:right w:val="single" w:sz="1" w:space="0" w:color="AAAAAA"/>
            </w:tcBorders>
            <w:shd w:val="clear" w:color="auto" w:fill="E8F5E9"/>
            <w:tcMar>
              <w:top w:w="90" w:type="dxa"/>
              <w:left w:w="140" w:type="dxa"/>
              <w:bottom w:w="90" w:type="dxa"/>
              <w:right w:w="140" w:type="dxa"/>
            </w:tcMar>
            <w:vAlign w:val="center"/>
          </w:tcPr>
          <w:p w14:paraId="7FE1D0F7" w14:textId="77777777" w:rsidR="00A83914" w:rsidRDefault="00000000">
            <w:pPr>
              <w:jc w:val="center"/>
            </w:pPr>
            <w:r>
              <w:rPr>
                <w:color w:val="111111"/>
                <w:sz w:val="20"/>
                <w:szCs w:val="20"/>
              </w:rPr>
              <w:t>✓ Yes</w:t>
            </w:r>
          </w:p>
        </w:tc>
        <w:tc>
          <w:tcPr>
            <w:tcW w:w="3060" w:type="dxa"/>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vAlign w:val="center"/>
          </w:tcPr>
          <w:p w14:paraId="151A88FF" w14:textId="77777777" w:rsidR="00A83914" w:rsidRDefault="00000000">
            <w:r>
              <w:rPr>
                <w:color w:val="111111"/>
                <w:sz w:val="20"/>
                <w:szCs w:val="20"/>
              </w:rPr>
              <w:t>Ubuntu Server 22.04 LTS selected for Python/NLP ecosystem support</w:t>
            </w:r>
          </w:p>
        </w:tc>
      </w:tr>
      <w:tr w:rsidR="00A83914" w14:paraId="635B1C4B" w14:textId="77777777">
        <w:tc>
          <w:tcPr>
            <w:tcW w:w="4500" w:type="dxa"/>
            <w:gridSpan w:val="2"/>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vAlign w:val="center"/>
          </w:tcPr>
          <w:p w14:paraId="2D15A25D" w14:textId="77777777" w:rsidR="00A83914" w:rsidRDefault="00000000">
            <w:r>
              <w:rPr>
                <w:color w:val="111111"/>
                <w:sz w:val="20"/>
                <w:szCs w:val="20"/>
              </w:rPr>
              <w:t>I have recorded the official download page or cloud image name.</w:t>
            </w:r>
          </w:p>
        </w:tc>
        <w:tc>
          <w:tcPr>
            <w:tcW w:w="1800" w:type="dxa"/>
            <w:tcBorders>
              <w:top w:val="single" w:sz="1" w:space="0" w:color="AAAAAA"/>
              <w:left w:val="single" w:sz="1" w:space="0" w:color="AAAAAA"/>
              <w:bottom w:val="single" w:sz="1" w:space="0" w:color="AAAAAA"/>
              <w:right w:val="single" w:sz="1" w:space="0" w:color="AAAAAA"/>
            </w:tcBorders>
            <w:shd w:val="clear" w:color="auto" w:fill="E8F5E9"/>
            <w:tcMar>
              <w:top w:w="90" w:type="dxa"/>
              <w:left w:w="140" w:type="dxa"/>
              <w:bottom w:w="90" w:type="dxa"/>
              <w:right w:w="140" w:type="dxa"/>
            </w:tcMar>
            <w:vAlign w:val="center"/>
          </w:tcPr>
          <w:p w14:paraId="3202838E" w14:textId="77777777" w:rsidR="00A83914" w:rsidRDefault="00000000">
            <w:pPr>
              <w:jc w:val="center"/>
            </w:pPr>
            <w:r>
              <w:rPr>
                <w:color w:val="111111"/>
                <w:sz w:val="20"/>
                <w:szCs w:val="20"/>
              </w:rPr>
              <w:t>✓ Yes</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vAlign w:val="center"/>
          </w:tcPr>
          <w:p w14:paraId="257DBA26" w14:textId="77777777" w:rsidR="00A83914" w:rsidRDefault="00000000">
            <w:r>
              <w:rPr>
                <w:color w:val="111111"/>
                <w:sz w:val="20"/>
                <w:szCs w:val="20"/>
              </w:rPr>
              <w:t>https://ubuntu.com/download/server</w:t>
            </w:r>
          </w:p>
        </w:tc>
      </w:tr>
      <w:tr w:rsidR="00A83914" w14:paraId="6E75C0C3" w14:textId="77777777">
        <w:tc>
          <w:tcPr>
            <w:tcW w:w="4500" w:type="dxa"/>
            <w:gridSpan w:val="2"/>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vAlign w:val="center"/>
          </w:tcPr>
          <w:p w14:paraId="395956F1" w14:textId="77777777" w:rsidR="00A83914" w:rsidRDefault="00000000">
            <w:r>
              <w:rPr>
                <w:color w:val="111111"/>
                <w:sz w:val="20"/>
                <w:szCs w:val="20"/>
              </w:rPr>
              <w:t>I have checked whether the ISO is suitable for the lab duration.</w:t>
            </w:r>
          </w:p>
        </w:tc>
        <w:tc>
          <w:tcPr>
            <w:tcW w:w="1800" w:type="dxa"/>
            <w:tcBorders>
              <w:top w:val="single" w:sz="1" w:space="0" w:color="AAAAAA"/>
              <w:left w:val="single" w:sz="1" w:space="0" w:color="AAAAAA"/>
              <w:bottom w:val="single" w:sz="1" w:space="0" w:color="AAAAAA"/>
              <w:right w:val="single" w:sz="1" w:space="0" w:color="AAAAAA"/>
            </w:tcBorders>
            <w:shd w:val="clear" w:color="auto" w:fill="E8F5E9"/>
            <w:tcMar>
              <w:top w:w="90" w:type="dxa"/>
              <w:left w:w="140" w:type="dxa"/>
              <w:bottom w:w="90" w:type="dxa"/>
              <w:right w:w="140" w:type="dxa"/>
            </w:tcMar>
            <w:vAlign w:val="center"/>
          </w:tcPr>
          <w:p w14:paraId="33693265" w14:textId="77777777" w:rsidR="00A83914" w:rsidRDefault="00000000">
            <w:pPr>
              <w:jc w:val="center"/>
            </w:pPr>
            <w:r>
              <w:rPr>
                <w:color w:val="111111"/>
                <w:sz w:val="20"/>
                <w:szCs w:val="20"/>
              </w:rPr>
              <w:t>✓ Yes</w:t>
            </w:r>
          </w:p>
        </w:tc>
        <w:tc>
          <w:tcPr>
            <w:tcW w:w="3060" w:type="dxa"/>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vAlign w:val="center"/>
          </w:tcPr>
          <w:p w14:paraId="65BF142C" w14:textId="77777777" w:rsidR="00A83914" w:rsidRDefault="00000000">
            <w:r>
              <w:rPr>
                <w:color w:val="111111"/>
                <w:sz w:val="20"/>
                <w:szCs w:val="20"/>
              </w:rPr>
              <w:t>Simulation path – ISO not downloaded; cloud image reference recorded</w:t>
            </w:r>
          </w:p>
        </w:tc>
      </w:tr>
    </w:tbl>
    <w:p w14:paraId="3670DE72" w14:textId="77777777" w:rsidR="00A83914" w:rsidRDefault="00000000">
      <w:r>
        <w:br w:type="page"/>
      </w:r>
    </w:p>
    <w:p w14:paraId="23127A95" w14:textId="77777777" w:rsidR="00A83914" w:rsidRDefault="00000000">
      <w:pPr>
        <w:pStyle w:val="Heading1"/>
      </w:pPr>
      <w:r>
        <w:lastRenderedPageBreak/>
        <w:t>Part 3: Track A – Azure Linux VM (Simulation Reference)</w:t>
      </w:r>
    </w:p>
    <w:p w14:paraId="16F55E54" w14:textId="77777777" w:rsidR="00A83914" w:rsidRDefault="00000000">
      <w:pPr>
        <w:spacing w:after="140"/>
      </w:pPr>
      <w:r>
        <w:t>Track D (Simulation) is active. The following records the planned Azure configuration at engineering level as required by the simulation track. All steps describe what would be performed and observed.</w:t>
      </w:r>
    </w:p>
    <w:p w14:paraId="5E3078D5" w14:textId="77777777" w:rsidR="00A83914" w:rsidRDefault="00000000">
      <w:pPr>
        <w:pStyle w:val="Heading2"/>
      </w:pPr>
      <w:r>
        <w:t>A. Account Activation and Portal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66"/>
        <w:gridCol w:w="785"/>
        <w:gridCol w:w="2057"/>
        <w:gridCol w:w="3330"/>
      </w:tblGrid>
      <w:tr w:rsidR="00A83914" w14:paraId="4024D37D" w14:textId="77777777">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049865B0" w14:textId="77777777" w:rsidR="00A83914" w:rsidRDefault="00000000">
            <w:r>
              <w:rPr>
                <w:b/>
                <w:bCs/>
                <w:color w:val="1F4E79"/>
                <w:sz w:val="20"/>
                <w:szCs w:val="20"/>
              </w:rPr>
              <w:t>Azure Account Type</w:t>
            </w:r>
          </w:p>
        </w:tc>
        <w:tc>
          <w:tcPr>
            <w:tcW w:w="5960" w:type="dxa"/>
            <w:gridSpan w:val="3"/>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6581D066" w14:textId="77777777" w:rsidR="00A83914" w:rsidRDefault="00000000">
            <w:r>
              <w:rPr>
                <w:sz w:val="20"/>
                <w:szCs w:val="20"/>
              </w:rPr>
              <w:t>Azure for Students – https://azure.microsoft.com/en-us/free/students</w:t>
            </w:r>
          </w:p>
        </w:tc>
      </w:tr>
      <w:tr w:rsidR="00A83914" w14:paraId="0C12EA48" w14:textId="77777777">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5FD2349B" w14:textId="77777777" w:rsidR="00A83914" w:rsidRDefault="00000000">
            <w:r>
              <w:rPr>
                <w:b/>
                <w:bCs/>
                <w:color w:val="1F4E79"/>
                <w:sz w:val="20"/>
                <w:szCs w:val="20"/>
              </w:rPr>
              <w:t>Student Email</w:t>
            </w:r>
          </w:p>
        </w:tc>
        <w:tc>
          <w:tcPr>
            <w:tcW w:w="5960" w:type="dxa"/>
            <w:gridSpan w:val="3"/>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1E39021E" w14:textId="77777777" w:rsidR="00A83914" w:rsidRDefault="00000000">
            <w:r>
              <w:rPr>
                <w:sz w:val="20"/>
                <w:szCs w:val="20"/>
              </w:rPr>
              <w:t>Official institutional email used for verification</w:t>
            </w:r>
          </w:p>
        </w:tc>
      </w:tr>
      <w:tr w:rsidR="00A83914" w14:paraId="51FE13CC" w14:textId="77777777">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4CB2742B" w14:textId="77777777" w:rsidR="00A83914" w:rsidRDefault="00000000">
            <w:r>
              <w:rPr>
                <w:b/>
                <w:bCs/>
                <w:color w:val="1F4E79"/>
                <w:sz w:val="20"/>
                <w:szCs w:val="20"/>
              </w:rPr>
              <w:t>Subscription Name</w:t>
            </w:r>
          </w:p>
        </w:tc>
        <w:tc>
          <w:tcPr>
            <w:tcW w:w="5960" w:type="dxa"/>
            <w:gridSpan w:val="3"/>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751F6F4F" w14:textId="77777777" w:rsidR="00A83914" w:rsidRDefault="00000000">
            <w:r>
              <w:rPr>
                <w:sz w:val="20"/>
                <w:szCs w:val="20"/>
              </w:rPr>
              <w:t>Azure for Students (simulation – would appear after activation)</w:t>
            </w:r>
          </w:p>
        </w:tc>
      </w:tr>
      <w:tr w:rsidR="00A83914" w14:paraId="1155194D" w14:textId="77777777">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1B4A5ABE" w14:textId="77777777" w:rsidR="00A83914" w:rsidRDefault="00000000">
            <w:r>
              <w:rPr>
                <w:b/>
                <w:bCs/>
                <w:color w:val="1F4E79"/>
                <w:sz w:val="20"/>
                <w:szCs w:val="20"/>
              </w:rPr>
              <w:t>Subscription Status</w:t>
            </w:r>
          </w:p>
        </w:tc>
        <w:tc>
          <w:tcPr>
            <w:tcW w:w="5960" w:type="dxa"/>
            <w:gridSpan w:val="3"/>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0E87F881" w14:textId="77777777" w:rsidR="00A83914" w:rsidRDefault="00000000">
            <w:r>
              <w:rPr>
                <w:sz w:val="20"/>
                <w:szCs w:val="20"/>
              </w:rPr>
              <w:t>Simulation: activation blocked; planned subscription confirmed</w:t>
            </w:r>
          </w:p>
        </w:tc>
      </w:tr>
      <w:tr w:rsidR="00A83914" w14:paraId="33CA623E" w14:textId="77777777">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08B84770" w14:textId="77777777" w:rsidR="00A83914" w:rsidRDefault="00000000">
            <w:r>
              <w:rPr>
                <w:b/>
                <w:bCs/>
                <w:color w:val="1F4E79"/>
                <w:sz w:val="20"/>
                <w:szCs w:val="20"/>
              </w:rPr>
              <w:t>Portal URL</w:t>
            </w:r>
          </w:p>
        </w:tc>
        <w:tc>
          <w:tcPr>
            <w:tcW w:w="5960" w:type="dxa"/>
            <w:gridSpan w:val="3"/>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20994A76" w14:textId="77777777" w:rsidR="00A83914" w:rsidRDefault="00000000">
            <w:r>
              <w:rPr>
                <w:sz w:val="20"/>
                <w:szCs w:val="20"/>
              </w:rPr>
              <w:t>https://portal.azure.com</w:t>
            </w:r>
          </w:p>
        </w:tc>
      </w:tr>
      <w:tr w:rsidR="00A83914" w14:paraId="15A52EC6" w14:textId="77777777">
        <w:trPr>
          <w:tblHeader/>
        </w:trPr>
        <w:tc>
          <w:tcPr>
            <w:tcW w:w="4500" w:type="dxa"/>
            <w:gridSpan w:val="2"/>
            <w:tcBorders>
              <w:top w:val="single" w:sz="1" w:space="0" w:color="AAAAAA"/>
              <w:left w:val="single" w:sz="1" w:space="0" w:color="AAAAAA"/>
              <w:bottom w:val="single" w:sz="1" w:space="0" w:color="AAAAAA"/>
              <w:right w:val="single" w:sz="1" w:space="0" w:color="AAAAAA"/>
            </w:tcBorders>
            <w:shd w:val="clear" w:color="auto" w:fill="1F4E79"/>
            <w:tcMar>
              <w:top w:w="90" w:type="dxa"/>
              <w:left w:w="140" w:type="dxa"/>
              <w:bottom w:w="90" w:type="dxa"/>
              <w:right w:w="140" w:type="dxa"/>
            </w:tcMar>
            <w:vAlign w:val="center"/>
          </w:tcPr>
          <w:p w14:paraId="7627A209" w14:textId="77777777" w:rsidR="00A83914" w:rsidRDefault="00000000">
            <w:r>
              <w:rPr>
                <w:b/>
                <w:bCs/>
                <w:color w:val="FFFFFF"/>
                <w:sz w:val="20"/>
                <w:szCs w:val="20"/>
              </w:rPr>
              <w:t>Checkpoint</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90" w:type="dxa"/>
              <w:left w:w="140" w:type="dxa"/>
              <w:bottom w:w="90" w:type="dxa"/>
              <w:right w:w="140" w:type="dxa"/>
            </w:tcMar>
            <w:vAlign w:val="center"/>
          </w:tcPr>
          <w:p w14:paraId="69803857" w14:textId="77777777" w:rsidR="00A83914" w:rsidRDefault="00000000">
            <w:pPr>
              <w:jc w:val="center"/>
            </w:pPr>
            <w:r>
              <w:rPr>
                <w:b/>
                <w:bCs/>
                <w:color w:val="FFFFFF"/>
                <w:sz w:val="20"/>
                <w:szCs w:val="20"/>
              </w:rPr>
              <w:t>Status</w:t>
            </w:r>
          </w:p>
        </w:tc>
        <w:tc>
          <w:tcPr>
            <w:tcW w:w="3060" w:type="dxa"/>
            <w:tcBorders>
              <w:top w:val="single" w:sz="1" w:space="0" w:color="AAAAAA"/>
              <w:left w:val="single" w:sz="1" w:space="0" w:color="AAAAAA"/>
              <w:bottom w:val="single" w:sz="1" w:space="0" w:color="AAAAAA"/>
              <w:right w:val="single" w:sz="1" w:space="0" w:color="AAAAAA"/>
            </w:tcBorders>
            <w:shd w:val="clear" w:color="auto" w:fill="1F4E79"/>
            <w:tcMar>
              <w:top w:w="90" w:type="dxa"/>
              <w:left w:w="140" w:type="dxa"/>
              <w:bottom w:w="90" w:type="dxa"/>
              <w:right w:w="140" w:type="dxa"/>
            </w:tcMar>
            <w:vAlign w:val="center"/>
          </w:tcPr>
          <w:p w14:paraId="76FE5238" w14:textId="77777777" w:rsidR="00A83914" w:rsidRDefault="00000000">
            <w:r>
              <w:rPr>
                <w:b/>
                <w:bCs/>
                <w:color w:val="FFFFFF"/>
                <w:sz w:val="20"/>
                <w:szCs w:val="20"/>
              </w:rPr>
              <w:t>Evidence / Observation</w:t>
            </w:r>
          </w:p>
        </w:tc>
      </w:tr>
      <w:tr w:rsidR="00A83914" w14:paraId="13EA8940" w14:textId="77777777">
        <w:tc>
          <w:tcPr>
            <w:tcW w:w="4500" w:type="dxa"/>
            <w:gridSpan w:val="2"/>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vAlign w:val="center"/>
          </w:tcPr>
          <w:p w14:paraId="7D00224A" w14:textId="77777777" w:rsidR="00A83914" w:rsidRDefault="00000000">
            <w:r>
              <w:rPr>
                <w:color w:val="111111"/>
                <w:sz w:val="20"/>
                <w:szCs w:val="20"/>
              </w:rPr>
              <w:t>Azure portal opens successfully.</w:t>
            </w:r>
          </w:p>
        </w:tc>
        <w:tc>
          <w:tcPr>
            <w:tcW w:w="1800" w:type="dxa"/>
            <w:tcBorders>
              <w:top w:val="single" w:sz="1" w:space="0" w:color="AAAAAA"/>
              <w:left w:val="single" w:sz="1" w:space="0" w:color="AAAAAA"/>
              <w:bottom w:val="single" w:sz="1" w:space="0" w:color="AAAAAA"/>
              <w:right w:val="single" w:sz="1" w:space="0" w:color="AAAAAA"/>
            </w:tcBorders>
            <w:shd w:val="clear" w:color="auto" w:fill="E8F5E9"/>
            <w:tcMar>
              <w:top w:w="90" w:type="dxa"/>
              <w:left w:w="140" w:type="dxa"/>
              <w:bottom w:w="90" w:type="dxa"/>
              <w:right w:w="140" w:type="dxa"/>
            </w:tcMar>
            <w:vAlign w:val="center"/>
          </w:tcPr>
          <w:p w14:paraId="09307236" w14:textId="77777777" w:rsidR="00A83914" w:rsidRDefault="00000000">
            <w:pPr>
              <w:jc w:val="center"/>
            </w:pPr>
            <w:r>
              <w:rPr>
                <w:color w:val="111111"/>
                <w:sz w:val="20"/>
                <w:szCs w:val="20"/>
              </w:rPr>
              <w:t>Simulated</w:t>
            </w:r>
          </w:p>
        </w:tc>
        <w:tc>
          <w:tcPr>
            <w:tcW w:w="3060" w:type="dxa"/>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vAlign w:val="center"/>
          </w:tcPr>
          <w:p w14:paraId="229A48E0" w14:textId="77777777" w:rsidR="00A83914" w:rsidRDefault="00000000">
            <w:r>
              <w:rPr>
                <w:color w:val="111111"/>
                <w:sz w:val="20"/>
                <w:szCs w:val="20"/>
              </w:rPr>
              <w:t>Portal access confirmed via browser navigation to portal.azure.com</w:t>
            </w:r>
          </w:p>
        </w:tc>
      </w:tr>
      <w:tr w:rsidR="00A83914" w14:paraId="7CE1BB85" w14:textId="77777777">
        <w:tc>
          <w:tcPr>
            <w:tcW w:w="4500" w:type="dxa"/>
            <w:gridSpan w:val="2"/>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vAlign w:val="center"/>
          </w:tcPr>
          <w:p w14:paraId="27A027DB" w14:textId="77777777" w:rsidR="00A83914" w:rsidRDefault="00000000">
            <w:r>
              <w:rPr>
                <w:color w:val="111111"/>
                <w:sz w:val="20"/>
                <w:szCs w:val="20"/>
              </w:rPr>
              <w:t>A student or valid Azure subscription is visible.</w:t>
            </w:r>
          </w:p>
        </w:tc>
        <w:tc>
          <w:tcPr>
            <w:tcW w:w="1800" w:type="dxa"/>
            <w:tcBorders>
              <w:top w:val="single" w:sz="1" w:space="0" w:color="AAAAAA"/>
              <w:left w:val="single" w:sz="1" w:space="0" w:color="AAAAAA"/>
              <w:bottom w:val="single" w:sz="1" w:space="0" w:color="AAAAAA"/>
              <w:right w:val="single" w:sz="1" w:space="0" w:color="AAAAAA"/>
            </w:tcBorders>
            <w:shd w:val="clear" w:color="auto" w:fill="E8F5E9"/>
            <w:tcMar>
              <w:top w:w="90" w:type="dxa"/>
              <w:left w:w="140" w:type="dxa"/>
              <w:bottom w:w="90" w:type="dxa"/>
              <w:right w:w="140" w:type="dxa"/>
            </w:tcMar>
            <w:vAlign w:val="center"/>
          </w:tcPr>
          <w:p w14:paraId="4625BA99" w14:textId="77777777" w:rsidR="00A83914" w:rsidRDefault="00000000">
            <w:pPr>
              <w:jc w:val="center"/>
            </w:pPr>
            <w:r>
              <w:rPr>
                <w:color w:val="111111"/>
                <w:sz w:val="20"/>
                <w:szCs w:val="20"/>
              </w:rPr>
              <w:t>Simulated</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vAlign w:val="center"/>
          </w:tcPr>
          <w:p w14:paraId="307468B5" w14:textId="77777777" w:rsidR="00A83914" w:rsidRDefault="00000000">
            <w:r>
              <w:rPr>
                <w:color w:val="111111"/>
                <w:sz w:val="20"/>
                <w:szCs w:val="20"/>
              </w:rPr>
              <w:t>Azure for Students subscription would appear after institutional email verification</w:t>
            </w:r>
          </w:p>
        </w:tc>
      </w:tr>
      <w:tr w:rsidR="00A83914" w14:paraId="7DECA8A9" w14:textId="77777777">
        <w:tc>
          <w:tcPr>
            <w:tcW w:w="4500" w:type="dxa"/>
            <w:gridSpan w:val="2"/>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vAlign w:val="center"/>
          </w:tcPr>
          <w:p w14:paraId="7AE3E05D" w14:textId="77777777" w:rsidR="00A83914" w:rsidRDefault="00000000">
            <w:r>
              <w:rPr>
                <w:color w:val="111111"/>
                <w:sz w:val="20"/>
                <w:szCs w:val="20"/>
              </w:rPr>
              <w:t>Student understands resources must be stopped/deleted after evidence capture.</w:t>
            </w:r>
          </w:p>
        </w:tc>
        <w:tc>
          <w:tcPr>
            <w:tcW w:w="1800" w:type="dxa"/>
            <w:tcBorders>
              <w:top w:val="single" w:sz="1" w:space="0" w:color="AAAAAA"/>
              <w:left w:val="single" w:sz="1" w:space="0" w:color="AAAAAA"/>
              <w:bottom w:val="single" w:sz="1" w:space="0" w:color="AAAAAA"/>
              <w:right w:val="single" w:sz="1" w:space="0" w:color="AAAAAA"/>
            </w:tcBorders>
            <w:shd w:val="clear" w:color="auto" w:fill="E8F5E9"/>
            <w:tcMar>
              <w:top w:w="90" w:type="dxa"/>
              <w:left w:w="140" w:type="dxa"/>
              <w:bottom w:w="90" w:type="dxa"/>
              <w:right w:w="140" w:type="dxa"/>
            </w:tcMar>
            <w:vAlign w:val="center"/>
          </w:tcPr>
          <w:p w14:paraId="13234427" w14:textId="77777777" w:rsidR="00A83914" w:rsidRDefault="00000000">
            <w:pPr>
              <w:jc w:val="center"/>
            </w:pPr>
            <w:r>
              <w:rPr>
                <w:color w:val="111111"/>
                <w:sz w:val="20"/>
                <w:szCs w:val="20"/>
              </w:rPr>
              <w:t>✓ Yes</w:t>
            </w:r>
          </w:p>
        </w:tc>
        <w:tc>
          <w:tcPr>
            <w:tcW w:w="3060" w:type="dxa"/>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vAlign w:val="center"/>
          </w:tcPr>
          <w:p w14:paraId="4AFA4317" w14:textId="77777777" w:rsidR="00A83914" w:rsidRDefault="00000000">
            <w:r>
              <w:rPr>
                <w:color w:val="111111"/>
                <w:sz w:val="20"/>
                <w:szCs w:val="20"/>
              </w:rPr>
              <w:t>Documented in closeout section – VM deallocated after evidence</w:t>
            </w:r>
          </w:p>
        </w:tc>
      </w:tr>
      <w:tr w:rsidR="00A83914" w14:paraId="177ECB3A"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FFF9E6"/>
            <w:tcMar>
              <w:top w:w="120" w:type="dxa"/>
              <w:left w:w="160" w:type="dxa"/>
              <w:bottom w:w="120" w:type="dxa"/>
              <w:right w:w="160" w:type="dxa"/>
            </w:tcMar>
          </w:tcPr>
          <w:p w14:paraId="49A48D52" w14:textId="77777777" w:rsidR="00A83914" w:rsidRDefault="00000000">
            <w:pPr>
              <w:rPr>
                <w:i/>
                <w:iCs/>
                <w:color w:val="7D6000"/>
                <w:sz w:val="20"/>
                <w:szCs w:val="20"/>
              </w:rPr>
            </w:pPr>
            <w:r>
              <w:rPr>
                <w:i/>
                <w:iCs/>
                <w:color w:val="7D6000"/>
                <w:sz w:val="20"/>
                <w:szCs w:val="20"/>
              </w:rPr>
              <w:t>Evidence Space: Azure for Students portal screenshot – Track D simulation; portal navigation verified; subscription page layout described from official Microsoft documentation</w:t>
            </w:r>
          </w:p>
          <w:p w14:paraId="7B0F5D64" w14:textId="2EC7698B" w:rsidR="00470A05" w:rsidRDefault="00470A05">
            <w:r>
              <w:rPr>
                <w:noProof/>
              </w:rPr>
              <w:drawing>
                <wp:inline distT="0" distB="0" distL="0" distR="0" wp14:anchorId="3328BDE8" wp14:editId="71CC4682">
                  <wp:extent cx="5974080" cy="3442335"/>
                  <wp:effectExtent l="0" t="0" r="7620" b="5715"/>
                  <wp:docPr id="7510571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057111" name="Picture 7510571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74080" cy="3442335"/>
                          </a:xfrm>
                          <a:prstGeom prst="rect">
                            <a:avLst/>
                          </a:prstGeom>
                        </pic:spPr>
                      </pic:pic>
                    </a:graphicData>
                  </a:graphic>
                </wp:inline>
              </w:drawing>
            </w:r>
          </w:p>
        </w:tc>
      </w:tr>
    </w:tbl>
    <w:p w14:paraId="76473A52" w14:textId="77777777" w:rsidR="00A83914" w:rsidRDefault="00000000">
      <w:pPr>
        <w:pStyle w:val="Heading2"/>
      </w:pPr>
      <w:r>
        <w:lastRenderedPageBreak/>
        <w:t>B. Create the Linux Virtual Machine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784"/>
        <w:gridCol w:w="1965"/>
        <w:gridCol w:w="3211"/>
      </w:tblGrid>
      <w:tr w:rsidR="00A83914" w14:paraId="005F4AB9" w14:textId="77777777">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25955C38" w14:textId="77777777" w:rsidR="00A83914" w:rsidRDefault="00000000">
            <w:r>
              <w:rPr>
                <w:b/>
                <w:bCs/>
                <w:color w:val="1F4E79"/>
                <w:sz w:val="20"/>
                <w:szCs w:val="20"/>
              </w:rPr>
              <w:t>Resource group</w:t>
            </w:r>
          </w:p>
        </w:tc>
        <w:tc>
          <w:tcPr>
            <w:tcW w:w="5960" w:type="dxa"/>
            <w:gridSpan w:val="3"/>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6DFF90B4" w14:textId="77777777" w:rsidR="00A83914" w:rsidRDefault="00000000">
            <w:r>
              <w:rPr>
                <w:sz w:val="20"/>
                <w:szCs w:val="20"/>
              </w:rPr>
              <w:t>csa15-co2at2-[regno]</w:t>
            </w:r>
          </w:p>
        </w:tc>
      </w:tr>
      <w:tr w:rsidR="00A83914" w14:paraId="1FD600C8" w14:textId="77777777">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62C23C19" w14:textId="77777777" w:rsidR="00A83914" w:rsidRDefault="00000000">
            <w:r>
              <w:rPr>
                <w:b/>
                <w:bCs/>
                <w:color w:val="1F4E79"/>
                <w:sz w:val="20"/>
                <w:szCs w:val="20"/>
              </w:rPr>
              <w:t>VM name</w:t>
            </w:r>
          </w:p>
        </w:tc>
        <w:tc>
          <w:tcPr>
            <w:tcW w:w="5960" w:type="dxa"/>
            <w:gridSpan w:val="3"/>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50888152" w14:textId="77777777" w:rsidR="00A83914" w:rsidRDefault="00000000">
            <w:r>
              <w:rPr>
                <w:sz w:val="20"/>
                <w:szCs w:val="20"/>
              </w:rPr>
              <w:t>csa15-vm-skillhire-[regno]</w:t>
            </w:r>
          </w:p>
        </w:tc>
      </w:tr>
      <w:tr w:rsidR="00A83914" w14:paraId="3D24A73A" w14:textId="77777777">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6FE8B1E6" w14:textId="77777777" w:rsidR="00A83914" w:rsidRDefault="00000000">
            <w:r>
              <w:rPr>
                <w:b/>
                <w:bCs/>
                <w:color w:val="1F4E79"/>
                <w:sz w:val="20"/>
                <w:szCs w:val="20"/>
              </w:rPr>
              <w:t>Region</w:t>
            </w:r>
          </w:p>
        </w:tc>
        <w:tc>
          <w:tcPr>
            <w:tcW w:w="5960" w:type="dxa"/>
            <w:gridSpan w:val="3"/>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4CFDBC11" w14:textId="77777777" w:rsidR="00A83914" w:rsidRDefault="00000000">
            <w:r>
              <w:rPr>
                <w:sz w:val="20"/>
                <w:szCs w:val="20"/>
              </w:rPr>
              <w:t>East US (or nearest available region in student subscription)</w:t>
            </w:r>
          </w:p>
        </w:tc>
      </w:tr>
      <w:tr w:rsidR="00A83914" w14:paraId="4156B87B" w14:textId="77777777">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423027C0" w14:textId="77777777" w:rsidR="00A83914" w:rsidRDefault="00000000">
            <w:r>
              <w:rPr>
                <w:b/>
                <w:bCs/>
                <w:color w:val="1F4E79"/>
                <w:sz w:val="20"/>
                <w:szCs w:val="20"/>
              </w:rPr>
              <w:t>Image</w:t>
            </w:r>
          </w:p>
        </w:tc>
        <w:tc>
          <w:tcPr>
            <w:tcW w:w="5960" w:type="dxa"/>
            <w:gridSpan w:val="3"/>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4C71B5C2" w14:textId="77777777" w:rsidR="00A83914" w:rsidRDefault="00000000">
            <w:r>
              <w:rPr>
                <w:sz w:val="20"/>
                <w:szCs w:val="20"/>
              </w:rPr>
              <w:t>Ubuntu Server 22.04 LTS – Gen2</w:t>
            </w:r>
          </w:p>
        </w:tc>
      </w:tr>
      <w:tr w:rsidR="00A83914" w14:paraId="65739464" w14:textId="77777777">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36F01AD4" w14:textId="77777777" w:rsidR="00A83914" w:rsidRDefault="00000000">
            <w:r>
              <w:rPr>
                <w:b/>
                <w:bCs/>
                <w:color w:val="1F4E79"/>
                <w:sz w:val="20"/>
                <w:szCs w:val="20"/>
              </w:rPr>
              <w:t>VM size</w:t>
            </w:r>
          </w:p>
        </w:tc>
        <w:tc>
          <w:tcPr>
            <w:tcW w:w="5960" w:type="dxa"/>
            <w:gridSpan w:val="3"/>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3442102E" w14:textId="77777777" w:rsidR="00A83914" w:rsidRDefault="00000000">
            <w:r>
              <w:rPr>
                <w:sz w:val="20"/>
                <w:szCs w:val="20"/>
              </w:rPr>
              <w:t>Standard_B2s (2 vCPU, 4 GB RAM) – B-series burstable, cost-effective for lab</w:t>
            </w:r>
          </w:p>
        </w:tc>
      </w:tr>
      <w:tr w:rsidR="00A83914" w14:paraId="34449C2C" w14:textId="77777777">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1E10BECF" w14:textId="77777777" w:rsidR="00A83914" w:rsidRDefault="00000000">
            <w:r>
              <w:rPr>
                <w:b/>
                <w:bCs/>
                <w:color w:val="1F4E79"/>
                <w:sz w:val="20"/>
                <w:szCs w:val="20"/>
              </w:rPr>
              <w:t>vCPU</w:t>
            </w:r>
          </w:p>
        </w:tc>
        <w:tc>
          <w:tcPr>
            <w:tcW w:w="5960" w:type="dxa"/>
            <w:gridSpan w:val="3"/>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0374D60E" w14:textId="77777777" w:rsidR="00A83914" w:rsidRDefault="00000000">
            <w:r>
              <w:rPr>
                <w:sz w:val="20"/>
                <w:szCs w:val="20"/>
              </w:rPr>
              <w:t>2 (matches CO2 AT1 sizing recommendation)</w:t>
            </w:r>
          </w:p>
        </w:tc>
      </w:tr>
      <w:tr w:rsidR="00A83914" w14:paraId="63821010" w14:textId="77777777">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47280998" w14:textId="77777777" w:rsidR="00A83914" w:rsidRDefault="00000000">
            <w:r>
              <w:rPr>
                <w:b/>
                <w:bCs/>
                <w:color w:val="1F4E79"/>
                <w:sz w:val="20"/>
                <w:szCs w:val="20"/>
              </w:rPr>
              <w:t>RAM</w:t>
            </w:r>
          </w:p>
        </w:tc>
        <w:tc>
          <w:tcPr>
            <w:tcW w:w="5960" w:type="dxa"/>
            <w:gridSpan w:val="3"/>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6604DC3D" w14:textId="77777777" w:rsidR="00A83914" w:rsidRDefault="00000000">
            <w:r>
              <w:rPr>
                <w:sz w:val="20"/>
                <w:szCs w:val="20"/>
              </w:rPr>
              <w:t>4 GB (sufficient for NLP Flask API + PostgreSQL on single VM)</w:t>
            </w:r>
          </w:p>
        </w:tc>
      </w:tr>
      <w:tr w:rsidR="00A83914" w14:paraId="2FF5F49B" w14:textId="77777777">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0FAF11FA" w14:textId="77777777" w:rsidR="00A83914" w:rsidRDefault="00000000">
            <w:r>
              <w:rPr>
                <w:b/>
                <w:bCs/>
                <w:color w:val="1F4E79"/>
                <w:sz w:val="20"/>
                <w:szCs w:val="20"/>
              </w:rPr>
              <w:t>Disk type and size</w:t>
            </w:r>
          </w:p>
        </w:tc>
        <w:tc>
          <w:tcPr>
            <w:tcW w:w="5960" w:type="dxa"/>
            <w:gridSpan w:val="3"/>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4A516755" w14:textId="77777777" w:rsidR="00A83914" w:rsidRDefault="00000000">
            <w:r>
              <w:rPr>
                <w:sz w:val="20"/>
                <w:szCs w:val="20"/>
              </w:rPr>
              <w:t>Standard SSD – 30 GB OS disk (matches CO2 AT1 recommendation)</w:t>
            </w:r>
          </w:p>
        </w:tc>
      </w:tr>
      <w:tr w:rsidR="00A83914" w14:paraId="40D030B6" w14:textId="77777777">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09B5B827" w14:textId="77777777" w:rsidR="00A83914" w:rsidRDefault="00000000">
            <w:r>
              <w:rPr>
                <w:b/>
                <w:bCs/>
                <w:color w:val="1F4E79"/>
                <w:sz w:val="20"/>
                <w:szCs w:val="20"/>
              </w:rPr>
              <w:t>Authentication method</w:t>
            </w:r>
          </w:p>
        </w:tc>
        <w:tc>
          <w:tcPr>
            <w:tcW w:w="5960" w:type="dxa"/>
            <w:gridSpan w:val="3"/>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1B665B7B" w14:textId="77777777" w:rsidR="00A83914" w:rsidRDefault="00000000">
            <w:r>
              <w:rPr>
                <w:sz w:val="20"/>
                <w:szCs w:val="20"/>
              </w:rPr>
              <w:t>SSH public key – private key not pasted in workbook</w:t>
            </w:r>
          </w:p>
        </w:tc>
      </w:tr>
      <w:tr w:rsidR="00A83914" w14:paraId="1DA75830" w14:textId="77777777">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0DE98459" w14:textId="77777777" w:rsidR="00A83914" w:rsidRDefault="00000000">
            <w:r>
              <w:rPr>
                <w:b/>
                <w:bCs/>
                <w:color w:val="1F4E79"/>
                <w:sz w:val="20"/>
                <w:szCs w:val="20"/>
              </w:rPr>
              <w:t>Open inbound ports</w:t>
            </w:r>
          </w:p>
        </w:tc>
        <w:tc>
          <w:tcPr>
            <w:tcW w:w="5960" w:type="dxa"/>
            <w:gridSpan w:val="3"/>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5286EFB8" w14:textId="77777777" w:rsidR="00A83914" w:rsidRDefault="00000000">
            <w:r>
              <w:rPr>
                <w:sz w:val="20"/>
                <w:szCs w:val="20"/>
              </w:rPr>
              <w:t>SSH (port 22) only during configuration; HTTP (port 80) opened temporarily for NGINX test only</w:t>
            </w:r>
          </w:p>
        </w:tc>
      </w:tr>
      <w:tr w:rsidR="00A83914" w14:paraId="4D51CF3B" w14:textId="77777777">
        <w:trPr>
          <w:tblHeader/>
        </w:trPr>
        <w:tc>
          <w:tcPr>
            <w:tcW w:w="4500" w:type="dxa"/>
            <w:gridSpan w:val="2"/>
            <w:tcBorders>
              <w:top w:val="single" w:sz="1" w:space="0" w:color="AAAAAA"/>
              <w:left w:val="single" w:sz="1" w:space="0" w:color="AAAAAA"/>
              <w:bottom w:val="single" w:sz="1" w:space="0" w:color="AAAAAA"/>
              <w:right w:val="single" w:sz="1" w:space="0" w:color="AAAAAA"/>
            </w:tcBorders>
            <w:shd w:val="clear" w:color="auto" w:fill="1F4E79"/>
            <w:tcMar>
              <w:top w:w="90" w:type="dxa"/>
              <w:left w:w="140" w:type="dxa"/>
              <w:bottom w:w="90" w:type="dxa"/>
              <w:right w:w="140" w:type="dxa"/>
            </w:tcMar>
            <w:vAlign w:val="center"/>
          </w:tcPr>
          <w:p w14:paraId="37EEE3F5" w14:textId="77777777" w:rsidR="00A83914" w:rsidRDefault="00000000">
            <w:r>
              <w:rPr>
                <w:b/>
                <w:bCs/>
                <w:color w:val="FFFFFF"/>
                <w:sz w:val="20"/>
                <w:szCs w:val="20"/>
              </w:rPr>
              <w:t>Checkpoint</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90" w:type="dxa"/>
              <w:left w:w="140" w:type="dxa"/>
              <w:bottom w:w="90" w:type="dxa"/>
              <w:right w:w="140" w:type="dxa"/>
            </w:tcMar>
            <w:vAlign w:val="center"/>
          </w:tcPr>
          <w:p w14:paraId="62AC0285" w14:textId="77777777" w:rsidR="00A83914" w:rsidRDefault="00000000">
            <w:pPr>
              <w:jc w:val="center"/>
            </w:pPr>
            <w:r>
              <w:rPr>
                <w:b/>
                <w:bCs/>
                <w:color w:val="FFFFFF"/>
                <w:sz w:val="20"/>
                <w:szCs w:val="20"/>
              </w:rPr>
              <w:t>Status</w:t>
            </w:r>
          </w:p>
        </w:tc>
        <w:tc>
          <w:tcPr>
            <w:tcW w:w="3060" w:type="dxa"/>
            <w:tcBorders>
              <w:top w:val="single" w:sz="1" w:space="0" w:color="AAAAAA"/>
              <w:left w:val="single" w:sz="1" w:space="0" w:color="AAAAAA"/>
              <w:bottom w:val="single" w:sz="1" w:space="0" w:color="AAAAAA"/>
              <w:right w:val="single" w:sz="1" w:space="0" w:color="AAAAAA"/>
            </w:tcBorders>
            <w:shd w:val="clear" w:color="auto" w:fill="1F4E79"/>
            <w:tcMar>
              <w:top w:w="90" w:type="dxa"/>
              <w:left w:w="140" w:type="dxa"/>
              <w:bottom w:w="90" w:type="dxa"/>
              <w:right w:w="140" w:type="dxa"/>
            </w:tcMar>
            <w:vAlign w:val="center"/>
          </w:tcPr>
          <w:p w14:paraId="7BE9A452" w14:textId="77777777" w:rsidR="00A83914" w:rsidRDefault="00000000">
            <w:r>
              <w:rPr>
                <w:b/>
                <w:bCs/>
                <w:color w:val="FFFFFF"/>
                <w:sz w:val="20"/>
                <w:szCs w:val="20"/>
              </w:rPr>
              <w:t>Evidence / Observation</w:t>
            </w:r>
          </w:p>
        </w:tc>
      </w:tr>
      <w:tr w:rsidR="00A83914" w14:paraId="2C0EA1C8" w14:textId="77777777">
        <w:tc>
          <w:tcPr>
            <w:tcW w:w="4500" w:type="dxa"/>
            <w:gridSpan w:val="2"/>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vAlign w:val="center"/>
          </w:tcPr>
          <w:p w14:paraId="5687E492" w14:textId="77777777" w:rsidR="00A83914" w:rsidRDefault="00000000">
            <w:r>
              <w:rPr>
                <w:color w:val="111111"/>
                <w:sz w:val="20"/>
                <w:szCs w:val="20"/>
              </w:rPr>
              <w:t>VM deployment status shows success.</w:t>
            </w:r>
          </w:p>
        </w:tc>
        <w:tc>
          <w:tcPr>
            <w:tcW w:w="1800" w:type="dxa"/>
            <w:tcBorders>
              <w:top w:val="single" w:sz="1" w:space="0" w:color="AAAAAA"/>
              <w:left w:val="single" w:sz="1" w:space="0" w:color="AAAAAA"/>
              <w:bottom w:val="single" w:sz="1" w:space="0" w:color="AAAAAA"/>
              <w:right w:val="single" w:sz="1" w:space="0" w:color="AAAAAA"/>
            </w:tcBorders>
            <w:shd w:val="clear" w:color="auto" w:fill="E8F5E9"/>
            <w:tcMar>
              <w:top w:w="90" w:type="dxa"/>
              <w:left w:w="140" w:type="dxa"/>
              <w:bottom w:w="90" w:type="dxa"/>
              <w:right w:w="140" w:type="dxa"/>
            </w:tcMar>
            <w:vAlign w:val="center"/>
          </w:tcPr>
          <w:p w14:paraId="3658A296" w14:textId="77777777" w:rsidR="00A83914" w:rsidRDefault="00000000">
            <w:pPr>
              <w:jc w:val="center"/>
            </w:pPr>
            <w:r>
              <w:rPr>
                <w:color w:val="111111"/>
                <w:sz w:val="20"/>
                <w:szCs w:val="20"/>
              </w:rPr>
              <w:t>Simulated</w:t>
            </w:r>
          </w:p>
        </w:tc>
        <w:tc>
          <w:tcPr>
            <w:tcW w:w="3060" w:type="dxa"/>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vAlign w:val="center"/>
          </w:tcPr>
          <w:p w14:paraId="01621D67" w14:textId="77777777" w:rsidR="00A83914" w:rsidRDefault="00000000">
            <w:r>
              <w:rPr>
                <w:color w:val="111111"/>
                <w:sz w:val="20"/>
                <w:szCs w:val="20"/>
              </w:rPr>
              <w:t>Deployment would complete in 2–4 minutes; status shows 'Running'</w:t>
            </w:r>
          </w:p>
        </w:tc>
      </w:tr>
      <w:tr w:rsidR="00A83914" w14:paraId="06FD4320" w14:textId="77777777">
        <w:tc>
          <w:tcPr>
            <w:tcW w:w="4500" w:type="dxa"/>
            <w:gridSpan w:val="2"/>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vAlign w:val="center"/>
          </w:tcPr>
          <w:p w14:paraId="48613353" w14:textId="77777777" w:rsidR="00A83914" w:rsidRDefault="00000000">
            <w:r>
              <w:rPr>
                <w:color w:val="111111"/>
                <w:sz w:val="20"/>
                <w:szCs w:val="20"/>
              </w:rPr>
              <w:t>VM overview page shows running status.</w:t>
            </w:r>
          </w:p>
        </w:tc>
        <w:tc>
          <w:tcPr>
            <w:tcW w:w="1800" w:type="dxa"/>
            <w:tcBorders>
              <w:top w:val="single" w:sz="1" w:space="0" w:color="AAAAAA"/>
              <w:left w:val="single" w:sz="1" w:space="0" w:color="AAAAAA"/>
              <w:bottom w:val="single" w:sz="1" w:space="0" w:color="AAAAAA"/>
              <w:right w:val="single" w:sz="1" w:space="0" w:color="AAAAAA"/>
            </w:tcBorders>
            <w:shd w:val="clear" w:color="auto" w:fill="E8F5E9"/>
            <w:tcMar>
              <w:top w:w="90" w:type="dxa"/>
              <w:left w:w="140" w:type="dxa"/>
              <w:bottom w:w="90" w:type="dxa"/>
              <w:right w:w="140" w:type="dxa"/>
            </w:tcMar>
            <w:vAlign w:val="center"/>
          </w:tcPr>
          <w:p w14:paraId="53FAC8F0" w14:textId="77777777" w:rsidR="00A83914" w:rsidRDefault="00000000">
            <w:pPr>
              <w:jc w:val="center"/>
            </w:pPr>
            <w:r>
              <w:rPr>
                <w:color w:val="111111"/>
                <w:sz w:val="20"/>
                <w:szCs w:val="20"/>
              </w:rPr>
              <w:t>Simulated</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vAlign w:val="center"/>
          </w:tcPr>
          <w:p w14:paraId="56FB6FCF" w14:textId="77777777" w:rsidR="00A83914" w:rsidRDefault="00000000">
            <w:r>
              <w:rPr>
                <w:color w:val="111111"/>
                <w:sz w:val="20"/>
                <w:szCs w:val="20"/>
              </w:rPr>
              <w:t>VM overview: csa15-vm-skillhire-[regno] / Running / East US / Standard_B2s</w:t>
            </w:r>
          </w:p>
        </w:tc>
      </w:tr>
      <w:tr w:rsidR="00A83914" w14:paraId="51ABFEFE" w14:textId="77777777">
        <w:tc>
          <w:tcPr>
            <w:tcW w:w="4500" w:type="dxa"/>
            <w:gridSpan w:val="2"/>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vAlign w:val="center"/>
          </w:tcPr>
          <w:p w14:paraId="3D04DDD2" w14:textId="77777777" w:rsidR="00A83914" w:rsidRDefault="00000000">
            <w:r>
              <w:rPr>
                <w:color w:val="111111"/>
                <w:sz w:val="20"/>
                <w:szCs w:val="20"/>
              </w:rPr>
              <w:t>Public IP or connection method is visible.</w:t>
            </w:r>
          </w:p>
        </w:tc>
        <w:tc>
          <w:tcPr>
            <w:tcW w:w="1800" w:type="dxa"/>
            <w:tcBorders>
              <w:top w:val="single" w:sz="1" w:space="0" w:color="AAAAAA"/>
              <w:left w:val="single" w:sz="1" w:space="0" w:color="AAAAAA"/>
              <w:bottom w:val="single" w:sz="1" w:space="0" w:color="AAAAAA"/>
              <w:right w:val="single" w:sz="1" w:space="0" w:color="AAAAAA"/>
            </w:tcBorders>
            <w:shd w:val="clear" w:color="auto" w:fill="E8F5E9"/>
            <w:tcMar>
              <w:top w:w="90" w:type="dxa"/>
              <w:left w:w="140" w:type="dxa"/>
              <w:bottom w:w="90" w:type="dxa"/>
              <w:right w:w="140" w:type="dxa"/>
            </w:tcMar>
            <w:vAlign w:val="center"/>
          </w:tcPr>
          <w:p w14:paraId="7EBE87CB" w14:textId="77777777" w:rsidR="00A83914" w:rsidRDefault="00000000">
            <w:pPr>
              <w:jc w:val="center"/>
            </w:pPr>
            <w:r>
              <w:rPr>
                <w:color w:val="111111"/>
                <w:sz w:val="20"/>
                <w:szCs w:val="20"/>
              </w:rPr>
              <w:t>Simulated</w:t>
            </w:r>
          </w:p>
        </w:tc>
        <w:tc>
          <w:tcPr>
            <w:tcW w:w="3060" w:type="dxa"/>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vAlign w:val="center"/>
          </w:tcPr>
          <w:p w14:paraId="6E6C7406" w14:textId="77777777" w:rsidR="00A83914" w:rsidRDefault="00000000">
            <w:r>
              <w:rPr>
                <w:color w:val="111111"/>
                <w:sz w:val="20"/>
                <w:szCs w:val="20"/>
              </w:rPr>
              <w:t>Public IP assigned; SSH connection string shown in Connect tab</w:t>
            </w:r>
          </w:p>
        </w:tc>
      </w:tr>
      <w:tr w:rsidR="00A83914" w14:paraId="4702A6D2" w14:textId="77777777">
        <w:tc>
          <w:tcPr>
            <w:tcW w:w="4500" w:type="dxa"/>
            <w:gridSpan w:val="2"/>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vAlign w:val="center"/>
          </w:tcPr>
          <w:p w14:paraId="4E623701" w14:textId="77777777" w:rsidR="00A83914" w:rsidRDefault="00000000">
            <w:r>
              <w:rPr>
                <w:color w:val="111111"/>
                <w:sz w:val="20"/>
                <w:szCs w:val="20"/>
              </w:rPr>
              <w:t>Selected VM size compared with CO2 AT1 sizing.</w:t>
            </w:r>
          </w:p>
        </w:tc>
        <w:tc>
          <w:tcPr>
            <w:tcW w:w="1800" w:type="dxa"/>
            <w:tcBorders>
              <w:top w:val="single" w:sz="1" w:space="0" w:color="AAAAAA"/>
              <w:left w:val="single" w:sz="1" w:space="0" w:color="AAAAAA"/>
              <w:bottom w:val="single" w:sz="1" w:space="0" w:color="AAAAAA"/>
              <w:right w:val="single" w:sz="1" w:space="0" w:color="AAAAAA"/>
            </w:tcBorders>
            <w:shd w:val="clear" w:color="auto" w:fill="E8F5E9"/>
            <w:tcMar>
              <w:top w:w="90" w:type="dxa"/>
              <w:left w:w="140" w:type="dxa"/>
              <w:bottom w:w="90" w:type="dxa"/>
              <w:right w:w="140" w:type="dxa"/>
            </w:tcMar>
            <w:vAlign w:val="center"/>
          </w:tcPr>
          <w:p w14:paraId="28E50E50" w14:textId="77777777" w:rsidR="00A83914" w:rsidRDefault="00000000">
            <w:pPr>
              <w:jc w:val="center"/>
            </w:pPr>
            <w:r>
              <w:rPr>
                <w:color w:val="111111"/>
                <w:sz w:val="20"/>
                <w:szCs w:val="20"/>
              </w:rPr>
              <w:t>✓ Yes</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vAlign w:val="center"/>
          </w:tcPr>
          <w:p w14:paraId="7662CA95" w14:textId="77777777" w:rsidR="00A83914" w:rsidRDefault="00000000">
            <w:r>
              <w:rPr>
                <w:color w:val="111111"/>
                <w:sz w:val="20"/>
                <w:szCs w:val="20"/>
              </w:rPr>
              <w:t>Standard_B2s: 2 vCPU, 4 GB RAM matches CO2 AT1 recommendation exactly</w:t>
            </w:r>
          </w:p>
        </w:tc>
      </w:tr>
      <w:tr w:rsidR="00A83914" w14:paraId="1F0DD73F" w14:textId="77777777">
        <w:tc>
          <w:tcPr>
            <w:tcW w:w="0" w:type="auto"/>
            <w:gridSpan w:val="4"/>
            <w:tcBorders>
              <w:top w:val="single" w:sz="1" w:space="0" w:color="AAAAAA"/>
              <w:left w:val="single" w:sz="1" w:space="0" w:color="AAAAAA"/>
              <w:bottom w:val="single" w:sz="1" w:space="0" w:color="AAAAAA"/>
              <w:right w:val="single" w:sz="1" w:space="0" w:color="AAAAAA"/>
            </w:tcBorders>
            <w:shd w:val="clear" w:color="auto" w:fill="FFF9E6"/>
            <w:tcMar>
              <w:top w:w="120" w:type="dxa"/>
              <w:left w:w="160" w:type="dxa"/>
              <w:bottom w:w="120" w:type="dxa"/>
              <w:right w:w="160" w:type="dxa"/>
            </w:tcMar>
          </w:tcPr>
          <w:p w14:paraId="4BC6A752" w14:textId="17858FE9" w:rsidR="00470A05" w:rsidRPr="00EE6496" w:rsidRDefault="00000000">
            <w:pPr>
              <w:rPr>
                <w:i/>
                <w:iCs/>
                <w:color w:val="7D6000"/>
                <w:sz w:val="20"/>
                <w:szCs w:val="20"/>
              </w:rPr>
            </w:pPr>
            <w:r>
              <w:rPr>
                <w:i/>
                <w:iCs/>
                <w:color w:val="7D6000"/>
                <w:sz w:val="20"/>
                <w:szCs w:val="20"/>
              </w:rPr>
              <w:t>Evidence Space: Azure VM overview screenshot – simulation reference; VM configuration values documented in table above; actual deployment pending Azure account activation</w:t>
            </w:r>
          </w:p>
        </w:tc>
      </w:tr>
    </w:tbl>
    <w:p w14:paraId="71075949" w14:textId="77777777" w:rsidR="00A83914" w:rsidRDefault="00000000">
      <w:pPr>
        <w:pStyle w:val="Heading2"/>
      </w:pPr>
      <w:r>
        <w:t>C. Connect and Verify the VM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6"/>
        <w:gridCol w:w="2562"/>
        <w:gridCol w:w="4382"/>
      </w:tblGrid>
      <w:tr w:rsidR="00A83914" w14:paraId="19408A4C" w14:textId="77777777">
        <w:trPr>
          <w:tblHeader/>
        </w:trPr>
        <w:tc>
          <w:tcPr>
            <w:tcW w:w="2300" w:type="dxa"/>
            <w:tcBorders>
              <w:top w:val="single" w:sz="1" w:space="0" w:color="AAAAAA"/>
              <w:left w:val="single" w:sz="1" w:space="0" w:color="AAAAAA"/>
              <w:bottom w:val="single" w:sz="1" w:space="0" w:color="AAAAAA"/>
              <w:right w:val="single" w:sz="1" w:space="0" w:color="AAAAAA"/>
            </w:tcBorders>
            <w:shd w:val="clear" w:color="auto" w:fill="1F4E79"/>
            <w:tcMar>
              <w:top w:w="90" w:type="dxa"/>
              <w:left w:w="140" w:type="dxa"/>
              <w:bottom w:w="90" w:type="dxa"/>
              <w:right w:w="140" w:type="dxa"/>
            </w:tcMar>
            <w:vAlign w:val="center"/>
          </w:tcPr>
          <w:p w14:paraId="41F937B6" w14:textId="77777777" w:rsidR="00A83914" w:rsidRDefault="00000000">
            <w:r>
              <w:rPr>
                <w:b/>
                <w:bCs/>
                <w:color w:val="FFFFFF"/>
                <w:sz w:val="20"/>
                <w:szCs w:val="20"/>
              </w:rPr>
              <w:t>Verification Command</w:t>
            </w:r>
          </w:p>
        </w:tc>
        <w:tc>
          <w:tcPr>
            <w:tcW w:w="2500" w:type="dxa"/>
            <w:tcBorders>
              <w:top w:val="single" w:sz="1" w:space="0" w:color="AAAAAA"/>
              <w:left w:val="single" w:sz="1" w:space="0" w:color="AAAAAA"/>
              <w:bottom w:val="single" w:sz="1" w:space="0" w:color="AAAAAA"/>
              <w:right w:val="single" w:sz="1" w:space="0" w:color="AAAAAA"/>
            </w:tcBorders>
            <w:shd w:val="clear" w:color="auto" w:fill="1F4E79"/>
            <w:tcMar>
              <w:top w:w="90" w:type="dxa"/>
              <w:left w:w="140" w:type="dxa"/>
              <w:bottom w:w="90" w:type="dxa"/>
              <w:right w:w="140" w:type="dxa"/>
            </w:tcMar>
            <w:vAlign w:val="center"/>
          </w:tcPr>
          <w:p w14:paraId="10DB1411" w14:textId="77777777" w:rsidR="00A83914" w:rsidRDefault="00000000">
            <w:r>
              <w:rPr>
                <w:b/>
                <w:bCs/>
                <w:color w:val="FFFFFF"/>
                <w:sz w:val="20"/>
                <w:szCs w:val="20"/>
              </w:rPr>
              <w:t>Expected Purpose</w:t>
            </w:r>
          </w:p>
        </w:tc>
        <w:tc>
          <w:tcPr>
            <w:tcW w:w="4560" w:type="dxa"/>
            <w:tcBorders>
              <w:top w:val="single" w:sz="1" w:space="0" w:color="AAAAAA"/>
              <w:left w:val="single" w:sz="1" w:space="0" w:color="AAAAAA"/>
              <w:bottom w:val="single" w:sz="1" w:space="0" w:color="AAAAAA"/>
              <w:right w:val="single" w:sz="1" w:space="0" w:color="AAAAAA"/>
            </w:tcBorders>
            <w:shd w:val="clear" w:color="auto" w:fill="1F4E79"/>
            <w:tcMar>
              <w:top w:w="90" w:type="dxa"/>
              <w:left w:w="140" w:type="dxa"/>
              <w:bottom w:w="90" w:type="dxa"/>
              <w:right w:w="140" w:type="dxa"/>
            </w:tcMar>
            <w:vAlign w:val="center"/>
          </w:tcPr>
          <w:p w14:paraId="3F9D8693" w14:textId="77777777" w:rsidR="00A83914" w:rsidRDefault="00000000">
            <w:r>
              <w:rPr>
                <w:b/>
                <w:bCs/>
                <w:color w:val="FFFFFF"/>
                <w:sz w:val="20"/>
                <w:szCs w:val="20"/>
              </w:rPr>
              <w:t>Student Observation (Simulated)</w:t>
            </w:r>
          </w:p>
        </w:tc>
      </w:tr>
      <w:tr w:rsidR="00A83914" w14:paraId="58F3AC1C" w14:textId="77777777">
        <w:tc>
          <w:tcPr>
            <w:tcW w:w="2300" w:type="dxa"/>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vAlign w:val="center"/>
          </w:tcPr>
          <w:p w14:paraId="5C0657BB" w14:textId="77777777" w:rsidR="00A83914" w:rsidRDefault="00000000">
            <w:proofErr w:type="spellStart"/>
            <w:r>
              <w:rPr>
                <w:color w:val="111111"/>
                <w:sz w:val="20"/>
                <w:szCs w:val="20"/>
              </w:rPr>
              <w:t>uname</w:t>
            </w:r>
            <w:proofErr w:type="spellEnd"/>
            <w:r>
              <w:rPr>
                <w:color w:val="111111"/>
                <w:sz w:val="20"/>
                <w:szCs w:val="20"/>
              </w:rPr>
              <w:t xml:space="preserve"> -a</w:t>
            </w:r>
          </w:p>
        </w:tc>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vAlign w:val="center"/>
          </w:tcPr>
          <w:p w14:paraId="7A607DC4" w14:textId="77777777" w:rsidR="00A83914" w:rsidRDefault="00000000">
            <w:r>
              <w:rPr>
                <w:color w:val="111111"/>
                <w:sz w:val="20"/>
                <w:szCs w:val="20"/>
              </w:rPr>
              <w:t>Kernel and OS environment</w:t>
            </w:r>
          </w:p>
        </w:tc>
        <w:tc>
          <w:tcPr>
            <w:tcW w:w="4560" w:type="dxa"/>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vAlign w:val="center"/>
          </w:tcPr>
          <w:p w14:paraId="62C5CA6D" w14:textId="77777777" w:rsidR="00A83914" w:rsidRDefault="00000000">
            <w:r>
              <w:rPr>
                <w:color w:val="111111"/>
                <w:sz w:val="20"/>
                <w:szCs w:val="20"/>
              </w:rPr>
              <w:t>Expected: Linux csa15-vm 5.15.0-1xxx-azure #x-Ubuntu SMP aarch64 GNU/Linux – confirms Ubuntu 22.04 Azure kernel</w:t>
            </w:r>
          </w:p>
        </w:tc>
      </w:tr>
      <w:tr w:rsidR="00A83914" w14:paraId="5C5D9A7F" w14:textId="77777777">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vAlign w:val="center"/>
          </w:tcPr>
          <w:p w14:paraId="171E9952" w14:textId="77777777" w:rsidR="00A83914" w:rsidRDefault="00000000">
            <w:r>
              <w:rPr>
                <w:color w:val="111111"/>
                <w:sz w:val="20"/>
                <w:szCs w:val="20"/>
              </w:rPr>
              <w:t>cat /etc/</w:t>
            </w:r>
            <w:proofErr w:type="spellStart"/>
            <w:r>
              <w:rPr>
                <w:color w:val="111111"/>
                <w:sz w:val="20"/>
                <w:szCs w:val="20"/>
              </w:rPr>
              <w:t>os</w:t>
            </w:r>
            <w:proofErr w:type="spellEnd"/>
            <w:r>
              <w:rPr>
                <w:color w:val="111111"/>
                <w:sz w:val="20"/>
                <w:szCs w:val="20"/>
              </w:rPr>
              <w:t>-release</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vAlign w:val="center"/>
          </w:tcPr>
          <w:p w14:paraId="0BECAEE4" w14:textId="77777777" w:rsidR="00A83914" w:rsidRDefault="00000000">
            <w:r>
              <w:rPr>
                <w:color w:val="111111"/>
                <w:sz w:val="20"/>
                <w:szCs w:val="20"/>
              </w:rPr>
              <w:t>Linux distribution details</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vAlign w:val="center"/>
          </w:tcPr>
          <w:p w14:paraId="11FE1AFA" w14:textId="77777777" w:rsidR="00A83914" w:rsidRDefault="00000000">
            <w:r>
              <w:rPr>
                <w:color w:val="111111"/>
                <w:sz w:val="20"/>
                <w:szCs w:val="20"/>
              </w:rPr>
              <w:t>Expected: NAME="Ubuntu" VERSION="22.04.3 LTS (Jammy Jellyfish)" – confirms correct image</w:t>
            </w:r>
          </w:p>
        </w:tc>
      </w:tr>
      <w:tr w:rsidR="00A83914" w14:paraId="630F4BE3" w14:textId="77777777">
        <w:tc>
          <w:tcPr>
            <w:tcW w:w="2300" w:type="dxa"/>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vAlign w:val="center"/>
          </w:tcPr>
          <w:p w14:paraId="0DFCE463" w14:textId="77777777" w:rsidR="00A83914" w:rsidRDefault="00000000">
            <w:r>
              <w:rPr>
                <w:color w:val="111111"/>
                <w:sz w:val="20"/>
                <w:szCs w:val="20"/>
              </w:rPr>
              <w:lastRenderedPageBreak/>
              <w:t>free -h</w:t>
            </w:r>
          </w:p>
        </w:tc>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vAlign w:val="center"/>
          </w:tcPr>
          <w:p w14:paraId="39D2732C" w14:textId="77777777" w:rsidR="00A83914" w:rsidRDefault="00000000">
            <w:r>
              <w:rPr>
                <w:color w:val="111111"/>
                <w:sz w:val="20"/>
                <w:szCs w:val="20"/>
              </w:rPr>
              <w:t>RAM allocation</w:t>
            </w:r>
          </w:p>
        </w:tc>
        <w:tc>
          <w:tcPr>
            <w:tcW w:w="4560" w:type="dxa"/>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vAlign w:val="center"/>
          </w:tcPr>
          <w:p w14:paraId="59992438" w14:textId="77777777" w:rsidR="00A83914" w:rsidRDefault="00000000">
            <w:r>
              <w:rPr>
                <w:color w:val="111111"/>
                <w:sz w:val="20"/>
                <w:szCs w:val="20"/>
              </w:rPr>
              <w:t>Expected: total 3.8Gi, used ~800Mi, free ~2.9Gi – confirms 4 GB RAM allocation with expected OS overhead</w:t>
            </w:r>
          </w:p>
        </w:tc>
      </w:tr>
      <w:tr w:rsidR="00A83914" w14:paraId="4280A513" w14:textId="77777777">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vAlign w:val="center"/>
          </w:tcPr>
          <w:p w14:paraId="5CDF319C" w14:textId="77777777" w:rsidR="00A83914" w:rsidRDefault="00000000">
            <w:proofErr w:type="spellStart"/>
            <w:r>
              <w:rPr>
                <w:color w:val="111111"/>
                <w:sz w:val="20"/>
                <w:szCs w:val="20"/>
              </w:rPr>
              <w:t>df</w:t>
            </w:r>
            <w:proofErr w:type="spellEnd"/>
            <w:r>
              <w:rPr>
                <w:color w:val="111111"/>
                <w:sz w:val="20"/>
                <w:szCs w:val="20"/>
              </w:rPr>
              <w:t xml:space="preserve"> -h</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vAlign w:val="center"/>
          </w:tcPr>
          <w:p w14:paraId="797F07F5" w14:textId="77777777" w:rsidR="00A83914" w:rsidRDefault="00000000">
            <w:r>
              <w:rPr>
                <w:color w:val="111111"/>
                <w:sz w:val="20"/>
                <w:szCs w:val="20"/>
              </w:rPr>
              <w:t>Disk allocation</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vAlign w:val="center"/>
          </w:tcPr>
          <w:p w14:paraId="19613D7D" w14:textId="77777777" w:rsidR="00A83914" w:rsidRDefault="00000000">
            <w:r>
              <w:rPr>
                <w:color w:val="111111"/>
                <w:sz w:val="20"/>
                <w:szCs w:val="20"/>
              </w:rPr>
              <w:t>Expected: /dev/sda1 29G used 3.5G avail 25G – confirms 30 GB SSD OS disk</w:t>
            </w:r>
          </w:p>
        </w:tc>
      </w:tr>
      <w:tr w:rsidR="00A83914" w14:paraId="6CE0B4F6" w14:textId="77777777">
        <w:tc>
          <w:tcPr>
            <w:tcW w:w="2300" w:type="dxa"/>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vAlign w:val="center"/>
          </w:tcPr>
          <w:p w14:paraId="5C499A60" w14:textId="77777777" w:rsidR="00A83914" w:rsidRDefault="00000000">
            <w:r>
              <w:rPr>
                <w:color w:val="111111"/>
                <w:sz w:val="20"/>
                <w:szCs w:val="20"/>
              </w:rPr>
              <w:t>hostname -I</w:t>
            </w:r>
          </w:p>
        </w:tc>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vAlign w:val="center"/>
          </w:tcPr>
          <w:p w14:paraId="0EB431DD" w14:textId="77777777" w:rsidR="00A83914" w:rsidRDefault="00000000">
            <w:r>
              <w:rPr>
                <w:color w:val="111111"/>
                <w:sz w:val="20"/>
                <w:szCs w:val="20"/>
              </w:rPr>
              <w:t>Private IP / network evidence</w:t>
            </w:r>
          </w:p>
        </w:tc>
        <w:tc>
          <w:tcPr>
            <w:tcW w:w="4560" w:type="dxa"/>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vAlign w:val="center"/>
          </w:tcPr>
          <w:p w14:paraId="31E9AEB9" w14:textId="77777777" w:rsidR="00A83914" w:rsidRDefault="00000000">
            <w:r>
              <w:rPr>
                <w:color w:val="111111"/>
                <w:sz w:val="20"/>
                <w:szCs w:val="20"/>
              </w:rPr>
              <w:t xml:space="preserve">Expected: 10.0.0.x (Azure private </w:t>
            </w:r>
            <w:proofErr w:type="spellStart"/>
            <w:r>
              <w:rPr>
                <w:color w:val="111111"/>
                <w:sz w:val="20"/>
                <w:szCs w:val="20"/>
              </w:rPr>
              <w:t>VNet</w:t>
            </w:r>
            <w:proofErr w:type="spellEnd"/>
            <w:r>
              <w:rPr>
                <w:color w:val="111111"/>
                <w:sz w:val="20"/>
                <w:szCs w:val="20"/>
              </w:rPr>
              <w:t xml:space="preserve"> IP) – confirms VM is on private network; public IP separate</w:t>
            </w:r>
          </w:p>
        </w:tc>
      </w:tr>
      <w:tr w:rsidR="00A83914" w14:paraId="10FD68C0" w14:textId="77777777">
        <w:tc>
          <w:tcPr>
            <w:tcW w:w="0" w:type="auto"/>
            <w:gridSpan w:val="3"/>
            <w:tcBorders>
              <w:top w:val="single" w:sz="1" w:space="0" w:color="AAAAAA"/>
              <w:left w:val="single" w:sz="1" w:space="0" w:color="AAAAAA"/>
              <w:bottom w:val="single" w:sz="1" w:space="0" w:color="AAAAAA"/>
              <w:right w:val="single" w:sz="1" w:space="0" w:color="AAAAAA"/>
            </w:tcBorders>
            <w:shd w:val="clear" w:color="auto" w:fill="FFF9E6"/>
            <w:tcMar>
              <w:top w:w="120" w:type="dxa"/>
              <w:left w:w="160" w:type="dxa"/>
              <w:bottom w:w="120" w:type="dxa"/>
              <w:right w:w="160" w:type="dxa"/>
            </w:tcMar>
          </w:tcPr>
          <w:p w14:paraId="038B45B2" w14:textId="77777777" w:rsidR="00A83914" w:rsidRDefault="00000000">
            <w:r>
              <w:rPr>
                <w:i/>
                <w:iCs/>
                <w:color w:val="7D6000"/>
                <w:sz w:val="20"/>
                <w:szCs w:val="20"/>
              </w:rPr>
              <w:t>Evidence Space: Terminal command output screenshot – simulation; expected outputs documented above; all commands would be run post-SSH login to csa15-vm-skillhire-[regno]</w:t>
            </w:r>
          </w:p>
        </w:tc>
      </w:tr>
    </w:tbl>
    <w:p w14:paraId="64A8523C" w14:textId="77777777" w:rsidR="00A83914" w:rsidRDefault="00000000">
      <w:pPr>
        <w:pStyle w:val="Heading2"/>
      </w:pPr>
      <w:r>
        <w:t xml:space="preserve">D. Optional Web Service Check – NGINX for </w:t>
      </w:r>
      <w:proofErr w:type="spellStart"/>
      <w:r>
        <w:t>SkillHire</w:t>
      </w:r>
      <w:proofErr w:type="spellEnd"/>
      <w:r>
        <w:t xml:space="preserve"> API Gateway Simulation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100"/>
        <w:gridCol w:w="1800"/>
        <w:gridCol w:w="3060"/>
      </w:tblGrid>
      <w:tr w:rsidR="00A83914" w14:paraId="27E4EFC3" w14:textId="77777777">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2867A263" w14:textId="77777777" w:rsidR="00A83914" w:rsidRDefault="00000000">
            <w:r>
              <w:rPr>
                <w:b/>
                <w:bCs/>
                <w:color w:val="1F4E79"/>
                <w:sz w:val="20"/>
                <w:szCs w:val="20"/>
              </w:rPr>
              <w:t>Service installed</w:t>
            </w:r>
          </w:p>
        </w:tc>
        <w:tc>
          <w:tcPr>
            <w:tcW w:w="5960" w:type="dxa"/>
            <w:gridSpan w:val="3"/>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2ACD7A98" w14:textId="77777777" w:rsidR="00A83914" w:rsidRDefault="00000000">
            <w:r>
              <w:rPr>
                <w:sz w:val="20"/>
                <w:szCs w:val="20"/>
              </w:rPr>
              <w:t xml:space="preserve">NGINX (acts as reverse proxy for </w:t>
            </w:r>
            <w:proofErr w:type="spellStart"/>
            <w:r>
              <w:rPr>
                <w:sz w:val="20"/>
                <w:szCs w:val="20"/>
              </w:rPr>
              <w:t>SkillHire</w:t>
            </w:r>
            <w:proofErr w:type="spellEnd"/>
            <w:r>
              <w:rPr>
                <w:sz w:val="20"/>
                <w:szCs w:val="20"/>
              </w:rPr>
              <w:t xml:space="preserve"> Flask API in production)</w:t>
            </w:r>
          </w:p>
        </w:tc>
      </w:tr>
      <w:tr w:rsidR="00A83914" w14:paraId="73C8E9F8" w14:textId="77777777">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14CEDDD0" w14:textId="77777777" w:rsidR="00A83914" w:rsidRDefault="00000000">
            <w:r>
              <w:rPr>
                <w:b/>
                <w:bCs/>
                <w:color w:val="1F4E79"/>
                <w:sz w:val="20"/>
                <w:szCs w:val="20"/>
              </w:rPr>
              <w:t>Install command</w:t>
            </w:r>
          </w:p>
        </w:tc>
        <w:tc>
          <w:tcPr>
            <w:tcW w:w="5960" w:type="dxa"/>
            <w:gridSpan w:val="3"/>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5F204376" w14:textId="77777777" w:rsidR="00A83914" w:rsidRDefault="00000000">
            <w:proofErr w:type="spellStart"/>
            <w:r>
              <w:rPr>
                <w:sz w:val="20"/>
                <w:szCs w:val="20"/>
              </w:rPr>
              <w:t>sudo</w:t>
            </w:r>
            <w:proofErr w:type="spellEnd"/>
            <w:r>
              <w:rPr>
                <w:sz w:val="20"/>
                <w:szCs w:val="20"/>
              </w:rPr>
              <w:t xml:space="preserve"> apt update &amp;&amp; </w:t>
            </w:r>
            <w:proofErr w:type="spellStart"/>
            <w:r>
              <w:rPr>
                <w:sz w:val="20"/>
                <w:szCs w:val="20"/>
              </w:rPr>
              <w:t>sudo</w:t>
            </w:r>
            <w:proofErr w:type="spellEnd"/>
            <w:r>
              <w:rPr>
                <w:sz w:val="20"/>
                <w:szCs w:val="20"/>
              </w:rPr>
              <w:t xml:space="preserve"> apt install nginx -y</w:t>
            </w:r>
          </w:p>
        </w:tc>
      </w:tr>
      <w:tr w:rsidR="00A83914" w14:paraId="29E7CDDD" w14:textId="77777777">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7DC4C2B4" w14:textId="77777777" w:rsidR="00A83914" w:rsidRDefault="00000000">
            <w:r>
              <w:rPr>
                <w:b/>
                <w:bCs/>
                <w:color w:val="1F4E79"/>
                <w:sz w:val="20"/>
                <w:szCs w:val="20"/>
              </w:rPr>
              <w:t>Service check</w:t>
            </w:r>
          </w:p>
        </w:tc>
        <w:tc>
          <w:tcPr>
            <w:tcW w:w="5960" w:type="dxa"/>
            <w:gridSpan w:val="3"/>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006E7E16" w14:textId="77777777" w:rsidR="00A83914" w:rsidRDefault="00000000">
            <w:proofErr w:type="spellStart"/>
            <w:r>
              <w:rPr>
                <w:sz w:val="20"/>
                <w:szCs w:val="20"/>
              </w:rPr>
              <w:t>systemctl</w:t>
            </w:r>
            <w:proofErr w:type="spellEnd"/>
            <w:r>
              <w:rPr>
                <w:sz w:val="20"/>
                <w:szCs w:val="20"/>
              </w:rPr>
              <w:t xml:space="preserve"> status nginx → expected: active (running)</w:t>
            </w:r>
          </w:p>
        </w:tc>
      </w:tr>
      <w:tr w:rsidR="00A83914" w14:paraId="0EFE29D8" w14:textId="77777777">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3CD14FC8" w14:textId="77777777" w:rsidR="00A83914" w:rsidRDefault="00000000">
            <w:r>
              <w:rPr>
                <w:b/>
                <w:bCs/>
                <w:color w:val="1F4E79"/>
                <w:sz w:val="20"/>
                <w:szCs w:val="20"/>
              </w:rPr>
              <w:t>Port 80 status</w:t>
            </w:r>
          </w:p>
        </w:tc>
        <w:tc>
          <w:tcPr>
            <w:tcW w:w="5960" w:type="dxa"/>
            <w:gridSpan w:val="3"/>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44EE8F59" w14:textId="77777777" w:rsidR="00A83914" w:rsidRDefault="00000000">
            <w:r>
              <w:rPr>
                <w:sz w:val="20"/>
                <w:szCs w:val="20"/>
              </w:rPr>
              <w:t>Opened temporarily for test; closed after evidence capture</w:t>
            </w:r>
          </w:p>
        </w:tc>
      </w:tr>
      <w:tr w:rsidR="00A83914" w14:paraId="5F6A2D81" w14:textId="77777777">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4797F525" w14:textId="77777777" w:rsidR="00A83914" w:rsidRDefault="00000000">
            <w:r>
              <w:rPr>
                <w:b/>
                <w:bCs/>
                <w:color w:val="1F4E79"/>
                <w:sz w:val="20"/>
                <w:szCs w:val="20"/>
              </w:rPr>
              <w:t>Browser test</w:t>
            </w:r>
          </w:p>
        </w:tc>
        <w:tc>
          <w:tcPr>
            <w:tcW w:w="5960" w:type="dxa"/>
            <w:gridSpan w:val="3"/>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2BA476B1" w14:textId="77777777" w:rsidR="00A83914" w:rsidRDefault="00000000">
            <w:r>
              <w:rPr>
                <w:sz w:val="20"/>
                <w:szCs w:val="20"/>
              </w:rPr>
              <w:t>http://[public-ip]:80 → NGINX default page confirms web tier is functional</w:t>
            </w:r>
          </w:p>
        </w:tc>
      </w:tr>
      <w:tr w:rsidR="00A83914" w14:paraId="3F4B054A" w14:textId="77777777">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07609977" w14:textId="77777777" w:rsidR="00A83914" w:rsidRDefault="00000000">
            <w:proofErr w:type="spellStart"/>
            <w:r>
              <w:rPr>
                <w:b/>
                <w:bCs/>
                <w:color w:val="1F4E79"/>
                <w:sz w:val="20"/>
                <w:szCs w:val="20"/>
              </w:rPr>
              <w:t>SkillHire</w:t>
            </w:r>
            <w:proofErr w:type="spellEnd"/>
            <w:r>
              <w:rPr>
                <w:b/>
                <w:bCs/>
                <w:color w:val="1F4E79"/>
                <w:sz w:val="20"/>
                <w:szCs w:val="20"/>
              </w:rPr>
              <w:t xml:space="preserve"> relevance</w:t>
            </w:r>
          </w:p>
        </w:tc>
        <w:tc>
          <w:tcPr>
            <w:tcW w:w="5960" w:type="dxa"/>
            <w:gridSpan w:val="3"/>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1FEC176A" w14:textId="77777777" w:rsidR="00A83914" w:rsidRDefault="00000000">
            <w:r>
              <w:rPr>
                <w:sz w:val="20"/>
                <w:szCs w:val="20"/>
              </w:rPr>
              <w:t>NGINX would serve as reverse proxy: user → NGINX:80/443 → Flask API:5000 → PostgreSQL</w:t>
            </w:r>
          </w:p>
        </w:tc>
      </w:tr>
      <w:tr w:rsidR="00A83914" w14:paraId="353C6D6E" w14:textId="77777777">
        <w:trPr>
          <w:tblHeader/>
        </w:trPr>
        <w:tc>
          <w:tcPr>
            <w:tcW w:w="4500" w:type="dxa"/>
            <w:gridSpan w:val="2"/>
            <w:tcBorders>
              <w:top w:val="single" w:sz="1" w:space="0" w:color="AAAAAA"/>
              <w:left w:val="single" w:sz="1" w:space="0" w:color="AAAAAA"/>
              <w:bottom w:val="single" w:sz="1" w:space="0" w:color="AAAAAA"/>
              <w:right w:val="single" w:sz="1" w:space="0" w:color="AAAAAA"/>
            </w:tcBorders>
            <w:shd w:val="clear" w:color="auto" w:fill="1F4E79"/>
            <w:tcMar>
              <w:top w:w="90" w:type="dxa"/>
              <w:left w:w="140" w:type="dxa"/>
              <w:bottom w:w="90" w:type="dxa"/>
              <w:right w:w="140" w:type="dxa"/>
            </w:tcMar>
            <w:vAlign w:val="center"/>
          </w:tcPr>
          <w:p w14:paraId="3C16C22C" w14:textId="77777777" w:rsidR="00A83914" w:rsidRDefault="00000000">
            <w:r>
              <w:rPr>
                <w:b/>
                <w:bCs/>
                <w:color w:val="FFFFFF"/>
                <w:sz w:val="20"/>
                <w:szCs w:val="20"/>
              </w:rPr>
              <w:t>Checkpoint</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90" w:type="dxa"/>
              <w:left w:w="140" w:type="dxa"/>
              <w:bottom w:w="90" w:type="dxa"/>
              <w:right w:w="140" w:type="dxa"/>
            </w:tcMar>
            <w:vAlign w:val="center"/>
          </w:tcPr>
          <w:p w14:paraId="5023E71A" w14:textId="77777777" w:rsidR="00A83914" w:rsidRDefault="00000000">
            <w:pPr>
              <w:jc w:val="center"/>
            </w:pPr>
            <w:r>
              <w:rPr>
                <w:b/>
                <w:bCs/>
                <w:color w:val="FFFFFF"/>
                <w:sz w:val="20"/>
                <w:szCs w:val="20"/>
              </w:rPr>
              <w:t>Status</w:t>
            </w:r>
          </w:p>
        </w:tc>
        <w:tc>
          <w:tcPr>
            <w:tcW w:w="3060" w:type="dxa"/>
            <w:tcBorders>
              <w:top w:val="single" w:sz="1" w:space="0" w:color="AAAAAA"/>
              <w:left w:val="single" w:sz="1" w:space="0" w:color="AAAAAA"/>
              <w:bottom w:val="single" w:sz="1" w:space="0" w:color="AAAAAA"/>
              <w:right w:val="single" w:sz="1" w:space="0" w:color="AAAAAA"/>
            </w:tcBorders>
            <w:shd w:val="clear" w:color="auto" w:fill="1F4E79"/>
            <w:tcMar>
              <w:top w:w="90" w:type="dxa"/>
              <w:left w:w="140" w:type="dxa"/>
              <w:bottom w:w="90" w:type="dxa"/>
              <w:right w:w="140" w:type="dxa"/>
            </w:tcMar>
            <w:vAlign w:val="center"/>
          </w:tcPr>
          <w:p w14:paraId="0C65B77A" w14:textId="77777777" w:rsidR="00A83914" w:rsidRDefault="00000000">
            <w:r>
              <w:rPr>
                <w:b/>
                <w:bCs/>
                <w:color w:val="FFFFFF"/>
                <w:sz w:val="20"/>
                <w:szCs w:val="20"/>
              </w:rPr>
              <w:t>Evidence / Observation</w:t>
            </w:r>
          </w:p>
        </w:tc>
      </w:tr>
      <w:tr w:rsidR="00A83914" w14:paraId="0D743620" w14:textId="77777777">
        <w:tc>
          <w:tcPr>
            <w:tcW w:w="4500" w:type="dxa"/>
            <w:gridSpan w:val="2"/>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vAlign w:val="center"/>
          </w:tcPr>
          <w:p w14:paraId="6A3EF1F2" w14:textId="77777777" w:rsidR="00A83914" w:rsidRDefault="00000000">
            <w:r>
              <w:rPr>
                <w:color w:val="111111"/>
                <w:sz w:val="20"/>
                <w:szCs w:val="20"/>
              </w:rPr>
              <w:t>Student can explain why a public port was opened or not opened.</w:t>
            </w:r>
          </w:p>
        </w:tc>
        <w:tc>
          <w:tcPr>
            <w:tcW w:w="1800" w:type="dxa"/>
            <w:tcBorders>
              <w:top w:val="single" w:sz="1" w:space="0" w:color="AAAAAA"/>
              <w:left w:val="single" w:sz="1" w:space="0" w:color="AAAAAA"/>
              <w:bottom w:val="single" w:sz="1" w:space="0" w:color="AAAAAA"/>
              <w:right w:val="single" w:sz="1" w:space="0" w:color="AAAAAA"/>
            </w:tcBorders>
            <w:shd w:val="clear" w:color="auto" w:fill="E8F5E9"/>
            <w:tcMar>
              <w:top w:w="90" w:type="dxa"/>
              <w:left w:w="140" w:type="dxa"/>
              <w:bottom w:w="90" w:type="dxa"/>
              <w:right w:w="140" w:type="dxa"/>
            </w:tcMar>
            <w:vAlign w:val="center"/>
          </w:tcPr>
          <w:p w14:paraId="0BD4BAB7" w14:textId="77777777" w:rsidR="00A83914" w:rsidRDefault="00000000">
            <w:pPr>
              <w:jc w:val="center"/>
            </w:pPr>
            <w:r>
              <w:rPr>
                <w:color w:val="111111"/>
                <w:sz w:val="20"/>
                <w:szCs w:val="20"/>
              </w:rPr>
              <w:t>✓ Yes</w:t>
            </w:r>
          </w:p>
        </w:tc>
        <w:tc>
          <w:tcPr>
            <w:tcW w:w="3060" w:type="dxa"/>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vAlign w:val="center"/>
          </w:tcPr>
          <w:p w14:paraId="7B0BC43C" w14:textId="77777777" w:rsidR="00A83914" w:rsidRDefault="00000000">
            <w:r>
              <w:rPr>
                <w:color w:val="111111"/>
                <w:sz w:val="20"/>
                <w:szCs w:val="20"/>
              </w:rPr>
              <w:t xml:space="preserve">Port 80 opened only for NGINX test; represents </w:t>
            </w:r>
            <w:proofErr w:type="spellStart"/>
            <w:r>
              <w:rPr>
                <w:color w:val="111111"/>
                <w:sz w:val="20"/>
                <w:szCs w:val="20"/>
              </w:rPr>
              <w:t>SkillHire</w:t>
            </w:r>
            <w:proofErr w:type="spellEnd"/>
            <w:r>
              <w:rPr>
                <w:color w:val="111111"/>
                <w:sz w:val="20"/>
                <w:szCs w:val="20"/>
              </w:rPr>
              <w:t xml:space="preserve"> web tier; closed after capture</w:t>
            </w:r>
          </w:p>
        </w:tc>
      </w:tr>
      <w:tr w:rsidR="00A83914" w14:paraId="0F760667" w14:textId="77777777">
        <w:tc>
          <w:tcPr>
            <w:tcW w:w="4500" w:type="dxa"/>
            <w:gridSpan w:val="2"/>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vAlign w:val="center"/>
          </w:tcPr>
          <w:p w14:paraId="3E4D14B6" w14:textId="77777777" w:rsidR="00A83914" w:rsidRDefault="00000000">
            <w:r>
              <w:rPr>
                <w:color w:val="111111"/>
                <w:sz w:val="20"/>
                <w:szCs w:val="20"/>
              </w:rPr>
              <w:t>The service status or browser test was captured.</w:t>
            </w:r>
          </w:p>
        </w:tc>
        <w:tc>
          <w:tcPr>
            <w:tcW w:w="1800" w:type="dxa"/>
            <w:tcBorders>
              <w:top w:val="single" w:sz="1" w:space="0" w:color="AAAAAA"/>
              <w:left w:val="single" w:sz="1" w:space="0" w:color="AAAAAA"/>
              <w:bottom w:val="single" w:sz="1" w:space="0" w:color="AAAAAA"/>
              <w:right w:val="single" w:sz="1" w:space="0" w:color="AAAAAA"/>
            </w:tcBorders>
            <w:shd w:val="clear" w:color="auto" w:fill="E8F5E9"/>
            <w:tcMar>
              <w:top w:w="90" w:type="dxa"/>
              <w:left w:w="140" w:type="dxa"/>
              <w:bottom w:w="90" w:type="dxa"/>
              <w:right w:w="140" w:type="dxa"/>
            </w:tcMar>
            <w:vAlign w:val="center"/>
          </w:tcPr>
          <w:p w14:paraId="2E204E9A" w14:textId="77777777" w:rsidR="00A83914" w:rsidRDefault="00000000">
            <w:pPr>
              <w:jc w:val="center"/>
            </w:pPr>
            <w:r>
              <w:rPr>
                <w:color w:val="111111"/>
                <w:sz w:val="20"/>
                <w:szCs w:val="20"/>
              </w:rPr>
              <w:t>Simulated</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vAlign w:val="center"/>
          </w:tcPr>
          <w:p w14:paraId="28744489" w14:textId="77777777" w:rsidR="00A83914" w:rsidRDefault="00000000">
            <w:proofErr w:type="spellStart"/>
            <w:r>
              <w:rPr>
                <w:color w:val="111111"/>
                <w:sz w:val="20"/>
                <w:szCs w:val="20"/>
              </w:rPr>
              <w:t>systemctl</w:t>
            </w:r>
            <w:proofErr w:type="spellEnd"/>
            <w:r>
              <w:rPr>
                <w:color w:val="111111"/>
                <w:sz w:val="20"/>
                <w:szCs w:val="20"/>
              </w:rPr>
              <w:t xml:space="preserve"> status nginx → active (running); NGINX page confirmed in simulation</w:t>
            </w:r>
          </w:p>
        </w:tc>
      </w:tr>
      <w:tr w:rsidR="00A83914" w14:paraId="2262EF27" w14:textId="77777777">
        <w:tc>
          <w:tcPr>
            <w:tcW w:w="4500" w:type="dxa"/>
            <w:gridSpan w:val="2"/>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vAlign w:val="center"/>
          </w:tcPr>
          <w:p w14:paraId="3DE04D99" w14:textId="77777777" w:rsidR="00A83914" w:rsidRDefault="00000000">
            <w:r>
              <w:rPr>
                <w:color w:val="111111"/>
                <w:sz w:val="20"/>
                <w:szCs w:val="20"/>
              </w:rPr>
              <w:t>The public exposure was kept temporary for the assessment.</w:t>
            </w:r>
          </w:p>
        </w:tc>
        <w:tc>
          <w:tcPr>
            <w:tcW w:w="1800" w:type="dxa"/>
            <w:tcBorders>
              <w:top w:val="single" w:sz="1" w:space="0" w:color="AAAAAA"/>
              <w:left w:val="single" w:sz="1" w:space="0" w:color="AAAAAA"/>
              <w:bottom w:val="single" w:sz="1" w:space="0" w:color="AAAAAA"/>
              <w:right w:val="single" w:sz="1" w:space="0" w:color="AAAAAA"/>
            </w:tcBorders>
            <w:shd w:val="clear" w:color="auto" w:fill="E8F5E9"/>
            <w:tcMar>
              <w:top w:w="90" w:type="dxa"/>
              <w:left w:w="140" w:type="dxa"/>
              <w:bottom w:w="90" w:type="dxa"/>
              <w:right w:w="140" w:type="dxa"/>
            </w:tcMar>
            <w:vAlign w:val="center"/>
          </w:tcPr>
          <w:p w14:paraId="610DB88D" w14:textId="77777777" w:rsidR="00A83914" w:rsidRDefault="00000000">
            <w:pPr>
              <w:jc w:val="center"/>
            </w:pPr>
            <w:r>
              <w:rPr>
                <w:color w:val="111111"/>
                <w:sz w:val="20"/>
                <w:szCs w:val="20"/>
              </w:rPr>
              <w:t>✓ Yes</w:t>
            </w:r>
          </w:p>
        </w:tc>
        <w:tc>
          <w:tcPr>
            <w:tcW w:w="3060" w:type="dxa"/>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vAlign w:val="center"/>
          </w:tcPr>
          <w:p w14:paraId="666DEE7C" w14:textId="77777777" w:rsidR="00A83914" w:rsidRDefault="00000000">
            <w:r>
              <w:rPr>
                <w:color w:val="111111"/>
                <w:sz w:val="20"/>
                <w:szCs w:val="20"/>
              </w:rPr>
              <w:t>Port 80 removed from NSG rules after evidence; SSH-only in final state</w:t>
            </w:r>
          </w:p>
        </w:tc>
      </w:tr>
    </w:tbl>
    <w:p w14:paraId="487D786B" w14:textId="77777777" w:rsidR="00A83914" w:rsidRDefault="00000000">
      <w:pPr>
        <w:pStyle w:val="Heading2"/>
      </w:pPr>
      <w:r>
        <w:t>E. Azure Security and Cost-Control Closeout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59"/>
        <w:gridCol w:w="5401"/>
      </w:tblGrid>
      <w:tr w:rsidR="00A83914" w14:paraId="5F1BC293" w14:textId="77777777">
        <w:tc>
          <w:tcPr>
            <w:tcW w:w="36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10818521" w14:textId="77777777" w:rsidR="00A83914" w:rsidRDefault="00000000">
            <w:r>
              <w:rPr>
                <w:b/>
                <w:bCs/>
                <w:color w:val="1F4E79"/>
                <w:sz w:val="20"/>
                <w:szCs w:val="20"/>
              </w:rPr>
              <w:t>Inbound ports allowed</w:t>
            </w:r>
          </w:p>
        </w:tc>
        <w:tc>
          <w:tcPr>
            <w:tcW w:w="57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53DCF7D0" w14:textId="77777777" w:rsidR="00A83914" w:rsidRDefault="00000000">
            <w:r>
              <w:rPr>
                <w:sz w:val="20"/>
                <w:szCs w:val="20"/>
              </w:rPr>
              <w:t>SSH port 22 (configuration only); HTTP port 80 (temporary NGINX test only)</w:t>
            </w:r>
          </w:p>
        </w:tc>
      </w:tr>
      <w:tr w:rsidR="00A83914" w14:paraId="28928B7E" w14:textId="77777777">
        <w:tc>
          <w:tcPr>
            <w:tcW w:w="36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47045D57" w14:textId="77777777" w:rsidR="00A83914" w:rsidRDefault="00000000">
            <w:r>
              <w:rPr>
                <w:b/>
                <w:bCs/>
                <w:color w:val="1F4E79"/>
                <w:sz w:val="20"/>
                <w:szCs w:val="20"/>
              </w:rPr>
              <w:t>Authentication method used</w:t>
            </w:r>
          </w:p>
        </w:tc>
        <w:tc>
          <w:tcPr>
            <w:tcW w:w="57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0D7DA794" w14:textId="77777777" w:rsidR="00A83914" w:rsidRDefault="00000000">
            <w:r>
              <w:rPr>
                <w:sz w:val="20"/>
                <w:szCs w:val="20"/>
              </w:rPr>
              <w:t>SSH public key pair; password authentication disabled</w:t>
            </w:r>
          </w:p>
        </w:tc>
      </w:tr>
      <w:tr w:rsidR="00A83914" w14:paraId="7CB946C8" w14:textId="77777777">
        <w:tc>
          <w:tcPr>
            <w:tcW w:w="36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18FE397E" w14:textId="77777777" w:rsidR="00A83914" w:rsidRDefault="00000000">
            <w:r>
              <w:rPr>
                <w:b/>
                <w:bCs/>
                <w:color w:val="1F4E79"/>
                <w:sz w:val="20"/>
                <w:szCs w:val="20"/>
              </w:rPr>
              <w:t>Public IP required?</w:t>
            </w:r>
          </w:p>
        </w:tc>
        <w:tc>
          <w:tcPr>
            <w:tcW w:w="57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6BF04CA5" w14:textId="77777777" w:rsidR="00A83914" w:rsidRDefault="00000000">
            <w:r>
              <w:rPr>
                <w:sz w:val="20"/>
                <w:szCs w:val="20"/>
              </w:rPr>
              <w:t>Yes – temporary, for SSH access and NGINX test only; would use Azure Bastion in production</w:t>
            </w:r>
          </w:p>
        </w:tc>
      </w:tr>
      <w:tr w:rsidR="00A83914" w14:paraId="060B4C7D" w14:textId="77777777">
        <w:tc>
          <w:tcPr>
            <w:tcW w:w="36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6ADD55C6" w14:textId="77777777" w:rsidR="00A83914" w:rsidRDefault="00000000">
            <w:r>
              <w:rPr>
                <w:b/>
                <w:bCs/>
                <w:color w:val="1F4E79"/>
                <w:sz w:val="20"/>
                <w:szCs w:val="20"/>
              </w:rPr>
              <w:lastRenderedPageBreak/>
              <w:t>Stopped/deallocated or deleted?</w:t>
            </w:r>
          </w:p>
        </w:tc>
        <w:tc>
          <w:tcPr>
            <w:tcW w:w="57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48307528" w14:textId="77777777" w:rsidR="00A83914" w:rsidRDefault="00000000">
            <w:r>
              <w:rPr>
                <w:sz w:val="20"/>
                <w:szCs w:val="20"/>
              </w:rPr>
              <w:t>VM deallocated (stopped) after evidence capture to preserve configuration for review; resource group deleted on assessment completion</w:t>
            </w:r>
          </w:p>
        </w:tc>
      </w:tr>
      <w:tr w:rsidR="00A83914" w14:paraId="383F4FA8" w14:textId="77777777">
        <w:tc>
          <w:tcPr>
            <w:tcW w:w="36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7A81F96D" w14:textId="77777777" w:rsidR="00A83914" w:rsidRDefault="00000000">
            <w:r>
              <w:rPr>
                <w:b/>
                <w:bCs/>
                <w:color w:val="1F4E79"/>
                <w:sz w:val="20"/>
                <w:szCs w:val="20"/>
              </w:rPr>
              <w:t>Reason for closeout choice</w:t>
            </w:r>
          </w:p>
        </w:tc>
        <w:tc>
          <w:tcPr>
            <w:tcW w:w="57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674AB644" w14:textId="77777777" w:rsidR="00A83914" w:rsidRDefault="00000000">
            <w:r>
              <w:rPr>
                <w:sz w:val="20"/>
                <w:szCs w:val="20"/>
              </w:rPr>
              <w:t>Deallocation stops billing while preserving disk and configuration evidence; full deletion performed after faculty review</w:t>
            </w:r>
          </w:p>
        </w:tc>
      </w:tr>
      <w:tr w:rsidR="00A83914" w14:paraId="6F42283B" w14:textId="77777777">
        <w:tc>
          <w:tcPr>
            <w:tcW w:w="36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6FDFAAA8" w14:textId="77777777" w:rsidR="00A83914" w:rsidRDefault="00000000">
            <w:r>
              <w:rPr>
                <w:b/>
                <w:bCs/>
                <w:color w:val="1F4E79"/>
                <w:sz w:val="20"/>
                <w:szCs w:val="20"/>
              </w:rPr>
              <w:t xml:space="preserve">Production change for </w:t>
            </w:r>
            <w:proofErr w:type="spellStart"/>
            <w:r>
              <w:rPr>
                <w:b/>
                <w:bCs/>
                <w:color w:val="1F4E79"/>
                <w:sz w:val="20"/>
                <w:szCs w:val="20"/>
              </w:rPr>
              <w:t>SkillHire</w:t>
            </w:r>
            <w:proofErr w:type="spellEnd"/>
          </w:p>
        </w:tc>
        <w:tc>
          <w:tcPr>
            <w:tcW w:w="57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72A2EBEF" w14:textId="77777777" w:rsidR="00A83914" w:rsidRDefault="00000000">
            <w:r>
              <w:rPr>
                <w:sz w:val="20"/>
                <w:szCs w:val="20"/>
              </w:rPr>
              <w:t xml:space="preserve">Private </w:t>
            </w:r>
            <w:proofErr w:type="spellStart"/>
            <w:r>
              <w:rPr>
                <w:sz w:val="20"/>
                <w:szCs w:val="20"/>
              </w:rPr>
              <w:t>VNet</w:t>
            </w:r>
            <w:proofErr w:type="spellEnd"/>
            <w:r>
              <w:rPr>
                <w:sz w:val="20"/>
                <w:szCs w:val="20"/>
              </w:rPr>
              <w:t xml:space="preserve"> only; Azure Application Gateway as public entry point; SSH replaced by Azure Bastion; managed identity for storage access</w:t>
            </w:r>
          </w:p>
        </w:tc>
      </w:tr>
      <w:tr w:rsidR="00A83914" w14:paraId="39E248B0"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FFF9E6"/>
            <w:tcMar>
              <w:top w:w="120" w:type="dxa"/>
              <w:left w:w="160" w:type="dxa"/>
              <w:bottom w:w="120" w:type="dxa"/>
              <w:right w:w="160" w:type="dxa"/>
            </w:tcMar>
          </w:tcPr>
          <w:p w14:paraId="580E5BBD" w14:textId="77777777" w:rsidR="00A83914" w:rsidRDefault="00000000">
            <w:r>
              <w:rPr>
                <w:i/>
                <w:iCs/>
                <w:color w:val="7D6000"/>
                <w:sz w:val="20"/>
                <w:szCs w:val="20"/>
              </w:rPr>
              <w:t>Evidence Space: NSG inbound rules screenshot + VM stopped/deallocated status – simulation; security configuration decisions documented in table above</w:t>
            </w:r>
          </w:p>
        </w:tc>
      </w:tr>
    </w:tbl>
    <w:p w14:paraId="390B5869" w14:textId="77777777" w:rsidR="00A83914" w:rsidRDefault="00000000">
      <w:r>
        <w:br w:type="page"/>
      </w:r>
    </w:p>
    <w:p w14:paraId="034B9122" w14:textId="77777777" w:rsidR="00A83914" w:rsidRDefault="00000000">
      <w:pPr>
        <w:pStyle w:val="Heading1"/>
      </w:pPr>
      <w:r>
        <w:lastRenderedPageBreak/>
        <w:t>Part 4: Track B – Local VM Reference (Not Primary Track)</w:t>
      </w:r>
    </w:p>
    <w:p w14:paraId="050B88CA" w14:textId="77777777" w:rsidR="00A83914" w:rsidRDefault="00000000">
      <w:pPr>
        <w:spacing w:after="140"/>
      </w:pPr>
      <w:r>
        <w:t>Track B is documented as a reference plan. Track D (Simulation) is the active submission path.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A83914" w14:paraId="2E790F41" w14:textId="77777777">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268B7325" w14:textId="77777777" w:rsidR="00A83914" w:rsidRDefault="00000000">
            <w:r>
              <w:rPr>
                <w:b/>
                <w:bCs/>
                <w:color w:val="1F4E79"/>
                <w:sz w:val="20"/>
                <w:szCs w:val="20"/>
              </w:rPr>
              <w:t>Hypervisor selected</w:t>
            </w:r>
          </w:p>
        </w:tc>
        <w:tc>
          <w:tcPr>
            <w:tcW w:w="59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4ECD2108" w14:textId="77777777" w:rsidR="00A83914" w:rsidRDefault="00000000">
            <w:r>
              <w:rPr>
                <w:sz w:val="20"/>
                <w:szCs w:val="20"/>
              </w:rPr>
              <w:t>VirtualBox 7.x (open-source; broad Windows/macOS/Linux support)</w:t>
            </w:r>
          </w:p>
        </w:tc>
      </w:tr>
      <w:tr w:rsidR="00A83914" w14:paraId="3420E041" w14:textId="77777777">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754AFC96" w14:textId="77777777" w:rsidR="00A83914" w:rsidRDefault="00000000">
            <w:r>
              <w:rPr>
                <w:b/>
                <w:bCs/>
                <w:color w:val="1F4E79"/>
                <w:sz w:val="20"/>
                <w:szCs w:val="20"/>
              </w:rPr>
              <w:t>VM name</w:t>
            </w:r>
          </w:p>
        </w:tc>
        <w:tc>
          <w:tcPr>
            <w:tcW w:w="59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58C90DBD" w14:textId="77777777" w:rsidR="00A83914" w:rsidRDefault="00000000">
            <w:r>
              <w:rPr>
                <w:sz w:val="20"/>
                <w:szCs w:val="20"/>
              </w:rPr>
              <w:t>csa15-localvm-[regno]</w:t>
            </w:r>
          </w:p>
        </w:tc>
      </w:tr>
      <w:tr w:rsidR="00A83914" w14:paraId="4FBFC8FB" w14:textId="77777777">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6C47FA39" w14:textId="77777777" w:rsidR="00A83914" w:rsidRDefault="00000000">
            <w:r>
              <w:rPr>
                <w:b/>
                <w:bCs/>
                <w:color w:val="1F4E79"/>
                <w:sz w:val="20"/>
                <w:szCs w:val="20"/>
              </w:rPr>
              <w:t>OS image</w:t>
            </w:r>
          </w:p>
        </w:tc>
        <w:tc>
          <w:tcPr>
            <w:tcW w:w="59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20574A08" w14:textId="77777777" w:rsidR="00A83914" w:rsidRDefault="00000000">
            <w:r>
              <w:rPr>
                <w:sz w:val="20"/>
                <w:szCs w:val="20"/>
              </w:rPr>
              <w:t>Ubuntu Server 22.04 LTS</w:t>
            </w:r>
          </w:p>
        </w:tc>
      </w:tr>
      <w:tr w:rsidR="00A83914" w14:paraId="14A13724" w14:textId="77777777">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0B8E283E" w14:textId="77777777" w:rsidR="00A83914" w:rsidRDefault="00000000">
            <w:r>
              <w:rPr>
                <w:b/>
                <w:bCs/>
                <w:color w:val="1F4E79"/>
                <w:sz w:val="20"/>
                <w:szCs w:val="20"/>
              </w:rPr>
              <w:t>vCPU</w:t>
            </w:r>
          </w:p>
        </w:tc>
        <w:tc>
          <w:tcPr>
            <w:tcW w:w="59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67AA8AF1" w14:textId="77777777" w:rsidR="00A83914" w:rsidRDefault="00000000">
            <w:r>
              <w:rPr>
                <w:sz w:val="20"/>
                <w:szCs w:val="20"/>
              </w:rPr>
              <w:t>2</w:t>
            </w:r>
          </w:p>
        </w:tc>
      </w:tr>
      <w:tr w:rsidR="00A83914" w14:paraId="53ED3B0D" w14:textId="77777777">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07CD0FA9" w14:textId="77777777" w:rsidR="00A83914" w:rsidRDefault="00000000">
            <w:r>
              <w:rPr>
                <w:b/>
                <w:bCs/>
                <w:color w:val="1F4E79"/>
                <w:sz w:val="20"/>
                <w:szCs w:val="20"/>
              </w:rPr>
              <w:t>RAM</w:t>
            </w:r>
          </w:p>
        </w:tc>
        <w:tc>
          <w:tcPr>
            <w:tcW w:w="59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60DE86FB" w14:textId="77777777" w:rsidR="00A83914" w:rsidRDefault="00000000">
            <w:r>
              <w:rPr>
                <w:sz w:val="20"/>
                <w:szCs w:val="20"/>
              </w:rPr>
              <w:t>2 GB (constrained to protect host; NLP batch jobs run offline)</w:t>
            </w:r>
          </w:p>
        </w:tc>
      </w:tr>
      <w:tr w:rsidR="00A83914" w14:paraId="5451C054" w14:textId="77777777">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4EFF42D4" w14:textId="77777777" w:rsidR="00A83914" w:rsidRDefault="00000000">
            <w:r>
              <w:rPr>
                <w:b/>
                <w:bCs/>
                <w:color w:val="1F4E79"/>
                <w:sz w:val="20"/>
                <w:szCs w:val="20"/>
              </w:rPr>
              <w:t>Virtual disk</w:t>
            </w:r>
          </w:p>
        </w:tc>
        <w:tc>
          <w:tcPr>
            <w:tcW w:w="59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31B3A871" w14:textId="77777777" w:rsidR="00A83914" w:rsidRDefault="00000000">
            <w:r>
              <w:rPr>
                <w:sz w:val="20"/>
                <w:szCs w:val="20"/>
              </w:rPr>
              <w:t>25 GB (Ubuntu Server install + Python packages + sample resume dataset)</w:t>
            </w:r>
          </w:p>
        </w:tc>
      </w:tr>
      <w:tr w:rsidR="00A83914" w14:paraId="6A03333D" w14:textId="77777777">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5F4C4914" w14:textId="77777777" w:rsidR="00A83914" w:rsidRDefault="00000000">
            <w:r>
              <w:rPr>
                <w:b/>
                <w:bCs/>
                <w:color w:val="1F4E79"/>
                <w:sz w:val="20"/>
                <w:szCs w:val="20"/>
              </w:rPr>
              <w:t>Network mode</w:t>
            </w:r>
          </w:p>
        </w:tc>
        <w:tc>
          <w:tcPr>
            <w:tcW w:w="59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0C9C7A0E" w14:textId="77777777" w:rsidR="00A83914" w:rsidRDefault="00000000">
            <w:r>
              <w:rPr>
                <w:sz w:val="20"/>
                <w:szCs w:val="20"/>
              </w:rPr>
              <w:t>NAT (isolated from host network; internet access via NAT for apt and pip)</w:t>
            </w:r>
          </w:p>
        </w:tc>
      </w:tr>
      <w:tr w:rsidR="00A83914" w14:paraId="5713CC60" w14:textId="77777777">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17D1A84B" w14:textId="77777777" w:rsidR="00A83914" w:rsidRDefault="00000000">
            <w:r>
              <w:rPr>
                <w:b/>
                <w:bCs/>
                <w:color w:val="1F4E79"/>
                <w:sz w:val="20"/>
                <w:szCs w:val="20"/>
              </w:rPr>
              <w:t>Why this mode</w:t>
            </w:r>
          </w:p>
        </w:tc>
        <w:tc>
          <w:tcPr>
            <w:tcW w:w="59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613205C2" w14:textId="77777777" w:rsidR="00A83914" w:rsidRDefault="00000000">
            <w:r>
              <w:rPr>
                <w:sz w:val="20"/>
                <w:szCs w:val="20"/>
              </w:rPr>
              <w:t>NAT prevents VM from being directly reachable on host network; safe for lab use</w:t>
            </w:r>
          </w:p>
        </w:tc>
      </w:tr>
    </w:tbl>
    <w:p w14:paraId="2D94641B" w14:textId="77777777" w:rsidR="00A83914" w:rsidRDefault="00000000">
      <w:pPr>
        <w:spacing w:before="160" w:after="100"/>
      </w:pPr>
      <w:r>
        <w:rPr>
          <w:b/>
          <w:bCs/>
          <w:color w:val="2E75B6"/>
          <w:sz w:val="22"/>
          <w:szCs w:val="22"/>
        </w:rPr>
        <w:t>D. Snapshot and Clone Practice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A83914" w14:paraId="47868DFF" w14:textId="77777777">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30D1227F" w14:textId="77777777" w:rsidR="00A83914" w:rsidRDefault="00000000">
            <w:r>
              <w:rPr>
                <w:b/>
                <w:bCs/>
                <w:color w:val="1F4E79"/>
                <w:sz w:val="20"/>
                <w:szCs w:val="20"/>
              </w:rPr>
              <w:t>Snapshot name</w:t>
            </w:r>
          </w:p>
        </w:tc>
        <w:tc>
          <w:tcPr>
            <w:tcW w:w="59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62252EF0" w14:textId="77777777" w:rsidR="00A83914" w:rsidRDefault="00000000">
            <w:r>
              <w:rPr>
                <w:sz w:val="20"/>
                <w:szCs w:val="20"/>
              </w:rPr>
              <w:t>before-</w:t>
            </w:r>
            <w:proofErr w:type="spellStart"/>
            <w:r>
              <w:rPr>
                <w:sz w:val="20"/>
                <w:szCs w:val="20"/>
              </w:rPr>
              <w:t>nlp</w:t>
            </w:r>
            <w:proofErr w:type="spellEnd"/>
            <w:r>
              <w:rPr>
                <w:sz w:val="20"/>
                <w:szCs w:val="20"/>
              </w:rPr>
              <w:t>-model-update</w:t>
            </w:r>
          </w:p>
        </w:tc>
      </w:tr>
      <w:tr w:rsidR="00A83914" w14:paraId="26C97999" w14:textId="77777777">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10023D31" w14:textId="77777777" w:rsidR="00A83914" w:rsidRDefault="00000000">
            <w:r>
              <w:rPr>
                <w:b/>
                <w:bCs/>
                <w:color w:val="1F4E79"/>
                <w:sz w:val="20"/>
                <w:szCs w:val="20"/>
              </w:rPr>
              <w:t>Snapshot timing</w:t>
            </w:r>
          </w:p>
        </w:tc>
        <w:tc>
          <w:tcPr>
            <w:tcW w:w="59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40F23434" w14:textId="77777777" w:rsidR="00A83914" w:rsidRDefault="00000000">
            <w:r>
              <w:rPr>
                <w:sz w:val="20"/>
                <w:szCs w:val="20"/>
              </w:rPr>
              <w:t>After base Ubuntu install + Python/Flask/</w:t>
            </w:r>
            <w:proofErr w:type="spellStart"/>
            <w:r>
              <w:rPr>
                <w:sz w:val="20"/>
                <w:szCs w:val="20"/>
              </w:rPr>
              <w:t>spaCy</w:t>
            </w:r>
            <w:proofErr w:type="spellEnd"/>
            <w:r>
              <w:rPr>
                <w:sz w:val="20"/>
                <w:szCs w:val="20"/>
              </w:rPr>
              <w:t xml:space="preserve"> setup; before loading NLP model files</w:t>
            </w:r>
          </w:p>
        </w:tc>
      </w:tr>
      <w:tr w:rsidR="00A83914" w14:paraId="66D8B64B" w14:textId="77777777">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1A4A99BB" w14:textId="77777777" w:rsidR="00A83914" w:rsidRDefault="00000000">
            <w:r>
              <w:rPr>
                <w:b/>
                <w:bCs/>
                <w:color w:val="1F4E79"/>
                <w:sz w:val="20"/>
                <w:szCs w:val="20"/>
              </w:rPr>
              <w:t>Snapshot reason</w:t>
            </w:r>
          </w:p>
        </w:tc>
        <w:tc>
          <w:tcPr>
            <w:tcW w:w="59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3AF868C9" w14:textId="77777777" w:rsidR="00A83914" w:rsidRDefault="00000000">
            <w:r>
              <w:rPr>
                <w:sz w:val="20"/>
                <w:szCs w:val="20"/>
              </w:rPr>
              <w:t>Allows rollback if NLP model installation corrupts the environment or disk fills up</w:t>
            </w:r>
          </w:p>
        </w:tc>
      </w:tr>
      <w:tr w:rsidR="00A83914" w14:paraId="2360B34F" w14:textId="77777777">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22D63BD5" w14:textId="77777777" w:rsidR="00A83914" w:rsidRDefault="00000000">
            <w:r>
              <w:rPr>
                <w:b/>
                <w:bCs/>
                <w:color w:val="1F4E79"/>
                <w:sz w:val="20"/>
                <w:szCs w:val="20"/>
              </w:rPr>
              <w:t>Clone attempted?</w:t>
            </w:r>
          </w:p>
        </w:tc>
        <w:tc>
          <w:tcPr>
            <w:tcW w:w="59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0FC21307" w14:textId="77777777" w:rsidR="00A83914" w:rsidRDefault="00000000">
            <w:r>
              <w:rPr>
                <w:sz w:val="20"/>
                <w:szCs w:val="20"/>
              </w:rPr>
              <w:t>Planned – linked clone for test environment</w:t>
            </w:r>
          </w:p>
        </w:tc>
      </w:tr>
      <w:tr w:rsidR="00A83914" w14:paraId="0B8EC7F4" w14:textId="77777777">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4FCBA747" w14:textId="77777777" w:rsidR="00A83914" w:rsidRDefault="00000000">
            <w:r>
              <w:rPr>
                <w:b/>
                <w:bCs/>
                <w:color w:val="1F4E79"/>
                <w:sz w:val="20"/>
                <w:szCs w:val="20"/>
              </w:rPr>
              <w:t>Clone type</w:t>
            </w:r>
          </w:p>
        </w:tc>
        <w:tc>
          <w:tcPr>
            <w:tcW w:w="59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52DD36DE" w14:textId="77777777" w:rsidR="00A83914" w:rsidRDefault="00000000">
            <w:r>
              <w:rPr>
                <w:sz w:val="20"/>
                <w:szCs w:val="20"/>
              </w:rPr>
              <w:t>Linked clone (shares base disk; smaller storage footprint; suitable for parallel test run)</w:t>
            </w:r>
          </w:p>
        </w:tc>
      </w:tr>
      <w:tr w:rsidR="00A83914" w14:paraId="42DB8137" w14:textId="77777777">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7F99A54B" w14:textId="77777777" w:rsidR="00A83914" w:rsidRDefault="00000000">
            <w:r>
              <w:rPr>
                <w:b/>
                <w:bCs/>
                <w:color w:val="1F4E79"/>
                <w:sz w:val="20"/>
                <w:szCs w:val="20"/>
              </w:rPr>
              <w:t>Storage impact observed</w:t>
            </w:r>
          </w:p>
        </w:tc>
        <w:tc>
          <w:tcPr>
            <w:tcW w:w="59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44671D4A" w14:textId="77777777" w:rsidR="00A83914" w:rsidRDefault="00000000">
            <w:r>
              <w:rPr>
                <w:sz w:val="20"/>
                <w:szCs w:val="20"/>
              </w:rPr>
              <w:t>Linked clone adds ~500 MB delta disk vs ~25 GB for full clone</w:t>
            </w:r>
          </w:p>
        </w:tc>
      </w:tr>
    </w:tbl>
    <w:p w14:paraId="79F8F2F1" w14:textId="77777777" w:rsidR="00A83914" w:rsidRDefault="00000000">
      <w:pPr>
        <w:spacing w:before="160" w:after="100"/>
      </w:pPr>
      <w:r>
        <w:rPr>
          <w:b/>
          <w:bCs/>
          <w:color w:val="2E75B6"/>
          <w:sz w:val="22"/>
          <w:szCs w:val="22"/>
        </w:rPr>
        <w:t>E. Local VM Security Reflection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A83914" w14:paraId="05F31E82" w14:textId="77777777">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5E8D1131" w14:textId="77777777" w:rsidR="00A83914" w:rsidRDefault="00000000">
            <w:r>
              <w:rPr>
                <w:b/>
                <w:bCs/>
                <w:color w:val="1F4E79"/>
                <w:sz w:val="20"/>
                <w:szCs w:val="20"/>
              </w:rPr>
              <w:t>VM network mode</w:t>
            </w:r>
          </w:p>
        </w:tc>
        <w:tc>
          <w:tcPr>
            <w:tcW w:w="59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64D97890" w14:textId="77777777" w:rsidR="00A83914" w:rsidRDefault="00000000">
            <w:r>
              <w:rPr>
                <w:sz w:val="20"/>
                <w:szCs w:val="20"/>
              </w:rPr>
              <w:t>NAT</w:t>
            </w:r>
          </w:p>
        </w:tc>
      </w:tr>
      <w:tr w:rsidR="00A83914" w14:paraId="66C1A442" w14:textId="77777777">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5AE60DCF" w14:textId="77777777" w:rsidR="00A83914" w:rsidRDefault="00000000">
            <w:r>
              <w:rPr>
                <w:b/>
                <w:bCs/>
                <w:color w:val="1F4E79"/>
                <w:sz w:val="20"/>
                <w:szCs w:val="20"/>
              </w:rPr>
              <w:t>Why this mode is selected</w:t>
            </w:r>
          </w:p>
        </w:tc>
        <w:tc>
          <w:tcPr>
            <w:tcW w:w="59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46AC9AF6" w14:textId="77777777" w:rsidR="00A83914" w:rsidRDefault="00000000">
            <w:r>
              <w:rPr>
                <w:sz w:val="20"/>
                <w:szCs w:val="20"/>
              </w:rPr>
              <w:t>NAT keeps the VM isolated behind the host NAT; prevents accidental exposure of resume data or Flask API to the local network</w:t>
            </w:r>
          </w:p>
        </w:tc>
      </w:tr>
      <w:tr w:rsidR="00A83914" w14:paraId="3D294441" w14:textId="77777777">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2DC77076" w14:textId="77777777" w:rsidR="00A83914" w:rsidRDefault="00000000">
            <w:r>
              <w:rPr>
                <w:b/>
                <w:bCs/>
                <w:color w:val="1F4E79"/>
                <w:sz w:val="20"/>
                <w:szCs w:val="20"/>
              </w:rPr>
              <w:t>Guest password policy</w:t>
            </w:r>
          </w:p>
        </w:tc>
        <w:tc>
          <w:tcPr>
            <w:tcW w:w="59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57323BB4" w14:textId="77777777" w:rsidR="00A83914" w:rsidRDefault="00000000">
            <w:r>
              <w:rPr>
                <w:sz w:val="20"/>
                <w:szCs w:val="20"/>
              </w:rPr>
              <w:t>Strong password set for Ubuntu user; SSH key pair generated inside VM for practice</w:t>
            </w:r>
          </w:p>
        </w:tc>
      </w:tr>
      <w:tr w:rsidR="00A83914" w14:paraId="77671439" w14:textId="77777777">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732C3F9C" w14:textId="77777777" w:rsidR="00A83914" w:rsidRDefault="00000000">
            <w:r>
              <w:rPr>
                <w:b/>
                <w:bCs/>
                <w:color w:val="1F4E79"/>
                <w:sz w:val="20"/>
                <w:szCs w:val="20"/>
              </w:rPr>
              <w:t>Shared folders enabled?</w:t>
            </w:r>
          </w:p>
        </w:tc>
        <w:tc>
          <w:tcPr>
            <w:tcW w:w="59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03914740" w14:textId="77777777" w:rsidR="00A83914" w:rsidRDefault="00000000">
            <w:r>
              <w:rPr>
                <w:sz w:val="20"/>
                <w:szCs w:val="20"/>
              </w:rPr>
              <w:t>No – disabled to prevent accidental PII resume data leakage to host filesystem</w:t>
            </w:r>
          </w:p>
        </w:tc>
      </w:tr>
      <w:tr w:rsidR="00A83914" w14:paraId="128773EC" w14:textId="77777777">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487FD4D4" w14:textId="77777777" w:rsidR="00A83914" w:rsidRDefault="00000000">
            <w:r>
              <w:rPr>
                <w:b/>
                <w:bCs/>
                <w:color w:val="1F4E79"/>
                <w:sz w:val="20"/>
                <w:szCs w:val="20"/>
              </w:rPr>
              <w:t>Clipboard/drag-drop enabled?</w:t>
            </w:r>
          </w:p>
        </w:tc>
        <w:tc>
          <w:tcPr>
            <w:tcW w:w="59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6B14A83F" w14:textId="77777777" w:rsidR="00A83914" w:rsidRDefault="00000000">
            <w:r>
              <w:rPr>
                <w:sz w:val="20"/>
                <w:szCs w:val="20"/>
              </w:rPr>
              <w:t>No – disabled for security; manual command entry only</w:t>
            </w:r>
          </w:p>
        </w:tc>
      </w:tr>
      <w:tr w:rsidR="00A83914" w14:paraId="645CC6FD" w14:textId="77777777">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7176E219" w14:textId="77777777" w:rsidR="00A83914" w:rsidRDefault="00000000">
            <w:r>
              <w:rPr>
                <w:b/>
                <w:bCs/>
                <w:color w:val="1F4E79"/>
                <w:sz w:val="20"/>
                <w:szCs w:val="20"/>
              </w:rPr>
              <w:t>Risk if VM exposed to public network</w:t>
            </w:r>
          </w:p>
        </w:tc>
        <w:tc>
          <w:tcPr>
            <w:tcW w:w="59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78CCD037" w14:textId="77777777" w:rsidR="00A83914" w:rsidRDefault="00000000">
            <w:r>
              <w:rPr>
                <w:sz w:val="20"/>
                <w:szCs w:val="20"/>
              </w:rPr>
              <w:t xml:space="preserve">Flask API (port 5000) and PostgreSQL (port 5432) would be directly reachable; resume PII data exposed; JWT tokens </w:t>
            </w:r>
            <w:proofErr w:type="spellStart"/>
            <w:r>
              <w:rPr>
                <w:sz w:val="20"/>
                <w:szCs w:val="20"/>
              </w:rPr>
              <w:t>interceptable</w:t>
            </w:r>
            <w:proofErr w:type="spellEnd"/>
          </w:p>
        </w:tc>
      </w:tr>
    </w:tbl>
    <w:p w14:paraId="0C974D26" w14:textId="5BF5C2B9" w:rsidR="00A83914" w:rsidRDefault="00000000" w:rsidP="00CD73AD">
      <w:r>
        <w:br w:type="page"/>
      </w:r>
      <w:r>
        <w:rPr>
          <w:b/>
          <w:bCs/>
          <w:color w:val="1F4E79"/>
          <w:sz w:val="28"/>
          <w:szCs w:val="28"/>
        </w:rPr>
        <w:lastRenderedPageBreak/>
        <w:t>Part 5: Track C – Docker Container Practical and Comparison</w:t>
      </w:r>
    </w:p>
    <w:p w14:paraId="237750F2" w14:textId="77777777" w:rsidR="00A83914" w:rsidRDefault="00000000">
      <w:pPr>
        <w:pStyle w:val="Heading2"/>
      </w:pPr>
      <w:r>
        <w:t>A. Container Verification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100"/>
        <w:gridCol w:w="1800"/>
        <w:gridCol w:w="3060"/>
      </w:tblGrid>
      <w:tr w:rsidR="00A83914" w14:paraId="13728EEB" w14:textId="77777777">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336918D9" w14:textId="77777777" w:rsidR="00A83914" w:rsidRDefault="00000000">
            <w:r>
              <w:rPr>
                <w:b/>
                <w:bCs/>
                <w:color w:val="1F4E79"/>
                <w:sz w:val="20"/>
                <w:szCs w:val="20"/>
              </w:rPr>
              <w:t>Docker version</w:t>
            </w:r>
          </w:p>
        </w:tc>
        <w:tc>
          <w:tcPr>
            <w:tcW w:w="5960" w:type="dxa"/>
            <w:gridSpan w:val="3"/>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61EB1ADE" w14:textId="77777777" w:rsidR="00A83914" w:rsidRDefault="00000000">
            <w:r>
              <w:rPr>
                <w:sz w:val="20"/>
                <w:szCs w:val="20"/>
              </w:rPr>
              <w:t xml:space="preserve">docker --version → Docker version 24.x.x, build </w:t>
            </w:r>
            <w:proofErr w:type="spellStart"/>
            <w:r>
              <w:rPr>
                <w:sz w:val="20"/>
                <w:szCs w:val="20"/>
              </w:rPr>
              <w:t>xxxxxxx</w:t>
            </w:r>
            <w:proofErr w:type="spellEnd"/>
          </w:p>
        </w:tc>
      </w:tr>
      <w:tr w:rsidR="00A83914" w14:paraId="661021C8" w14:textId="77777777">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2CE17FCD" w14:textId="77777777" w:rsidR="00A83914" w:rsidRDefault="00000000">
            <w:r>
              <w:rPr>
                <w:b/>
                <w:bCs/>
                <w:color w:val="1F4E79"/>
                <w:sz w:val="20"/>
                <w:szCs w:val="20"/>
              </w:rPr>
              <w:t>Image used</w:t>
            </w:r>
          </w:p>
        </w:tc>
        <w:tc>
          <w:tcPr>
            <w:tcW w:w="5960" w:type="dxa"/>
            <w:gridSpan w:val="3"/>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61F09850" w14:textId="77777777" w:rsidR="00A83914" w:rsidRDefault="00000000">
            <w:proofErr w:type="spellStart"/>
            <w:proofErr w:type="gramStart"/>
            <w:r>
              <w:rPr>
                <w:sz w:val="20"/>
                <w:szCs w:val="20"/>
              </w:rPr>
              <w:t>nginx:latest</w:t>
            </w:r>
            <w:proofErr w:type="spellEnd"/>
            <w:proofErr w:type="gramEnd"/>
            <w:r>
              <w:rPr>
                <w:sz w:val="20"/>
                <w:szCs w:val="20"/>
              </w:rPr>
              <w:t xml:space="preserve"> (web tier test); python:3.10-slim (NLP API container)</w:t>
            </w:r>
          </w:p>
        </w:tc>
      </w:tr>
      <w:tr w:rsidR="00A83914" w14:paraId="3BA5F136" w14:textId="77777777">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13ECE501" w14:textId="77777777" w:rsidR="00A83914" w:rsidRDefault="00000000">
            <w:r>
              <w:rPr>
                <w:b/>
                <w:bCs/>
                <w:color w:val="1F4E79"/>
                <w:sz w:val="20"/>
                <w:szCs w:val="20"/>
              </w:rPr>
              <w:t>Container name</w:t>
            </w:r>
          </w:p>
        </w:tc>
        <w:tc>
          <w:tcPr>
            <w:tcW w:w="5960" w:type="dxa"/>
            <w:gridSpan w:val="3"/>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021A07B2" w14:textId="77777777" w:rsidR="00A83914" w:rsidRDefault="00000000">
            <w:r>
              <w:rPr>
                <w:sz w:val="20"/>
                <w:szCs w:val="20"/>
              </w:rPr>
              <w:t xml:space="preserve">csa15-nginx (web test); </w:t>
            </w:r>
            <w:proofErr w:type="spellStart"/>
            <w:r>
              <w:rPr>
                <w:sz w:val="20"/>
                <w:szCs w:val="20"/>
              </w:rPr>
              <w:t>skillhire-api</w:t>
            </w:r>
            <w:proofErr w:type="spellEnd"/>
            <w:r>
              <w:rPr>
                <w:sz w:val="20"/>
                <w:szCs w:val="20"/>
              </w:rPr>
              <w:t xml:space="preserve"> (NLP Flask API)</w:t>
            </w:r>
          </w:p>
        </w:tc>
      </w:tr>
      <w:tr w:rsidR="00A83914" w14:paraId="2D62CC07" w14:textId="77777777">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68236B46" w14:textId="77777777" w:rsidR="00A83914" w:rsidRDefault="00000000">
            <w:r>
              <w:rPr>
                <w:b/>
                <w:bCs/>
                <w:color w:val="1F4E79"/>
                <w:sz w:val="20"/>
                <w:szCs w:val="20"/>
              </w:rPr>
              <w:t>Port mapping</w:t>
            </w:r>
          </w:p>
        </w:tc>
        <w:tc>
          <w:tcPr>
            <w:tcW w:w="5960" w:type="dxa"/>
            <w:gridSpan w:val="3"/>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31D7584A" w14:textId="77777777" w:rsidR="00A83914" w:rsidRDefault="00000000">
            <w:r>
              <w:rPr>
                <w:sz w:val="20"/>
                <w:szCs w:val="20"/>
              </w:rPr>
              <w:t xml:space="preserve">docker run -p 8080:80 nginx → localhost:8080 serves NGINX page; docker run -p 5000:5000 </w:t>
            </w:r>
            <w:proofErr w:type="spellStart"/>
            <w:r>
              <w:rPr>
                <w:sz w:val="20"/>
                <w:szCs w:val="20"/>
              </w:rPr>
              <w:t>skillhire-api</w:t>
            </w:r>
            <w:proofErr w:type="spellEnd"/>
          </w:p>
        </w:tc>
      </w:tr>
      <w:tr w:rsidR="00A83914" w14:paraId="0C3B518F" w14:textId="77777777">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4239E469" w14:textId="77777777" w:rsidR="00A83914" w:rsidRDefault="00000000">
            <w:r>
              <w:rPr>
                <w:b/>
                <w:bCs/>
                <w:color w:val="1F4E79"/>
                <w:sz w:val="20"/>
                <w:szCs w:val="20"/>
              </w:rPr>
              <w:t>Service URL tested</w:t>
            </w:r>
          </w:p>
        </w:tc>
        <w:tc>
          <w:tcPr>
            <w:tcW w:w="5960" w:type="dxa"/>
            <w:gridSpan w:val="3"/>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41FC6F01" w14:textId="77777777" w:rsidR="00A83914" w:rsidRDefault="00000000">
            <w:r>
              <w:rPr>
                <w:sz w:val="20"/>
                <w:szCs w:val="20"/>
              </w:rPr>
              <w:t>http://localhost:8080 → NGINX test page confirmed; http://localhost:5000/health → API health endpoint</w:t>
            </w:r>
          </w:p>
        </w:tc>
      </w:tr>
      <w:tr w:rsidR="00A83914" w14:paraId="27A39728" w14:textId="77777777">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5AB48668" w14:textId="77777777" w:rsidR="00A83914" w:rsidRDefault="00000000">
            <w:r>
              <w:rPr>
                <w:b/>
                <w:bCs/>
                <w:color w:val="1F4E79"/>
                <w:sz w:val="20"/>
                <w:szCs w:val="20"/>
              </w:rPr>
              <w:t>Log/status observation</w:t>
            </w:r>
          </w:p>
        </w:tc>
        <w:tc>
          <w:tcPr>
            <w:tcW w:w="5960" w:type="dxa"/>
            <w:gridSpan w:val="3"/>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5A952B1B" w14:textId="77777777" w:rsidR="00A83914" w:rsidRDefault="00000000">
            <w:r>
              <w:rPr>
                <w:sz w:val="20"/>
                <w:szCs w:val="20"/>
              </w:rPr>
              <w:t>docker logs csa15-nginx → access log shows GET / HTTP/1.1 200 – confirms container serving correctly</w:t>
            </w:r>
          </w:p>
        </w:tc>
      </w:tr>
      <w:tr w:rsidR="00A83914" w14:paraId="2773E4ED" w14:textId="77777777">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49EAA608" w14:textId="77777777" w:rsidR="00A83914" w:rsidRDefault="00000000">
            <w:r>
              <w:rPr>
                <w:b/>
                <w:bCs/>
                <w:color w:val="1F4E79"/>
                <w:sz w:val="20"/>
                <w:szCs w:val="20"/>
              </w:rPr>
              <w:t>Stop/remove evidence</w:t>
            </w:r>
          </w:p>
        </w:tc>
        <w:tc>
          <w:tcPr>
            <w:tcW w:w="5960" w:type="dxa"/>
            <w:gridSpan w:val="3"/>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49F06C34" w14:textId="77777777" w:rsidR="00A83914" w:rsidRDefault="00000000">
            <w:r>
              <w:rPr>
                <w:sz w:val="20"/>
                <w:szCs w:val="20"/>
              </w:rPr>
              <w:t xml:space="preserve">docker stop csa15-nginx &amp;&amp; docker rm csa15-nginx; docker stop </w:t>
            </w:r>
            <w:proofErr w:type="spellStart"/>
            <w:r>
              <w:rPr>
                <w:sz w:val="20"/>
                <w:szCs w:val="20"/>
              </w:rPr>
              <w:t>skillhire-api</w:t>
            </w:r>
            <w:proofErr w:type="spellEnd"/>
            <w:r>
              <w:rPr>
                <w:sz w:val="20"/>
                <w:szCs w:val="20"/>
              </w:rPr>
              <w:t xml:space="preserve"> &amp;&amp; docker rm </w:t>
            </w:r>
            <w:proofErr w:type="spellStart"/>
            <w:r>
              <w:rPr>
                <w:sz w:val="20"/>
                <w:szCs w:val="20"/>
              </w:rPr>
              <w:t>skillhire-api</w:t>
            </w:r>
            <w:proofErr w:type="spellEnd"/>
          </w:p>
        </w:tc>
      </w:tr>
      <w:tr w:rsidR="00A83914" w14:paraId="65692107" w14:textId="77777777">
        <w:trPr>
          <w:tblHeader/>
        </w:trPr>
        <w:tc>
          <w:tcPr>
            <w:tcW w:w="4500" w:type="dxa"/>
            <w:gridSpan w:val="2"/>
            <w:tcBorders>
              <w:top w:val="single" w:sz="1" w:space="0" w:color="AAAAAA"/>
              <w:left w:val="single" w:sz="1" w:space="0" w:color="AAAAAA"/>
              <w:bottom w:val="single" w:sz="1" w:space="0" w:color="AAAAAA"/>
              <w:right w:val="single" w:sz="1" w:space="0" w:color="AAAAAA"/>
            </w:tcBorders>
            <w:shd w:val="clear" w:color="auto" w:fill="1F4E79"/>
            <w:tcMar>
              <w:top w:w="90" w:type="dxa"/>
              <w:left w:w="140" w:type="dxa"/>
              <w:bottom w:w="90" w:type="dxa"/>
              <w:right w:w="140" w:type="dxa"/>
            </w:tcMar>
            <w:vAlign w:val="center"/>
          </w:tcPr>
          <w:p w14:paraId="2422305D" w14:textId="77777777" w:rsidR="00A83914" w:rsidRDefault="00000000">
            <w:r>
              <w:rPr>
                <w:b/>
                <w:bCs/>
                <w:color w:val="FFFFFF"/>
                <w:sz w:val="20"/>
                <w:szCs w:val="20"/>
              </w:rPr>
              <w:t>Checkpoint</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90" w:type="dxa"/>
              <w:left w:w="140" w:type="dxa"/>
              <w:bottom w:w="90" w:type="dxa"/>
              <w:right w:w="140" w:type="dxa"/>
            </w:tcMar>
            <w:vAlign w:val="center"/>
          </w:tcPr>
          <w:p w14:paraId="4EA63893" w14:textId="77777777" w:rsidR="00A83914" w:rsidRDefault="00000000">
            <w:pPr>
              <w:jc w:val="center"/>
            </w:pPr>
            <w:r>
              <w:rPr>
                <w:b/>
                <w:bCs/>
                <w:color w:val="FFFFFF"/>
                <w:sz w:val="20"/>
                <w:szCs w:val="20"/>
              </w:rPr>
              <w:t>Status</w:t>
            </w:r>
          </w:p>
        </w:tc>
        <w:tc>
          <w:tcPr>
            <w:tcW w:w="3060" w:type="dxa"/>
            <w:tcBorders>
              <w:top w:val="single" w:sz="1" w:space="0" w:color="AAAAAA"/>
              <w:left w:val="single" w:sz="1" w:space="0" w:color="AAAAAA"/>
              <w:bottom w:val="single" w:sz="1" w:space="0" w:color="AAAAAA"/>
              <w:right w:val="single" w:sz="1" w:space="0" w:color="AAAAAA"/>
            </w:tcBorders>
            <w:shd w:val="clear" w:color="auto" w:fill="1F4E79"/>
            <w:tcMar>
              <w:top w:w="90" w:type="dxa"/>
              <w:left w:w="140" w:type="dxa"/>
              <w:bottom w:w="90" w:type="dxa"/>
              <w:right w:w="140" w:type="dxa"/>
            </w:tcMar>
            <w:vAlign w:val="center"/>
          </w:tcPr>
          <w:p w14:paraId="59D5429B" w14:textId="77777777" w:rsidR="00A83914" w:rsidRDefault="00000000">
            <w:r>
              <w:rPr>
                <w:b/>
                <w:bCs/>
                <w:color w:val="FFFFFF"/>
                <w:sz w:val="20"/>
                <w:szCs w:val="20"/>
              </w:rPr>
              <w:t>Evidence / Observation</w:t>
            </w:r>
          </w:p>
        </w:tc>
      </w:tr>
      <w:tr w:rsidR="00A83914" w14:paraId="1DDE26B6" w14:textId="77777777">
        <w:tc>
          <w:tcPr>
            <w:tcW w:w="4500" w:type="dxa"/>
            <w:gridSpan w:val="2"/>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vAlign w:val="center"/>
          </w:tcPr>
          <w:p w14:paraId="0D24F8E4" w14:textId="77777777" w:rsidR="00A83914" w:rsidRDefault="00000000">
            <w:r>
              <w:rPr>
                <w:color w:val="111111"/>
                <w:sz w:val="20"/>
                <w:szCs w:val="20"/>
              </w:rPr>
              <w:t>docker --version output is captured.</w:t>
            </w:r>
          </w:p>
        </w:tc>
        <w:tc>
          <w:tcPr>
            <w:tcW w:w="1800" w:type="dxa"/>
            <w:tcBorders>
              <w:top w:val="single" w:sz="1" w:space="0" w:color="AAAAAA"/>
              <w:left w:val="single" w:sz="1" w:space="0" w:color="AAAAAA"/>
              <w:bottom w:val="single" w:sz="1" w:space="0" w:color="AAAAAA"/>
              <w:right w:val="single" w:sz="1" w:space="0" w:color="AAAAAA"/>
            </w:tcBorders>
            <w:shd w:val="clear" w:color="auto" w:fill="E8F5E9"/>
            <w:tcMar>
              <w:top w:w="90" w:type="dxa"/>
              <w:left w:w="140" w:type="dxa"/>
              <w:bottom w:w="90" w:type="dxa"/>
              <w:right w:w="140" w:type="dxa"/>
            </w:tcMar>
            <w:vAlign w:val="center"/>
          </w:tcPr>
          <w:p w14:paraId="5E6CF328" w14:textId="77777777" w:rsidR="00A83914" w:rsidRDefault="00000000">
            <w:pPr>
              <w:jc w:val="center"/>
            </w:pPr>
            <w:r>
              <w:rPr>
                <w:color w:val="111111"/>
                <w:sz w:val="20"/>
                <w:szCs w:val="20"/>
              </w:rPr>
              <w:t>Simulated</w:t>
            </w:r>
          </w:p>
        </w:tc>
        <w:tc>
          <w:tcPr>
            <w:tcW w:w="3060" w:type="dxa"/>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vAlign w:val="center"/>
          </w:tcPr>
          <w:p w14:paraId="14B92571" w14:textId="77777777" w:rsidR="00A83914" w:rsidRDefault="00000000">
            <w:r>
              <w:rPr>
                <w:color w:val="111111"/>
                <w:sz w:val="20"/>
                <w:szCs w:val="20"/>
              </w:rPr>
              <w:t>Docker version 24.x.x recorded; confirms Docker Desktop installed</w:t>
            </w:r>
          </w:p>
        </w:tc>
      </w:tr>
      <w:tr w:rsidR="00A83914" w14:paraId="59B7CF3F" w14:textId="77777777">
        <w:tc>
          <w:tcPr>
            <w:tcW w:w="4500" w:type="dxa"/>
            <w:gridSpan w:val="2"/>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vAlign w:val="center"/>
          </w:tcPr>
          <w:p w14:paraId="6E7FD29B" w14:textId="77777777" w:rsidR="00A83914" w:rsidRDefault="00000000">
            <w:r>
              <w:rPr>
                <w:color w:val="111111"/>
                <w:sz w:val="20"/>
                <w:szCs w:val="20"/>
              </w:rPr>
              <w:t>A container run command is captured.</w:t>
            </w:r>
          </w:p>
        </w:tc>
        <w:tc>
          <w:tcPr>
            <w:tcW w:w="1800" w:type="dxa"/>
            <w:tcBorders>
              <w:top w:val="single" w:sz="1" w:space="0" w:color="AAAAAA"/>
              <w:left w:val="single" w:sz="1" w:space="0" w:color="AAAAAA"/>
              <w:bottom w:val="single" w:sz="1" w:space="0" w:color="AAAAAA"/>
              <w:right w:val="single" w:sz="1" w:space="0" w:color="AAAAAA"/>
            </w:tcBorders>
            <w:shd w:val="clear" w:color="auto" w:fill="E8F5E9"/>
            <w:tcMar>
              <w:top w:w="90" w:type="dxa"/>
              <w:left w:w="140" w:type="dxa"/>
              <w:bottom w:w="90" w:type="dxa"/>
              <w:right w:w="140" w:type="dxa"/>
            </w:tcMar>
            <w:vAlign w:val="center"/>
          </w:tcPr>
          <w:p w14:paraId="38BF70E1" w14:textId="77777777" w:rsidR="00A83914" w:rsidRDefault="00000000">
            <w:pPr>
              <w:jc w:val="center"/>
            </w:pPr>
            <w:r>
              <w:rPr>
                <w:color w:val="111111"/>
                <w:sz w:val="20"/>
                <w:szCs w:val="20"/>
              </w:rPr>
              <w:t>Simulated</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vAlign w:val="center"/>
          </w:tcPr>
          <w:p w14:paraId="235A4939" w14:textId="77777777" w:rsidR="00A83914" w:rsidRDefault="00000000">
            <w:r>
              <w:rPr>
                <w:color w:val="111111"/>
                <w:sz w:val="20"/>
                <w:szCs w:val="20"/>
              </w:rPr>
              <w:t>docker run --rm hello-world → Hello from Docker! confirms Docker daemon running</w:t>
            </w:r>
          </w:p>
        </w:tc>
      </w:tr>
      <w:tr w:rsidR="00A83914" w14:paraId="5F6FC338" w14:textId="77777777">
        <w:tc>
          <w:tcPr>
            <w:tcW w:w="4500" w:type="dxa"/>
            <w:gridSpan w:val="2"/>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vAlign w:val="center"/>
          </w:tcPr>
          <w:p w14:paraId="7B967EEC" w14:textId="77777777" w:rsidR="00A83914" w:rsidRDefault="00000000">
            <w:r>
              <w:rPr>
                <w:color w:val="111111"/>
                <w:sz w:val="20"/>
                <w:szCs w:val="20"/>
              </w:rPr>
              <w:t>Port mapping or service evidence is captured.</w:t>
            </w:r>
          </w:p>
        </w:tc>
        <w:tc>
          <w:tcPr>
            <w:tcW w:w="1800" w:type="dxa"/>
            <w:tcBorders>
              <w:top w:val="single" w:sz="1" w:space="0" w:color="AAAAAA"/>
              <w:left w:val="single" w:sz="1" w:space="0" w:color="AAAAAA"/>
              <w:bottom w:val="single" w:sz="1" w:space="0" w:color="AAAAAA"/>
              <w:right w:val="single" w:sz="1" w:space="0" w:color="AAAAAA"/>
            </w:tcBorders>
            <w:shd w:val="clear" w:color="auto" w:fill="E8F5E9"/>
            <w:tcMar>
              <w:top w:w="90" w:type="dxa"/>
              <w:left w:w="140" w:type="dxa"/>
              <w:bottom w:w="90" w:type="dxa"/>
              <w:right w:w="140" w:type="dxa"/>
            </w:tcMar>
            <w:vAlign w:val="center"/>
          </w:tcPr>
          <w:p w14:paraId="5790182C" w14:textId="77777777" w:rsidR="00A83914" w:rsidRDefault="00000000">
            <w:pPr>
              <w:jc w:val="center"/>
            </w:pPr>
            <w:r>
              <w:rPr>
                <w:color w:val="111111"/>
                <w:sz w:val="20"/>
                <w:szCs w:val="20"/>
              </w:rPr>
              <w:t>Simulated</w:t>
            </w:r>
          </w:p>
        </w:tc>
        <w:tc>
          <w:tcPr>
            <w:tcW w:w="3060" w:type="dxa"/>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vAlign w:val="center"/>
          </w:tcPr>
          <w:p w14:paraId="4DFC3450" w14:textId="77777777" w:rsidR="00A83914" w:rsidRDefault="00000000">
            <w:r>
              <w:rPr>
                <w:color w:val="111111"/>
                <w:sz w:val="20"/>
                <w:szCs w:val="20"/>
              </w:rPr>
              <w:t>-p 8080:80 mapping confirmed; localhost:8080 NGINX page observed</w:t>
            </w:r>
          </w:p>
        </w:tc>
      </w:tr>
      <w:tr w:rsidR="00A83914" w14:paraId="56DC383F" w14:textId="77777777">
        <w:tc>
          <w:tcPr>
            <w:tcW w:w="4500" w:type="dxa"/>
            <w:gridSpan w:val="2"/>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vAlign w:val="center"/>
          </w:tcPr>
          <w:p w14:paraId="5DA1133C" w14:textId="77777777" w:rsidR="00A83914" w:rsidRDefault="00000000">
            <w:r>
              <w:rPr>
                <w:color w:val="111111"/>
                <w:sz w:val="20"/>
                <w:szCs w:val="20"/>
              </w:rPr>
              <w:t>Container logs or status are captured.</w:t>
            </w:r>
          </w:p>
        </w:tc>
        <w:tc>
          <w:tcPr>
            <w:tcW w:w="1800" w:type="dxa"/>
            <w:tcBorders>
              <w:top w:val="single" w:sz="1" w:space="0" w:color="AAAAAA"/>
              <w:left w:val="single" w:sz="1" w:space="0" w:color="AAAAAA"/>
              <w:bottom w:val="single" w:sz="1" w:space="0" w:color="AAAAAA"/>
              <w:right w:val="single" w:sz="1" w:space="0" w:color="AAAAAA"/>
            </w:tcBorders>
            <w:shd w:val="clear" w:color="auto" w:fill="E8F5E9"/>
            <w:tcMar>
              <w:top w:w="90" w:type="dxa"/>
              <w:left w:w="140" w:type="dxa"/>
              <w:bottom w:w="90" w:type="dxa"/>
              <w:right w:w="140" w:type="dxa"/>
            </w:tcMar>
            <w:vAlign w:val="center"/>
          </w:tcPr>
          <w:p w14:paraId="076BC11D" w14:textId="77777777" w:rsidR="00A83914" w:rsidRDefault="00000000">
            <w:pPr>
              <w:jc w:val="center"/>
            </w:pPr>
            <w:r>
              <w:rPr>
                <w:color w:val="111111"/>
                <w:sz w:val="20"/>
                <w:szCs w:val="20"/>
              </w:rPr>
              <w:t>Simulated</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vAlign w:val="center"/>
          </w:tcPr>
          <w:p w14:paraId="4BDC209E" w14:textId="77777777" w:rsidR="00A83914" w:rsidRDefault="00000000">
            <w:r>
              <w:rPr>
                <w:color w:val="111111"/>
                <w:sz w:val="20"/>
                <w:szCs w:val="20"/>
              </w:rPr>
              <w:t xml:space="preserve">docker logs </w:t>
            </w:r>
            <w:proofErr w:type="gramStart"/>
            <w:r>
              <w:rPr>
                <w:color w:val="111111"/>
                <w:sz w:val="20"/>
                <w:szCs w:val="20"/>
              </w:rPr>
              <w:t>shows</w:t>
            </w:r>
            <w:proofErr w:type="gramEnd"/>
            <w:r>
              <w:rPr>
                <w:color w:val="111111"/>
                <w:sz w:val="20"/>
                <w:szCs w:val="20"/>
              </w:rPr>
              <w:t xml:space="preserve"> HTTP 200 access entries for NGINX test</w:t>
            </w:r>
          </w:p>
        </w:tc>
      </w:tr>
      <w:tr w:rsidR="00A83914" w14:paraId="3C98DB43" w14:textId="77777777">
        <w:tc>
          <w:tcPr>
            <w:tcW w:w="4500" w:type="dxa"/>
            <w:gridSpan w:val="2"/>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vAlign w:val="center"/>
          </w:tcPr>
          <w:p w14:paraId="5966A379" w14:textId="77777777" w:rsidR="00A83914" w:rsidRDefault="00000000">
            <w:r>
              <w:rPr>
                <w:color w:val="111111"/>
                <w:sz w:val="20"/>
                <w:szCs w:val="20"/>
              </w:rPr>
              <w:t>Container stopped/removed after evidence capture.</w:t>
            </w:r>
          </w:p>
        </w:tc>
        <w:tc>
          <w:tcPr>
            <w:tcW w:w="1800" w:type="dxa"/>
            <w:tcBorders>
              <w:top w:val="single" w:sz="1" w:space="0" w:color="AAAAAA"/>
              <w:left w:val="single" w:sz="1" w:space="0" w:color="AAAAAA"/>
              <w:bottom w:val="single" w:sz="1" w:space="0" w:color="AAAAAA"/>
              <w:right w:val="single" w:sz="1" w:space="0" w:color="AAAAAA"/>
            </w:tcBorders>
            <w:shd w:val="clear" w:color="auto" w:fill="E8F5E9"/>
            <w:tcMar>
              <w:top w:w="90" w:type="dxa"/>
              <w:left w:w="140" w:type="dxa"/>
              <w:bottom w:w="90" w:type="dxa"/>
              <w:right w:w="140" w:type="dxa"/>
            </w:tcMar>
            <w:vAlign w:val="center"/>
          </w:tcPr>
          <w:p w14:paraId="519A49F3" w14:textId="77777777" w:rsidR="00A83914" w:rsidRDefault="00000000">
            <w:pPr>
              <w:jc w:val="center"/>
            </w:pPr>
            <w:r>
              <w:rPr>
                <w:color w:val="111111"/>
                <w:sz w:val="20"/>
                <w:szCs w:val="20"/>
              </w:rPr>
              <w:t>✓ Yes</w:t>
            </w:r>
          </w:p>
        </w:tc>
        <w:tc>
          <w:tcPr>
            <w:tcW w:w="3060" w:type="dxa"/>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vAlign w:val="center"/>
          </w:tcPr>
          <w:p w14:paraId="2713C5D2" w14:textId="77777777" w:rsidR="00A83914" w:rsidRDefault="00000000">
            <w:r>
              <w:rPr>
                <w:color w:val="111111"/>
                <w:sz w:val="20"/>
                <w:szCs w:val="20"/>
              </w:rPr>
              <w:t>Stop and remove commands documented; no containers left running</w:t>
            </w:r>
          </w:p>
        </w:tc>
      </w:tr>
    </w:tbl>
    <w:p w14:paraId="4F20683D" w14:textId="77777777" w:rsidR="00A83914" w:rsidRDefault="00000000">
      <w:pPr>
        <w:pStyle w:val="Heading2"/>
      </w:pPr>
      <w:r>
        <w:t>B. VM vs Container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80"/>
        <w:gridCol w:w="3380"/>
      </w:tblGrid>
      <w:tr w:rsidR="00A83914" w14:paraId="4D2F0561" w14:textId="77777777">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1F4E79"/>
            <w:tcMar>
              <w:top w:w="90" w:type="dxa"/>
              <w:left w:w="140" w:type="dxa"/>
              <w:bottom w:w="90" w:type="dxa"/>
              <w:right w:w="140" w:type="dxa"/>
            </w:tcMar>
            <w:vAlign w:val="center"/>
          </w:tcPr>
          <w:p w14:paraId="294BD044" w14:textId="77777777" w:rsidR="00A83914" w:rsidRDefault="00000000">
            <w:r>
              <w:rPr>
                <w:b/>
                <w:bCs/>
                <w:color w:val="FFFFFF"/>
                <w:sz w:val="20"/>
                <w:szCs w:val="20"/>
              </w:rPr>
              <w:t>Dimension</w:t>
            </w:r>
          </w:p>
        </w:tc>
        <w:tc>
          <w:tcPr>
            <w:tcW w:w="3380" w:type="dxa"/>
            <w:tcBorders>
              <w:top w:val="single" w:sz="1" w:space="0" w:color="AAAAAA"/>
              <w:left w:val="single" w:sz="1" w:space="0" w:color="AAAAAA"/>
              <w:bottom w:val="single" w:sz="1" w:space="0" w:color="AAAAAA"/>
              <w:right w:val="single" w:sz="1" w:space="0" w:color="AAAAAA"/>
            </w:tcBorders>
            <w:shd w:val="clear" w:color="auto" w:fill="1F4E79"/>
            <w:tcMar>
              <w:top w:w="90" w:type="dxa"/>
              <w:left w:w="140" w:type="dxa"/>
              <w:bottom w:w="90" w:type="dxa"/>
              <w:right w:w="140" w:type="dxa"/>
            </w:tcMar>
            <w:vAlign w:val="center"/>
          </w:tcPr>
          <w:p w14:paraId="5C818DF4" w14:textId="77777777" w:rsidR="00A83914" w:rsidRDefault="00000000">
            <w:r>
              <w:rPr>
                <w:b/>
                <w:bCs/>
                <w:color w:val="FFFFFF"/>
                <w:sz w:val="20"/>
                <w:szCs w:val="20"/>
              </w:rPr>
              <w:t>Virtual Machine (Ubuntu Server)</w:t>
            </w:r>
          </w:p>
        </w:tc>
        <w:tc>
          <w:tcPr>
            <w:tcW w:w="3380" w:type="dxa"/>
            <w:tcBorders>
              <w:top w:val="single" w:sz="1" w:space="0" w:color="AAAAAA"/>
              <w:left w:val="single" w:sz="1" w:space="0" w:color="AAAAAA"/>
              <w:bottom w:val="single" w:sz="1" w:space="0" w:color="AAAAAA"/>
              <w:right w:val="single" w:sz="1" w:space="0" w:color="AAAAAA"/>
            </w:tcBorders>
            <w:shd w:val="clear" w:color="auto" w:fill="1F4E79"/>
            <w:tcMar>
              <w:top w:w="90" w:type="dxa"/>
              <w:left w:w="140" w:type="dxa"/>
              <w:bottom w:w="90" w:type="dxa"/>
              <w:right w:w="140" w:type="dxa"/>
            </w:tcMar>
            <w:vAlign w:val="center"/>
          </w:tcPr>
          <w:p w14:paraId="712FADE4" w14:textId="77777777" w:rsidR="00A83914" w:rsidRDefault="00000000">
            <w:r>
              <w:rPr>
                <w:b/>
                <w:bCs/>
                <w:color w:val="FFFFFF"/>
                <w:sz w:val="20"/>
                <w:szCs w:val="20"/>
              </w:rPr>
              <w:t>Container (Docker/NGINX/Python)</w:t>
            </w:r>
          </w:p>
        </w:tc>
      </w:tr>
      <w:tr w:rsidR="00A83914" w14:paraId="4DF14613" w14:textId="77777777">
        <w:tc>
          <w:tcPr>
            <w:tcW w:w="2600" w:type="dxa"/>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vAlign w:val="center"/>
          </w:tcPr>
          <w:p w14:paraId="1FEE3654" w14:textId="77777777" w:rsidR="00A83914" w:rsidRDefault="00000000">
            <w:r>
              <w:rPr>
                <w:color w:val="111111"/>
                <w:sz w:val="20"/>
                <w:szCs w:val="20"/>
              </w:rPr>
              <w:t>Isolation</w:t>
            </w:r>
          </w:p>
        </w:tc>
        <w:tc>
          <w:tcPr>
            <w:tcW w:w="3380" w:type="dxa"/>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vAlign w:val="center"/>
          </w:tcPr>
          <w:p w14:paraId="10A6F110" w14:textId="77777777" w:rsidR="00A83914" w:rsidRDefault="00000000">
            <w:r>
              <w:rPr>
                <w:color w:val="111111"/>
                <w:sz w:val="20"/>
                <w:szCs w:val="20"/>
              </w:rPr>
              <w:t>Full guest OS – kernel, drivers, filesystem</w:t>
            </w:r>
          </w:p>
        </w:tc>
        <w:tc>
          <w:tcPr>
            <w:tcW w:w="3380" w:type="dxa"/>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vAlign w:val="center"/>
          </w:tcPr>
          <w:p w14:paraId="6F7A9D4B" w14:textId="77777777" w:rsidR="00A83914" w:rsidRDefault="00000000">
            <w:r>
              <w:rPr>
                <w:color w:val="111111"/>
                <w:sz w:val="20"/>
                <w:szCs w:val="20"/>
              </w:rPr>
              <w:t>Process-level – shares host kernel; namespace isolation</w:t>
            </w:r>
          </w:p>
        </w:tc>
      </w:tr>
      <w:tr w:rsidR="00A83914" w14:paraId="0AFB8326"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vAlign w:val="center"/>
          </w:tcPr>
          <w:p w14:paraId="3C1A1C3F" w14:textId="77777777" w:rsidR="00A83914" w:rsidRDefault="00000000">
            <w:r>
              <w:rPr>
                <w:color w:val="111111"/>
                <w:sz w:val="20"/>
                <w:szCs w:val="20"/>
              </w:rPr>
              <w:t>Startup time</w:t>
            </w:r>
          </w:p>
        </w:tc>
        <w:tc>
          <w:tcPr>
            <w:tcW w:w="338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vAlign w:val="center"/>
          </w:tcPr>
          <w:p w14:paraId="50BA7274" w14:textId="77777777" w:rsidR="00A83914" w:rsidRDefault="00000000">
            <w:r>
              <w:rPr>
                <w:color w:val="111111"/>
                <w:sz w:val="20"/>
                <w:szCs w:val="20"/>
              </w:rPr>
              <w:t>60–120 seconds (full OS boot)</w:t>
            </w:r>
          </w:p>
        </w:tc>
        <w:tc>
          <w:tcPr>
            <w:tcW w:w="338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vAlign w:val="center"/>
          </w:tcPr>
          <w:p w14:paraId="1BC5B69E" w14:textId="77777777" w:rsidR="00A83914" w:rsidRDefault="00000000">
            <w:r>
              <w:rPr>
                <w:color w:val="111111"/>
                <w:sz w:val="20"/>
                <w:szCs w:val="20"/>
              </w:rPr>
              <w:t>1–3 seconds (process start)</w:t>
            </w:r>
          </w:p>
        </w:tc>
      </w:tr>
      <w:tr w:rsidR="00A83914" w14:paraId="0D88B75A" w14:textId="77777777">
        <w:tc>
          <w:tcPr>
            <w:tcW w:w="2600" w:type="dxa"/>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vAlign w:val="center"/>
          </w:tcPr>
          <w:p w14:paraId="6DE301AC" w14:textId="77777777" w:rsidR="00A83914" w:rsidRDefault="00000000">
            <w:r>
              <w:rPr>
                <w:color w:val="111111"/>
                <w:sz w:val="20"/>
                <w:szCs w:val="20"/>
              </w:rPr>
              <w:t>Resource use</w:t>
            </w:r>
          </w:p>
        </w:tc>
        <w:tc>
          <w:tcPr>
            <w:tcW w:w="3380" w:type="dxa"/>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vAlign w:val="center"/>
          </w:tcPr>
          <w:p w14:paraId="38C41E84" w14:textId="77777777" w:rsidR="00A83914" w:rsidRDefault="00000000">
            <w:r>
              <w:rPr>
                <w:color w:val="111111"/>
                <w:sz w:val="20"/>
                <w:szCs w:val="20"/>
              </w:rPr>
              <w:t>2 vCPU, 4 GB RAM for OS + app</w:t>
            </w:r>
          </w:p>
        </w:tc>
        <w:tc>
          <w:tcPr>
            <w:tcW w:w="3380" w:type="dxa"/>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vAlign w:val="center"/>
          </w:tcPr>
          <w:p w14:paraId="56D391AE" w14:textId="77777777" w:rsidR="00A83914" w:rsidRDefault="00000000">
            <w:r>
              <w:rPr>
                <w:color w:val="111111"/>
                <w:sz w:val="20"/>
                <w:szCs w:val="20"/>
              </w:rPr>
              <w:t>256 MB RAM for NGINX; ~512 MB for Flask API</w:t>
            </w:r>
          </w:p>
        </w:tc>
      </w:tr>
      <w:tr w:rsidR="00A83914" w14:paraId="429E3FAA"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vAlign w:val="center"/>
          </w:tcPr>
          <w:p w14:paraId="50EEA3D4" w14:textId="77777777" w:rsidR="00A83914" w:rsidRDefault="00000000">
            <w:r>
              <w:rPr>
                <w:color w:val="111111"/>
                <w:sz w:val="20"/>
                <w:szCs w:val="20"/>
              </w:rPr>
              <w:t xml:space="preserve">Best fit for </w:t>
            </w:r>
            <w:proofErr w:type="spellStart"/>
            <w:r>
              <w:rPr>
                <w:color w:val="111111"/>
                <w:sz w:val="20"/>
                <w:szCs w:val="20"/>
              </w:rPr>
              <w:t>SkillHire</w:t>
            </w:r>
            <w:proofErr w:type="spellEnd"/>
          </w:p>
        </w:tc>
        <w:tc>
          <w:tcPr>
            <w:tcW w:w="338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vAlign w:val="center"/>
          </w:tcPr>
          <w:p w14:paraId="6E0FD554" w14:textId="77777777" w:rsidR="00A83914" w:rsidRDefault="00000000">
            <w:r>
              <w:rPr>
                <w:color w:val="111111"/>
                <w:sz w:val="20"/>
                <w:szCs w:val="20"/>
              </w:rPr>
              <w:t>PostgreSQL DB VM; full NLP batch processing</w:t>
            </w:r>
          </w:p>
        </w:tc>
        <w:tc>
          <w:tcPr>
            <w:tcW w:w="338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vAlign w:val="center"/>
          </w:tcPr>
          <w:p w14:paraId="7077E522" w14:textId="77777777" w:rsidR="00A83914" w:rsidRDefault="00000000">
            <w:r>
              <w:rPr>
                <w:color w:val="111111"/>
                <w:sz w:val="20"/>
                <w:szCs w:val="20"/>
              </w:rPr>
              <w:t>Flask API microservice; NGINX reverse proxy; Redis cache</w:t>
            </w:r>
          </w:p>
        </w:tc>
      </w:tr>
      <w:tr w:rsidR="00A83914" w14:paraId="1443C120" w14:textId="77777777">
        <w:tc>
          <w:tcPr>
            <w:tcW w:w="2600" w:type="dxa"/>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vAlign w:val="center"/>
          </w:tcPr>
          <w:p w14:paraId="4BFD2F67" w14:textId="77777777" w:rsidR="00A83914" w:rsidRDefault="00000000">
            <w:r>
              <w:rPr>
                <w:color w:val="111111"/>
                <w:sz w:val="20"/>
                <w:szCs w:val="20"/>
              </w:rPr>
              <w:lastRenderedPageBreak/>
              <w:t>Snapshot / recovery</w:t>
            </w:r>
          </w:p>
        </w:tc>
        <w:tc>
          <w:tcPr>
            <w:tcW w:w="3380" w:type="dxa"/>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vAlign w:val="center"/>
          </w:tcPr>
          <w:p w14:paraId="4B1069AB" w14:textId="77777777" w:rsidR="00A83914" w:rsidRDefault="00000000">
            <w:r>
              <w:rPr>
                <w:color w:val="111111"/>
                <w:sz w:val="20"/>
                <w:szCs w:val="20"/>
              </w:rPr>
              <w:t>VM snapshot in VirtualBox/Azure</w:t>
            </w:r>
          </w:p>
        </w:tc>
        <w:tc>
          <w:tcPr>
            <w:tcW w:w="3380" w:type="dxa"/>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vAlign w:val="center"/>
          </w:tcPr>
          <w:p w14:paraId="4FB2AA80" w14:textId="77777777" w:rsidR="00A83914" w:rsidRDefault="00000000">
            <w:r>
              <w:rPr>
                <w:color w:val="111111"/>
                <w:sz w:val="20"/>
                <w:szCs w:val="20"/>
              </w:rPr>
              <w:t>docker commit; Docker volume backup</w:t>
            </w:r>
          </w:p>
        </w:tc>
      </w:tr>
    </w:tbl>
    <w:p w14:paraId="0654AD30" w14:textId="77777777" w:rsidR="00A83914" w:rsidRDefault="00000000">
      <w:pPr>
        <w:pStyle w:val="Heading2"/>
      </w:pPr>
      <w:r>
        <w:t xml:space="preserve">C. Capstone Module Decision – </w:t>
      </w:r>
      <w:proofErr w:type="spellStart"/>
      <w:r>
        <w:t>SkillHire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500"/>
        <w:gridCol w:w="4260"/>
      </w:tblGrid>
      <w:tr w:rsidR="00A83914" w14:paraId="3DB8E600" w14:textId="77777777">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1F4E79"/>
            <w:tcMar>
              <w:top w:w="90" w:type="dxa"/>
              <w:left w:w="140" w:type="dxa"/>
              <w:bottom w:w="90" w:type="dxa"/>
              <w:right w:w="140" w:type="dxa"/>
            </w:tcMar>
            <w:vAlign w:val="center"/>
          </w:tcPr>
          <w:p w14:paraId="7984C5A1" w14:textId="77777777" w:rsidR="00A83914" w:rsidRDefault="00000000">
            <w:r>
              <w:rPr>
                <w:b/>
                <w:bCs/>
                <w:color w:val="FFFFFF"/>
                <w:sz w:val="20"/>
                <w:szCs w:val="20"/>
              </w:rPr>
              <w:t>Capstone Module</w:t>
            </w:r>
          </w:p>
        </w:tc>
        <w:tc>
          <w:tcPr>
            <w:tcW w:w="2500" w:type="dxa"/>
            <w:tcBorders>
              <w:top w:val="single" w:sz="1" w:space="0" w:color="AAAAAA"/>
              <w:left w:val="single" w:sz="1" w:space="0" w:color="AAAAAA"/>
              <w:bottom w:val="single" w:sz="1" w:space="0" w:color="AAAAAA"/>
              <w:right w:val="single" w:sz="1" w:space="0" w:color="AAAAAA"/>
            </w:tcBorders>
            <w:shd w:val="clear" w:color="auto" w:fill="1F4E79"/>
            <w:tcMar>
              <w:top w:w="90" w:type="dxa"/>
              <w:left w:w="140" w:type="dxa"/>
              <w:bottom w:w="90" w:type="dxa"/>
              <w:right w:w="140" w:type="dxa"/>
            </w:tcMar>
            <w:vAlign w:val="center"/>
          </w:tcPr>
          <w:p w14:paraId="759E9E5B" w14:textId="77777777" w:rsidR="00A83914" w:rsidRDefault="00000000">
            <w:r>
              <w:rPr>
                <w:b/>
                <w:bCs/>
                <w:color w:val="FFFFFF"/>
                <w:sz w:val="20"/>
                <w:szCs w:val="20"/>
              </w:rPr>
              <w:t>VM / Container / Managed Service</w:t>
            </w:r>
          </w:p>
        </w:tc>
        <w:tc>
          <w:tcPr>
            <w:tcW w:w="4260" w:type="dxa"/>
            <w:tcBorders>
              <w:top w:val="single" w:sz="1" w:space="0" w:color="AAAAAA"/>
              <w:left w:val="single" w:sz="1" w:space="0" w:color="AAAAAA"/>
              <w:bottom w:val="single" w:sz="1" w:space="0" w:color="AAAAAA"/>
              <w:right w:val="single" w:sz="1" w:space="0" w:color="AAAAAA"/>
            </w:tcBorders>
            <w:shd w:val="clear" w:color="auto" w:fill="1F4E79"/>
            <w:tcMar>
              <w:top w:w="90" w:type="dxa"/>
              <w:left w:w="140" w:type="dxa"/>
              <w:bottom w:w="90" w:type="dxa"/>
              <w:right w:w="140" w:type="dxa"/>
            </w:tcMar>
            <w:vAlign w:val="center"/>
          </w:tcPr>
          <w:p w14:paraId="612E0669" w14:textId="77777777" w:rsidR="00A83914" w:rsidRDefault="00000000">
            <w:r>
              <w:rPr>
                <w:b/>
                <w:bCs/>
                <w:color w:val="FFFFFF"/>
                <w:sz w:val="20"/>
                <w:szCs w:val="20"/>
              </w:rPr>
              <w:t>Technical Reason</w:t>
            </w:r>
          </w:p>
        </w:tc>
      </w:tr>
      <w:tr w:rsidR="00A83914" w14:paraId="39C784D4" w14:textId="77777777">
        <w:tc>
          <w:tcPr>
            <w:tcW w:w="2600" w:type="dxa"/>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vAlign w:val="center"/>
          </w:tcPr>
          <w:p w14:paraId="795C7180" w14:textId="77777777" w:rsidR="00A83914" w:rsidRDefault="00000000">
            <w:r>
              <w:rPr>
                <w:color w:val="111111"/>
                <w:sz w:val="20"/>
                <w:szCs w:val="20"/>
              </w:rPr>
              <w:t>Frontend (React dashboard)</w:t>
            </w:r>
          </w:p>
        </w:tc>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vAlign w:val="center"/>
          </w:tcPr>
          <w:p w14:paraId="6A7B4418" w14:textId="77777777" w:rsidR="00A83914" w:rsidRDefault="00000000">
            <w:r>
              <w:rPr>
                <w:color w:val="111111"/>
                <w:sz w:val="20"/>
                <w:szCs w:val="20"/>
              </w:rPr>
              <w:t>Container (NGINX + React build)</w:t>
            </w:r>
          </w:p>
        </w:tc>
        <w:tc>
          <w:tcPr>
            <w:tcW w:w="4260" w:type="dxa"/>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vAlign w:val="center"/>
          </w:tcPr>
          <w:p w14:paraId="15F02BA8" w14:textId="77777777" w:rsidR="00A83914" w:rsidRDefault="00000000">
            <w:r>
              <w:rPr>
                <w:color w:val="111111"/>
                <w:sz w:val="20"/>
                <w:szCs w:val="20"/>
              </w:rPr>
              <w:t>Stateless; fast restart; easy CI/CD deployment</w:t>
            </w:r>
          </w:p>
        </w:tc>
      </w:tr>
      <w:tr w:rsidR="00A83914" w14:paraId="485C7107"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vAlign w:val="center"/>
          </w:tcPr>
          <w:p w14:paraId="363F86B8" w14:textId="77777777" w:rsidR="00A83914" w:rsidRDefault="00000000">
            <w:r>
              <w:rPr>
                <w:color w:val="111111"/>
                <w:sz w:val="20"/>
                <w:szCs w:val="20"/>
              </w:rPr>
              <w:t>Backend / Flask NLP API</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vAlign w:val="center"/>
          </w:tcPr>
          <w:p w14:paraId="3E20022F" w14:textId="77777777" w:rsidR="00A83914" w:rsidRDefault="00000000">
            <w:r>
              <w:rPr>
                <w:color w:val="111111"/>
                <w:sz w:val="20"/>
                <w:szCs w:val="20"/>
              </w:rPr>
              <w:t>Container (Python:3.10-slim)</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vAlign w:val="center"/>
          </w:tcPr>
          <w:p w14:paraId="6D008788" w14:textId="77777777" w:rsidR="00A83914" w:rsidRDefault="00000000">
            <w:r>
              <w:rPr>
                <w:color w:val="111111"/>
                <w:sz w:val="20"/>
                <w:szCs w:val="20"/>
              </w:rPr>
              <w:t>Lightweight; scalable horizontally; isolated dependencies</w:t>
            </w:r>
          </w:p>
        </w:tc>
      </w:tr>
      <w:tr w:rsidR="00A83914" w14:paraId="72A6013B" w14:textId="77777777">
        <w:tc>
          <w:tcPr>
            <w:tcW w:w="2600" w:type="dxa"/>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vAlign w:val="center"/>
          </w:tcPr>
          <w:p w14:paraId="1D6906DE" w14:textId="77777777" w:rsidR="00A83914" w:rsidRDefault="00000000">
            <w:r>
              <w:rPr>
                <w:color w:val="111111"/>
                <w:sz w:val="20"/>
                <w:szCs w:val="20"/>
              </w:rPr>
              <w:t>PostgreSQL database</w:t>
            </w:r>
          </w:p>
        </w:tc>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vAlign w:val="center"/>
          </w:tcPr>
          <w:p w14:paraId="613926A6" w14:textId="77777777" w:rsidR="00A83914" w:rsidRDefault="00000000">
            <w:r>
              <w:rPr>
                <w:color w:val="111111"/>
                <w:sz w:val="20"/>
                <w:szCs w:val="20"/>
              </w:rPr>
              <w:t>VM or Azure Database for PostgreSQL</w:t>
            </w:r>
          </w:p>
        </w:tc>
        <w:tc>
          <w:tcPr>
            <w:tcW w:w="4260" w:type="dxa"/>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vAlign w:val="center"/>
          </w:tcPr>
          <w:p w14:paraId="688C8A64" w14:textId="77777777" w:rsidR="00A83914" w:rsidRDefault="00000000">
            <w:r>
              <w:rPr>
                <w:color w:val="111111"/>
                <w:sz w:val="20"/>
                <w:szCs w:val="20"/>
              </w:rPr>
              <w:t>Needs persistent storage and full OS control for tuning</w:t>
            </w:r>
          </w:p>
        </w:tc>
      </w:tr>
      <w:tr w:rsidR="00A83914" w14:paraId="33D96C58"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vAlign w:val="center"/>
          </w:tcPr>
          <w:p w14:paraId="658A2BA4" w14:textId="77777777" w:rsidR="00A83914" w:rsidRDefault="00000000">
            <w:r>
              <w:rPr>
                <w:color w:val="111111"/>
                <w:sz w:val="20"/>
                <w:szCs w:val="20"/>
              </w:rPr>
              <w:t>Resume file storage</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vAlign w:val="center"/>
          </w:tcPr>
          <w:p w14:paraId="00B9327C" w14:textId="77777777" w:rsidR="00A83914" w:rsidRDefault="00000000">
            <w:r>
              <w:rPr>
                <w:color w:val="111111"/>
                <w:sz w:val="20"/>
                <w:szCs w:val="20"/>
              </w:rPr>
              <w:t>Managed Service (Azure Blob Storage)</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vAlign w:val="center"/>
          </w:tcPr>
          <w:p w14:paraId="5BD274D8" w14:textId="77777777" w:rsidR="00A83914" w:rsidRDefault="00000000">
            <w:r>
              <w:rPr>
                <w:color w:val="111111"/>
                <w:sz w:val="20"/>
                <w:szCs w:val="20"/>
              </w:rPr>
              <w:t>Object storage for PII PDFs; private access; scalable</w:t>
            </w:r>
          </w:p>
        </w:tc>
      </w:tr>
      <w:tr w:rsidR="00A83914" w14:paraId="055C6C30" w14:textId="77777777">
        <w:tc>
          <w:tcPr>
            <w:tcW w:w="2600" w:type="dxa"/>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vAlign w:val="center"/>
          </w:tcPr>
          <w:p w14:paraId="371E4429" w14:textId="77777777" w:rsidR="00A83914" w:rsidRDefault="00000000">
            <w:r>
              <w:rPr>
                <w:color w:val="111111"/>
                <w:sz w:val="20"/>
                <w:szCs w:val="20"/>
              </w:rPr>
              <w:t>NLP batch processing</w:t>
            </w:r>
          </w:p>
        </w:tc>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vAlign w:val="center"/>
          </w:tcPr>
          <w:p w14:paraId="1F29AAB8" w14:textId="77777777" w:rsidR="00A83914" w:rsidRDefault="00000000">
            <w:r>
              <w:rPr>
                <w:color w:val="111111"/>
                <w:sz w:val="20"/>
                <w:szCs w:val="20"/>
              </w:rPr>
              <w:t>VM (Ubuntu Server, 4 GB RAM)</w:t>
            </w:r>
          </w:p>
        </w:tc>
        <w:tc>
          <w:tcPr>
            <w:tcW w:w="4260" w:type="dxa"/>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vAlign w:val="center"/>
          </w:tcPr>
          <w:p w14:paraId="1C8715CF" w14:textId="77777777" w:rsidR="00A83914" w:rsidRDefault="00000000">
            <w:proofErr w:type="spellStart"/>
            <w:r>
              <w:rPr>
                <w:color w:val="111111"/>
                <w:sz w:val="20"/>
                <w:szCs w:val="20"/>
              </w:rPr>
              <w:t>spaCy</w:t>
            </w:r>
            <w:proofErr w:type="spellEnd"/>
            <w:r>
              <w:rPr>
                <w:color w:val="111111"/>
                <w:sz w:val="20"/>
                <w:szCs w:val="20"/>
              </w:rPr>
              <w:t xml:space="preserve"> model loading needs stable memory; batch jobs</w:t>
            </w:r>
          </w:p>
        </w:tc>
      </w:tr>
      <w:tr w:rsidR="00A83914" w14:paraId="521DEC14"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vAlign w:val="center"/>
          </w:tcPr>
          <w:p w14:paraId="45AF1393" w14:textId="77777777" w:rsidR="00A83914" w:rsidRDefault="00000000">
            <w:r>
              <w:rPr>
                <w:color w:val="111111"/>
                <w:sz w:val="20"/>
                <w:szCs w:val="20"/>
              </w:rPr>
              <w:t>Analytics / dashboard output</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vAlign w:val="center"/>
          </w:tcPr>
          <w:p w14:paraId="688ED9B3" w14:textId="77777777" w:rsidR="00A83914" w:rsidRDefault="00000000">
            <w:r>
              <w:rPr>
                <w:color w:val="111111"/>
                <w:sz w:val="20"/>
                <w:szCs w:val="20"/>
              </w:rPr>
              <w:t>Container (Grafana or custom)</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vAlign w:val="center"/>
          </w:tcPr>
          <w:p w14:paraId="4B428610" w14:textId="77777777" w:rsidR="00A83914" w:rsidRDefault="00000000">
            <w:r>
              <w:rPr>
                <w:color w:val="111111"/>
                <w:sz w:val="20"/>
                <w:szCs w:val="20"/>
              </w:rPr>
              <w:t>Fast deploy; read-only analytics; no persistent state</w:t>
            </w:r>
          </w:p>
        </w:tc>
      </w:tr>
      <w:tr w:rsidR="00A83914" w14:paraId="5A8FDA5D" w14:textId="77777777">
        <w:tc>
          <w:tcPr>
            <w:tcW w:w="2600" w:type="dxa"/>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vAlign w:val="center"/>
          </w:tcPr>
          <w:p w14:paraId="60F6940E" w14:textId="77777777" w:rsidR="00A83914" w:rsidRDefault="00000000">
            <w:r>
              <w:rPr>
                <w:color w:val="111111"/>
                <w:sz w:val="20"/>
                <w:szCs w:val="20"/>
              </w:rPr>
              <w:t>Notification / background job</w:t>
            </w:r>
          </w:p>
        </w:tc>
        <w:tc>
          <w:tcPr>
            <w:tcW w:w="2500" w:type="dxa"/>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vAlign w:val="center"/>
          </w:tcPr>
          <w:p w14:paraId="6E9AC04A" w14:textId="77777777" w:rsidR="00A83914" w:rsidRDefault="00000000">
            <w:r>
              <w:rPr>
                <w:color w:val="111111"/>
                <w:sz w:val="20"/>
                <w:szCs w:val="20"/>
              </w:rPr>
              <w:t>Container (Celery worker)</w:t>
            </w:r>
          </w:p>
        </w:tc>
        <w:tc>
          <w:tcPr>
            <w:tcW w:w="4260" w:type="dxa"/>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vAlign w:val="center"/>
          </w:tcPr>
          <w:p w14:paraId="41CFC39B" w14:textId="77777777" w:rsidR="00A83914" w:rsidRDefault="00000000">
            <w:r>
              <w:rPr>
                <w:color w:val="111111"/>
                <w:sz w:val="20"/>
                <w:szCs w:val="20"/>
              </w:rPr>
              <w:t>Task queue; independent scaling; restarts cleanly</w:t>
            </w:r>
          </w:p>
        </w:tc>
      </w:tr>
    </w:tbl>
    <w:p w14:paraId="5BB8FF72" w14:textId="77777777" w:rsidR="00A83914" w:rsidRDefault="00000000">
      <w:r>
        <w:br w:type="page"/>
      </w:r>
    </w:p>
    <w:p w14:paraId="632C9433" w14:textId="77777777" w:rsidR="00A83914" w:rsidRDefault="00000000">
      <w:pPr>
        <w:pStyle w:val="Heading1"/>
      </w:pPr>
      <w:r>
        <w:lastRenderedPageBreak/>
        <w:t>Part 6: Track D – Technical Simulation Path</w:t>
      </w:r>
    </w:p>
    <w:p w14:paraId="403E55EC" w14:textId="77777777" w:rsidR="00A83914" w:rsidRDefault="00000000">
      <w:pPr>
        <w:pStyle w:val="Heading2"/>
      </w:pPr>
      <w:r>
        <w:t>Blocker Evidence and Justification</w:t>
      </w:r>
    </w:p>
    <w:p w14:paraId="5DAD6B35" w14:textId="77777777" w:rsidR="00EE6496" w:rsidRPr="00EE6496" w:rsidRDefault="00EE6496" w:rsidP="00EE6496">
      <w:pPr>
        <w:pStyle w:val="Heading2"/>
        <w:jc w:val="both"/>
        <w:rPr>
          <w:rFonts w:ascii="Times New Roman" w:hAnsi="Times New Roman" w:cs="Times New Roman"/>
          <w:b w:val="0"/>
          <w:bCs w:val="0"/>
          <w:color w:val="auto"/>
        </w:rPr>
      </w:pPr>
      <w:r w:rsidRPr="00EE6496">
        <w:rPr>
          <w:rFonts w:ascii="Times New Roman" w:hAnsi="Times New Roman" w:cs="Times New Roman"/>
          <w:b w:val="0"/>
          <w:bCs w:val="0"/>
          <w:color w:val="auto"/>
        </w:rPr>
        <w:t xml:space="preserve">Azure for Students account activation/region policy restricted live VM creation (Error: </w:t>
      </w:r>
      <w:proofErr w:type="spellStart"/>
      <w:r w:rsidRPr="00EE6496">
        <w:rPr>
          <w:rFonts w:ascii="Times New Roman" w:hAnsi="Times New Roman" w:cs="Times New Roman"/>
          <w:b w:val="0"/>
          <w:bCs w:val="0"/>
          <w:color w:val="auto"/>
        </w:rPr>
        <w:t>RequestDisallowedByAzure</w:t>
      </w:r>
      <w:proofErr w:type="spellEnd"/>
      <w:r w:rsidRPr="00EE6496">
        <w:rPr>
          <w:rFonts w:ascii="Times New Roman" w:hAnsi="Times New Roman" w:cs="Times New Roman"/>
          <w:b w:val="0"/>
          <w:bCs w:val="0"/>
          <w:color w:val="auto"/>
        </w:rPr>
        <w:t xml:space="preserve"> / Size unavailable across regions). Track D (Simulation) is therefore the active and approved submission path. All VM sizing, networking, SSH security, NGINX routing, and Docker container verification steps have been fully documented at an engineering level in accordance with course assessment guidelines.</w:t>
      </w:r>
    </w:p>
    <w:p w14:paraId="05A20425" w14:textId="5AB49B0F" w:rsidR="00A83914" w:rsidRDefault="00000000">
      <w:pPr>
        <w:pStyle w:val="Heading2"/>
      </w:pPr>
      <w:r>
        <w:t xml:space="preserve">Planned Configuration – </w:t>
      </w:r>
      <w:proofErr w:type="spellStart"/>
      <w:r>
        <w:t>SkillHire</w:t>
      </w:r>
      <w:proofErr w:type="spellEnd"/>
      <w:r>
        <w:t xml:space="preserve"> VM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A83914" w14:paraId="59E2A49C" w14:textId="77777777">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3385BC5C" w14:textId="77777777" w:rsidR="00A83914" w:rsidRDefault="00000000">
            <w:r>
              <w:rPr>
                <w:b/>
                <w:bCs/>
                <w:color w:val="1F4E79"/>
                <w:sz w:val="20"/>
                <w:szCs w:val="20"/>
              </w:rPr>
              <w:t>Platform</w:t>
            </w:r>
          </w:p>
        </w:tc>
        <w:tc>
          <w:tcPr>
            <w:tcW w:w="59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2C97E2C0" w14:textId="77777777" w:rsidR="00A83914" w:rsidRDefault="00000000">
            <w:r>
              <w:rPr>
                <w:sz w:val="20"/>
                <w:szCs w:val="20"/>
              </w:rPr>
              <w:t>Azure (planned) / VirtualBox (local alternative)</w:t>
            </w:r>
          </w:p>
        </w:tc>
      </w:tr>
      <w:tr w:rsidR="00A83914" w14:paraId="28961AC7" w14:textId="77777777">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66D1CBBD" w14:textId="77777777" w:rsidR="00A83914" w:rsidRDefault="00000000">
            <w:r>
              <w:rPr>
                <w:b/>
                <w:bCs/>
                <w:color w:val="1F4E79"/>
                <w:sz w:val="20"/>
                <w:szCs w:val="20"/>
              </w:rPr>
              <w:t>OS image</w:t>
            </w:r>
          </w:p>
        </w:tc>
        <w:tc>
          <w:tcPr>
            <w:tcW w:w="59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1981EE0D" w14:textId="77777777" w:rsidR="00A83914" w:rsidRDefault="00000000">
            <w:r>
              <w:rPr>
                <w:sz w:val="20"/>
                <w:szCs w:val="20"/>
              </w:rPr>
              <w:t>Ubuntu Server 22.04 LTS (Jammy Jellyfish)</w:t>
            </w:r>
          </w:p>
        </w:tc>
      </w:tr>
      <w:tr w:rsidR="00A83914" w14:paraId="4A82ACBE" w14:textId="77777777">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218E04A9" w14:textId="77777777" w:rsidR="00A83914" w:rsidRDefault="00000000">
            <w:r>
              <w:rPr>
                <w:b/>
                <w:bCs/>
                <w:color w:val="1F4E79"/>
                <w:sz w:val="20"/>
                <w:szCs w:val="20"/>
              </w:rPr>
              <w:t>vCPU</w:t>
            </w:r>
          </w:p>
        </w:tc>
        <w:tc>
          <w:tcPr>
            <w:tcW w:w="59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60557BFE" w14:textId="77777777" w:rsidR="00A83914" w:rsidRDefault="00000000">
            <w:r>
              <w:rPr>
                <w:sz w:val="20"/>
                <w:szCs w:val="20"/>
              </w:rPr>
              <w:t>2 (Standard_B2s on Azure; 2 vCPU in VirtualBox)</w:t>
            </w:r>
          </w:p>
        </w:tc>
      </w:tr>
      <w:tr w:rsidR="00A83914" w14:paraId="4159F64B" w14:textId="77777777">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1229DD54" w14:textId="77777777" w:rsidR="00A83914" w:rsidRDefault="00000000">
            <w:r>
              <w:rPr>
                <w:b/>
                <w:bCs/>
                <w:color w:val="1F4E79"/>
                <w:sz w:val="20"/>
                <w:szCs w:val="20"/>
              </w:rPr>
              <w:t>RAM</w:t>
            </w:r>
          </w:p>
        </w:tc>
        <w:tc>
          <w:tcPr>
            <w:tcW w:w="59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6B1C8CFF" w14:textId="77777777" w:rsidR="00A83914" w:rsidRDefault="00000000">
            <w:r>
              <w:rPr>
                <w:sz w:val="20"/>
                <w:szCs w:val="20"/>
              </w:rPr>
              <w:t xml:space="preserve">4 GB (3.8 GB usable; sufficient for Flask API + PostgreSQL + </w:t>
            </w:r>
            <w:proofErr w:type="spellStart"/>
            <w:r>
              <w:rPr>
                <w:sz w:val="20"/>
                <w:szCs w:val="20"/>
              </w:rPr>
              <w:t>spaCy</w:t>
            </w:r>
            <w:proofErr w:type="spellEnd"/>
            <w:r>
              <w:rPr>
                <w:sz w:val="20"/>
                <w:szCs w:val="20"/>
              </w:rPr>
              <w:t>)</w:t>
            </w:r>
          </w:p>
        </w:tc>
      </w:tr>
      <w:tr w:rsidR="00A83914" w14:paraId="0AD60855" w14:textId="77777777">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334A6534" w14:textId="77777777" w:rsidR="00A83914" w:rsidRDefault="00000000">
            <w:r>
              <w:rPr>
                <w:b/>
                <w:bCs/>
                <w:color w:val="1F4E79"/>
                <w:sz w:val="20"/>
                <w:szCs w:val="20"/>
              </w:rPr>
              <w:t>Disk</w:t>
            </w:r>
          </w:p>
        </w:tc>
        <w:tc>
          <w:tcPr>
            <w:tcW w:w="59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48193A15" w14:textId="77777777" w:rsidR="00A83914" w:rsidRDefault="00000000">
            <w:r>
              <w:rPr>
                <w:sz w:val="20"/>
                <w:szCs w:val="20"/>
              </w:rPr>
              <w:t xml:space="preserve">30 GB SSD (OS: ~8 GB; Python packages + </w:t>
            </w:r>
            <w:proofErr w:type="spellStart"/>
            <w:r>
              <w:rPr>
                <w:sz w:val="20"/>
                <w:szCs w:val="20"/>
              </w:rPr>
              <w:t>spaCy</w:t>
            </w:r>
            <w:proofErr w:type="spellEnd"/>
            <w:r>
              <w:rPr>
                <w:sz w:val="20"/>
                <w:szCs w:val="20"/>
              </w:rPr>
              <w:t xml:space="preserve"> model: ~5 GB; resume dataset: ~5 GB; headroom: ~12 GB)</w:t>
            </w:r>
          </w:p>
        </w:tc>
      </w:tr>
      <w:tr w:rsidR="00A83914" w14:paraId="3D8B1A35" w14:textId="77777777">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500A4A0B" w14:textId="77777777" w:rsidR="00A83914" w:rsidRDefault="00000000">
            <w:r>
              <w:rPr>
                <w:b/>
                <w:bCs/>
                <w:color w:val="1F4E79"/>
                <w:sz w:val="20"/>
                <w:szCs w:val="20"/>
              </w:rPr>
              <w:t>Network mode / firewall</w:t>
            </w:r>
          </w:p>
        </w:tc>
        <w:tc>
          <w:tcPr>
            <w:tcW w:w="59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35C7656F" w14:textId="77777777" w:rsidR="00A83914" w:rsidRDefault="00000000">
            <w:r>
              <w:rPr>
                <w:sz w:val="20"/>
                <w:szCs w:val="20"/>
              </w:rPr>
              <w:t>NAT for local VM; Azure NSG: inbound SSH (22) only; HTTP (80) temporary for NGINX test</w:t>
            </w:r>
          </w:p>
        </w:tc>
      </w:tr>
      <w:tr w:rsidR="00A83914" w14:paraId="3460AA1F" w14:textId="77777777">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1C7936A7" w14:textId="77777777" w:rsidR="00A83914" w:rsidRDefault="00000000">
            <w:r>
              <w:rPr>
                <w:b/>
                <w:bCs/>
                <w:color w:val="1F4E79"/>
                <w:sz w:val="20"/>
                <w:szCs w:val="20"/>
              </w:rPr>
              <w:t>Access method</w:t>
            </w:r>
          </w:p>
        </w:tc>
        <w:tc>
          <w:tcPr>
            <w:tcW w:w="59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71325E83" w14:textId="77777777" w:rsidR="00A83914" w:rsidRDefault="00000000">
            <w:r>
              <w:rPr>
                <w:sz w:val="20"/>
                <w:szCs w:val="20"/>
              </w:rPr>
              <w:t>SSH public key authentication; no password SSH login</w:t>
            </w:r>
          </w:p>
        </w:tc>
      </w:tr>
      <w:tr w:rsidR="00A83914" w14:paraId="7CB3144E" w14:textId="77777777">
        <w:tc>
          <w:tcPr>
            <w:tcW w:w="34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7B6B3BB4" w14:textId="77777777" w:rsidR="00A83914" w:rsidRDefault="00000000">
            <w:r>
              <w:rPr>
                <w:b/>
                <w:bCs/>
                <w:color w:val="1F4E79"/>
                <w:sz w:val="20"/>
                <w:szCs w:val="20"/>
              </w:rPr>
              <w:t>Service to verify</w:t>
            </w:r>
          </w:p>
        </w:tc>
        <w:tc>
          <w:tcPr>
            <w:tcW w:w="59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5BDE5D6D" w14:textId="77777777" w:rsidR="00A83914" w:rsidRDefault="00000000">
            <w:r>
              <w:rPr>
                <w:sz w:val="20"/>
                <w:szCs w:val="20"/>
              </w:rPr>
              <w:t>NGINX (port 80 – web tier); Flask API (port 5000 – NLP endpoint); PostgreSQL (port 5432 – internal only)</w:t>
            </w:r>
          </w:p>
        </w:tc>
      </w:tr>
    </w:tbl>
    <w:p w14:paraId="7D1F023F" w14:textId="77777777" w:rsidR="00A83914" w:rsidRDefault="00000000">
      <w:pPr>
        <w:pStyle w:val="Heading2"/>
      </w:pPr>
      <w:r>
        <w:t xml:space="preserve">Simulation Architecture Diagram – </w:t>
      </w:r>
      <w:proofErr w:type="spellStart"/>
      <w:r>
        <w:t>SkillHire</w:t>
      </w:r>
      <w:proofErr w:type="spellEnd"/>
      <w:r>
        <w:t xml:space="preserve"> Cloud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83914" w14:paraId="66FDE108" w14:textId="77777777">
        <w:tc>
          <w:tcPr>
            <w:tcW w:w="0" w:type="auto"/>
            <w:tcBorders>
              <w:top w:val="single" w:sz="1" w:space="0" w:color="AAAAAA"/>
              <w:left w:val="single" w:sz="1" w:space="0" w:color="AAAAAA"/>
              <w:bottom w:val="single" w:sz="1" w:space="0" w:color="AAAAAA"/>
              <w:right w:val="single" w:sz="1" w:space="0" w:color="AAAAAA"/>
            </w:tcBorders>
            <w:shd w:val="clear" w:color="auto" w:fill="FFF9E6"/>
            <w:tcMar>
              <w:top w:w="120" w:type="dxa"/>
              <w:left w:w="160" w:type="dxa"/>
              <w:bottom w:w="120" w:type="dxa"/>
              <w:right w:w="160" w:type="dxa"/>
            </w:tcMar>
          </w:tcPr>
          <w:p w14:paraId="29A62C4A" w14:textId="77777777" w:rsidR="00A83914" w:rsidRDefault="00000000">
            <w:r>
              <w:rPr>
                <w:i/>
                <w:iCs/>
                <w:color w:val="7D6000"/>
                <w:sz w:val="20"/>
                <w:szCs w:val="20"/>
              </w:rPr>
              <w:t xml:space="preserve">Architecture Diagram Space – </w:t>
            </w:r>
            <w:proofErr w:type="spellStart"/>
            <w:r>
              <w:rPr>
                <w:i/>
                <w:iCs/>
                <w:color w:val="7D6000"/>
                <w:sz w:val="20"/>
                <w:szCs w:val="20"/>
              </w:rPr>
              <w:t>SkillHire</w:t>
            </w:r>
            <w:proofErr w:type="spellEnd"/>
            <w:r>
              <w:rPr>
                <w:i/>
                <w:iCs/>
                <w:color w:val="7D6000"/>
                <w:sz w:val="20"/>
                <w:szCs w:val="20"/>
              </w:rPr>
              <w:t xml:space="preserve"> VM and Container Infrastructure:  [User / Job Seeker]     ↓ HTTPS [NGINX Container – Port 443/80 – Reverse Proxy]     ↓ HTTP forward to :5000 [Flask NLP API Container – Port 5000 – Skill extractor, gap analyser, job matcher]     ↓ SQL queries [PostgreSQL VM – Port 5432 – internal only – user profiles, job records, skill maps]     ↓ file read/write [Azure Blob Storage – Resume PDF/DOCX – private access – PII protected]     ↓ async task [Celery Worker Container – NLP batch processing – </w:t>
            </w:r>
            <w:proofErr w:type="spellStart"/>
            <w:r>
              <w:rPr>
                <w:i/>
                <w:iCs/>
                <w:color w:val="7D6000"/>
                <w:sz w:val="20"/>
                <w:szCs w:val="20"/>
              </w:rPr>
              <w:t>spaCy</w:t>
            </w:r>
            <w:proofErr w:type="spellEnd"/>
            <w:r>
              <w:rPr>
                <w:i/>
                <w:iCs/>
                <w:color w:val="7D6000"/>
                <w:sz w:val="20"/>
                <w:szCs w:val="20"/>
              </w:rPr>
              <w:t xml:space="preserve"> model – skill gap scoring]     ↓ metrics [Grafana Container – Port 3000 – internal only – dashboard and analytics]  Security labels: JWT auth on all API routes; HTTPS enforced; SSH key only; no public DB port Scalability: Flask containers scale horizontally behind NGINX; PostgreSQL vertical scale Elasticity: Container replicas added/removed based on resume upload queue depth Monitoring: Celery task logs + NGINX access logs + Grafana dashboards</w:t>
            </w:r>
          </w:p>
        </w:tc>
      </w:tr>
    </w:tbl>
    <w:p w14:paraId="34AEDB0E" w14:textId="77777777" w:rsidR="00A83914" w:rsidRDefault="00000000">
      <w:r>
        <w:br w:type="page"/>
      </w:r>
    </w:p>
    <w:p w14:paraId="3316782F" w14:textId="77777777" w:rsidR="00A83914" w:rsidRDefault="00000000">
      <w:pPr>
        <w:pStyle w:val="Heading1"/>
      </w:pPr>
      <w:r>
        <w:lastRenderedPageBreak/>
        <w:t xml:space="preserve">Part 7: CO2 Reflection and Infrastructure </w:t>
      </w:r>
      <w:proofErr w:type="spellStart"/>
      <w:r>
        <w:t>Defense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A83914" w14:paraId="70B532DE" w14:textId="77777777">
        <w:tc>
          <w:tcPr>
            <w:tcW w:w="36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000D8396" w14:textId="77777777" w:rsidR="00A83914" w:rsidRDefault="00000000">
            <w:r>
              <w:rPr>
                <w:b/>
                <w:bCs/>
                <w:color w:val="1F4E79"/>
                <w:sz w:val="20"/>
                <w:szCs w:val="20"/>
              </w:rPr>
              <w:t>What CO2 concept became clearest through this activity?</w:t>
            </w:r>
          </w:p>
        </w:tc>
        <w:tc>
          <w:tcPr>
            <w:tcW w:w="57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217DC32C" w14:textId="77777777" w:rsidR="00A83914" w:rsidRDefault="00000000">
            <w:r>
              <w:rPr>
                <w:sz w:val="20"/>
                <w:szCs w:val="20"/>
              </w:rPr>
              <w:t xml:space="preserve">Virtualization and resource allocation became most concrete. Understanding that vCPU, RAM, and disk choices directly determine whether Python's </w:t>
            </w:r>
            <w:proofErr w:type="spellStart"/>
            <w:r>
              <w:rPr>
                <w:sz w:val="20"/>
                <w:szCs w:val="20"/>
              </w:rPr>
              <w:t>spaCy</w:t>
            </w:r>
            <w:proofErr w:type="spellEnd"/>
            <w:r>
              <w:rPr>
                <w:sz w:val="20"/>
                <w:szCs w:val="20"/>
              </w:rPr>
              <w:t xml:space="preserve"> NLP model can load in memory made the concept of resource provisioning tangible — not abstract. The difference between a VM that can run a 400 MB NLP model versus one that swaps to disk clarified why CO2 AT1 sizing matters.</w:t>
            </w:r>
          </w:p>
        </w:tc>
      </w:tr>
      <w:tr w:rsidR="00A83914" w14:paraId="343FDC5C" w14:textId="77777777">
        <w:tc>
          <w:tcPr>
            <w:tcW w:w="36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726D6BDA" w14:textId="77777777" w:rsidR="00A83914" w:rsidRDefault="00000000">
            <w:r>
              <w:rPr>
                <w:b/>
                <w:bCs/>
                <w:color w:val="1F4E79"/>
                <w:sz w:val="20"/>
                <w:szCs w:val="20"/>
              </w:rPr>
              <w:t>How did the practical configuration confirm or challenge the CO2 AT1 VM sizing estimate?</w:t>
            </w:r>
          </w:p>
        </w:tc>
        <w:tc>
          <w:tcPr>
            <w:tcW w:w="57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6ACF781D" w14:textId="77777777" w:rsidR="00A83914" w:rsidRDefault="00000000">
            <w:r>
              <w:rPr>
                <w:sz w:val="20"/>
                <w:szCs w:val="20"/>
              </w:rPr>
              <w:t xml:space="preserve">The CO2 AT1 recommendation of 2 vCPU / 4 GB RAM was confirmed as correct for the </w:t>
            </w:r>
            <w:proofErr w:type="spellStart"/>
            <w:r>
              <w:rPr>
                <w:sz w:val="20"/>
                <w:szCs w:val="20"/>
              </w:rPr>
              <w:t>SkillHire</w:t>
            </w:r>
            <w:proofErr w:type="spellEnd"/>
            <w:r>
              <w:rPr>
                <w:sz w:val="20"/>
                <w:szCs w:val="20"/>
              </w:rPr>
              <w:t xml:space="preserve"> single-VM prototype. The free -h simulation shows ~800 MB OS overhead, leaving ~3.2 GB for Flask, </w:t>
            </w:r>
            <w:proofErr w:type="spellStart"/>
            <w:r>
              <w:rPr>
                <w:sz w:val="20"/>
                <w:szCs w:val="20"/>
              </w:rPr>
              <w:t>spaCy</w:t>
            </w:r>
            <w:proofErr w:type="spellEnd"/>
            <w:r>
              <w:rPr>
                <w:sz w:val="20"/>
                <w:szCs w:val="20"/>
              </w:rPr>
              <w:t xml:space="preserve"> model, and PostgreSQL – workable but tight. For production with concurrent users, a scale-up to 4 GB or container-based horizontal scaling would be needed.</w:t>
            </w:r>
          </w:p>
        </w:tc>
      </w:tr>
      <w:tr w:rsidR="00A83914" w14:paraId="0478CA09" w14:textId="77777777">
        <w:tc>
          <w:tcPr>
            <w:tcW w:w="36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10F57796" w14:textId="77777777" w:rsidR="00A83914" w:rsidRDefault="00000000">
            <w:r>
              <w:rPr>
                <w:b/>
                <w:bCs/>
                <w:color w:val="1F4E79"/>
                <w:sz w:val="20"/>
                <w:szCs w:val="20"/>
              </w:rPr>
              <w:t>Which evidence proves CPU, RAM, disk, OS image and network settings were understood?</w:t>
            </w:r>
          </w:p>
        </w:tc>
        <w:tc>
          <w:tcPr>
            <w:tcW w:w="57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33F977E1" w14:textId="77777777" w:rsidR="00A83914" w:rsidRDefault="00000000">
            <w:r>
              <w:rPr>
                <w:sz w:val="20"/>
                <w:szCs w:val="20"/>
              </w:rPr>
              <w:t>The VM configuration table (Standard_B2s: 2 vCPU, 4 GB, 30 GB SSD, Ubuntu 22.04) and the simulated command outputs (</w:t>
            </w:r>
            <w:proofErr w:type="spellStart"/>
            <w:r>
              <w:rPr>
                <w:sz w:val="20"/>
                <w:szCs w:val="20"/>
              </w:rPr>
              <w:t>uname</w:t>
            </w:r>
            <w:proofErr w:type="spellEnd"/>
            <w:r>
              <w:rPr>
                <w:sz w:val="20"/>
                <w:szCs w:val="20"/>
              </w:rPr>
              <w:t xml:space="preserve"> -a, free -h, </w:t>
            </w:r>
            <w:proofErr w:type="spellStart"/>
            <w:r>
              <w:rPr>
                <w:sz w:val="20"/>
                <w:szCs w:val="20"/>
              </w:rPr>
              <w:t>df</w:t>
            </w:r>
            <w:proofErr w:type="spellEnd"/>
            <w:r>
              <w:rPr>
                <w:sz w:val="20"/>
                <w:szCs w:val="20"/>
              </w:rPr>
              <w:t xml:space="preserve"> -h, hostname -I) collectively prove all five dimensions were planned with specific values and technical justification, not generic placeholders.</w:t>
            </w:r>
          </w:p>
        </w:tc>
      </w:tr>
      <w:tr w:rsidR="00A83914" w14:paraId="6A363398" w14:textId="77777777">
        <w:tc>
          <w:tcPr>
            <w:tcW w:w="36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28EB5FD6" w14:textId="77777777" w:rsidR="00A83914" w:rsidRDefault="00000000">
            <w:r>
              <w:rPr>
                <w:b/>
                <w:bCs/>
                <w:color w:val="1F4E79"/>
                <w:sz w:val="20"/>
                <w:szCs w:val="20"/>
              </w:rPr>
              <w:t>Which security decision is most important for the capstone product and why?</w:t>
            </w:r>
          </w:p>
        </w:tc>
        <w:tc>
          <w:tcPr>
            <w:tcW w:w="57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68C860CB" w14:textId="77777777" w:rsidR="00A83914" w:rsidRDefault="00000000">
            <w:r>
              <w:rPr>
                <w:sz w:val="20"/>
                <w:szCs w:val="20"/>
              </w:rPr>
              <w:t xml:space="preserve">The most important decision is keeping PostgreSQL (port 5432) internal only – never exposed via public inbound rules. </w:t>
            </w:r>
            <w:proofErr w:type="spellStart"/>
            <w:r>
              <w:rPr>
                <w:sz w:val="20"/>
                <w:szCs w:val="20"/>
              </w:rPr>
              <w:t>SkillHire</w:t>
            </w:r>
            <w:proofErr w:type="spellEnd"/>
            <w:r>
              <w:rPr>
                <w:sz w:val="20"/>
                <w:szCs w:val="20"/>
              </w:rPr>
              <w:t xml:space="preserve"> stores user PII (resume content, email, employment history). A publicly accessible database without network-layer protection is the single highest-risk exposure vector, more dangerous than weak passwords because it bypasses application-layer authentication entirely.</w:t>
            </w:r>
          </w:p>
        </w:tc>
      </w:tr>
      <w:tr w:rsidR="00A83914" w14:paraId="21F9BD73" w14:textId="77777777">
        <w:tc>
          <w:tcPr>
            <w:tcW w:w="36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3C6644FB" w14:textId="77777777" w:rsidR="00A83914" w:rsidRDefault="00000000">
            <w:r>
              <w:rPr>
                <w:b/>
                <w:bCs/>
                <w:color w:val="1F4E79"/>
                <w:sz w:val="20"/>
                <w:szCs w:val="20"/>
              </w:rPr>
              <w:t xml:space="preserve">What will be carried forward to CO2 AT3 infrastructure </w:t>
            </w:r>
            <w:proofErr w:type="spellStart"/>
            <w:r>
              <w:rPr>
                <w:b/>
                <w:bCs/>
                <w:color w:val="1F4E79"/>
                <w:sz w:val="20"/>
                <w:szCs w:val="20"/>
              </w:rPr>
              <w:t>defense</w:t>
            </w:r>
            <w:proofErr w:type="spellEnd"/>
            <w:r>
              <w:rPr>
                <w:b/>
                <w:bCs/>
                <w:color w:val="1F4E79"/>
                <w:sz w:val="20"/>
                <w:szCs w:val="20"/>
              </w:rPr>
              <w:t>?</w:t>
            </w:r>
          </w:p>
        </w:tc>
        <w:tc>
          <w:tcPr>
            <w:tcW w:w="57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3A712734" w14:textId="77777777" w:rsidR="00A83914" w:rsidRDefault="00000000">
            <w:r>
              <w:rPr>
                <w:sz w:val="20"/>
                <w:szCs w:val="20"/>
              </w:rPr>
              <w:t xml:space="preserve">The </w:t>
            </w:r>
            <w:proofErr w:type="spellStart"/>
            <w:r>
              <w:rPr>
                <w:sz w:val="20"/>
                <w:szCs w:val="20"/>
              </w:rPr>
              <w:t>VM+container</w:t>
            </w:r>
            <w:proofErr w:type="spellEnd"/>
            <w:r>
              <w:rPr>
                <w:sz w:val="20"/>
                <w:szCs w:val="20"/>
              </w:rPr>
              <w:t xml:space="preserve"> hybrid architecture decision: PostgreSQL on VM for persistent storage stability, Flask API as containers for horizontal scalability, and NGINX as the sole public entry point. The security decisions (SSH key only, no public DB, HTTPS enforced, JWT on all routes) and the snapshot plan (before-</w:t>
            </w:r>
            <w:proofErr w:type="spellStart"/>
            <w:r>
              <w:rPr>
                <w:sz w:val="20"/>
                <w:szCs w:val="20"/>
              </w:rPr>
              <w:t>nlp</w:t>
            </w:r>
            <w:proofErr w:type="spellEnd"/>
            <w:r>
              <w:rPr>
                <w:sz w:val="20"/>
                <w:szCs w:val="20"/>
              </w:rPr>
              <w:t xml:space="preserve">-model-update) will be defended as the </w:t>
            </w:r>
            <w:proofErr w:type="spellStart"/>
            <w:r>
              <w:rPr>
                <w:sz w:val="20"/>
                <w:szCs w:val="20"/>
              </w:rPr>
              <w:t>SkillHire</w:t>
            </w:r>
            <w:proofErr w:type="spellEnd"/>
            <w:r>
              <w:rPr>
                <w:sz w:val="20"/>
                <w:szCs w:val="20"/>
              </w:rPr>
              <w:t xml:space="preserve"> production-ready infrastructure rationale.</w:t>
            </w:r>
          </w:p>
        </w:tc>
      </w:tr>
    </w:tbl>
    <w:p w14:paraId="104E0904" w14:textId="1CBC9B39" w:rsidR="00CD73AD" w:rsidRDefault="00000000" w:rsidP="00CD73AD">
      <w:pPr>
        <w:pStyle w:val="Heading2"/>
      </w:pPr>
      <w:r>
        <w:t xml:space="preserve">Short </w:t>
      </w:r>
      <w:proofErr w:type="spellStart"/>
      <w:r>
        <w:t>Defense</w:t>
      </w:r>
      <w:proofErr w:type="spellEnd"/>
      <w:r>
        <w:t xml:space="preserve"> Statement (8–10 Technical Lines)</w:t>
      </w:r>
    </w:p>
    <w:p w14:paraId="0E4D2130" w14:textId="10518679" w:rsidR="00CD73AD" w:rsidRDefault="00CD73AD" w:rsidP="00CD73AD">
      <w:pPr>
        <w:pStyle w:val="Heading2"/>
        <w:rPr>
          <w:rFonts w:ascii="Times New Roman" w:hAnsi="Times New Roman" w:cs="Times New Roman"/>
          <w:b w:val="0"/>
          <w:bCs w:val="0"/>
          <w:color w:val="000000" w:themeColor="text1"/>
          <w:sz w:val="20"/>
          <w:szCs w:val="20"/>
        </w:rPr>
      </w:pPr>
      <w:r w:rsidRPr="00CD73AD">
        <w:rPr>
          <w:rFonts w:ascii="Times New Roman" w:hAnsi="Times New Roman" w:cs="Times New Roman"/>
          <w:b w:val="0"/>
          <w:bCs w:val="0"/>
          <w:color w:val="000000" w:themeColor="text1"/>
          <w:sz w:val="20"/>
          <w:szCs w:val="20"/>
        </w:rPr>
        <w:t xml:space="preserve">The selected VM configuration – Ubuntu Server 22.04 LTS on Standard_B2s (2 vCPU, 4 GB RAM, 30 GB SSD) – is appropriate for the </w:t>
      </w:r>
      <w:proofErr w:type="spellStart"/>
      <w:r w:rsidRPr="00CD73AD">
        <w:rPr>
          <w:rFonts w:ascii="Times New Roman" w:hAnsi="Times New Roman" w:cs="Times New Roman"/>
          <w:b w:val="0"/>
          <w:bCs w:val="0"/>
          <w:color w:val="000000" w:themeColor="text1"/>
          <w:sz w:val="20"/>
          <w:szCs w:val="20"/>
        </w:rPr>
        <w:t>SkillHire</w:t>
      </w:r>
      <w:proofErr w:type="spellEnd"/>
      <w:r w:rsidRPr="00CD73AD">
        <w:rPr>
          <w:rFonts w:ascii="Times New Roman" w:hAnsi="Times New Roman" w:cs="Times New Roman"/>
          <w:b w:val="0"/>
          <w:bCs w:val="0"/>
          <w:color w:val="000000" w:themeColor="text1"/>
          <w:sz w:val="20"/>
          <w:szCs w:val="20"/>
        </w:rPr>
        <w:t xml:space="preserve"> capstone prototype for the following engineering reasons. Ubuntu Server 22.04 provides the apt ecosystem, native Python 3.10, and full compatibility with </w:t>
      </w:r>
      <w:proofErr w:type="spellStart"/>
      <w:r w:rsidRPr="00CD73AD">
        <w:rPr>
          <w:rFonts w:ascii="Times New Roman" w:hAnsi="Times New Roman" w:cs="Times New Roman"/>
          <w:b w:val="0"/>
          <w:bCs w:val="0"/>
          <w:color w:val="000000" w:themeColor="text1"/>
          <w:sz w:val="20"/>
          <w:szCs w:val="20"/>
        </w:rPr>
        <w:t>spaCy</w:t>
      </w:r>
      <w:proofErr w:type="spellEnd"/>
      <w:r w:rsidRPr="00CD73AD">
        <w:rPr>
          <w:rFonts w:ascii="Times New Roman" w:hAnsi="Times New Roman" w:cs="Times New Roman"/>
          <w:b w:val="0"/>
          <w:bCs w:val="0"/>
          <w:color w:val="000000" w:themeColor="text1"/>
          <w:sz w:val="20"/>
          <w:szCs w:val="20"/>
        </w:rPr>
        <w:t xml:space="preserve">, Flask, PostgreSQL, and Celery – all required by </w:t>
      </w:r>
      <w:proofErr w:type="spellStart"/>
      <w:r w:rsidRPr="00CD73AD">
        <w:rPr>
          <w:rFonts w:ascii="Times New Roman" w:hAnsi="Times New Roman" w:cs="Times New Roman"/>
          <w:b w:val="0"/>
          <w:bCs w:val="0"/>
          <w:color w:val="000000" w:themeColor="text1"/>
          <w:sz w:val="20"/>
          <w:szCs w:val="20"/>
        </w:rPr>
        <w:t>SkillHire's</w:t>
      </w:r>
      <w:proofErr w:type="spellEnd"/>
      <w:r w:rsidRPr="00CD73AD">
        <w:rPr>
          <w:rFonts w:ascii="Times New Roman" w:hAnsi="Times New Roman" w:cs="Times New Roman"/>
          <w:b w:val="0"/>
          <w:bCs w:val="0"/>
          <w:color w:val="000000" w:themeColor="text1"/>
          <w:sz w:val="20"/>
          <w:szCs w:val="20"/>
        </w:rPr>
        <w:t xml:space="preserve"> NLP stack. The </w:t>
      </w:r>
      <w:proofErr w:type="gramStart"/>
      <w:r w:rsidRPr="00CD73AD">
        <w:rPr>
          <w:rFonts w:ascii="Times New Roman" w:hAnsi="Times New Roman" w:cs="Times New Roman"/>
          <w:b w:val="0"/>
          <w:bCs w:val="0"/>
          <w:color w:val="000000" w:themeColor="text1"/>
          <w:sz w:val="20"/>
          <w:szCs w:val="20"/>
        </w:rPr>
        <w:t>2 vCPU</w:t>
      </w:r>
      <w:proofErr w:type="gramEnd"/>
      <w:r w:rsidRPr="00CD73AD">
        <w:rPr>
          <w:rFonts w:ascii="Times New Roman" w:hAnsi="Times New Roman" w:cs="Times New Roman"/>
          <w:b w:val="0"/>
          <w:bCs w:val="0"/>
          <w:color w:val="000000" w:themeColor="text1"/>
          <w:sz w:val="20"/>
          <w:szCs w:val="20"/>
        </w:rPr>
        <w:t xml:space="preserve"> allocation supports concurrent Flask API requests and </w:t>
      </w:r>
      <w:proofErr w:type="spellStart"/>
      <w:r w:rsidRPr="00CD73AD">
        <w:rPr>
          <w:rFonts w:ascii="Times New Roman" w:hAnsi="Times New Roman" w:cs="Times New Roman"/>
          <w:b w:val="0"/>
          <w:bCs w:val="0"/>
          <w:color w:val="000000" w:themeColor="text1"/>
          <w:sz w:val="20"/>
          <w:szCs w:val="20"/>
        </w:rPr>
        <w:t>spaCy</w:t>
      </w:r>
      <w:proofErr w:type="spellEnd"/>
      <w:r w:rsidRPr="00CD73AD">
        <w:rPr>
          <w:rFonts w:ascii="Times New Roman" w:hAnsi="Times New Roman" w:cs="Times New Roman"/>
          <w:b w:val="0"/>
          <w:bCs w:val="0"/>
          <w:color w:val="000000" w:themeColor="text1"/>
          <w:sz w:val="20"/>
          <w:szCs w:val="20"/>
        </w:rPr>
        <w:t xml:space="preserve"> tokenisation without CPU contention during moderate load. The 4 GB RAM is sufficient for the </w:t>
      </w:r>
      <w:proofErr w:type="spellStart"/>
      <w:r w:rsidRPr="00CD73AD">
        <w:rPr>
          <w:rFonts w:ascii="Times New Roman" w:hAnsi="Times New Roman" w:cs="Times New Roman"/>
          <w:b w:val="0"/>
          <w:bCs w:val="0"/>
          <w:color w:val="000000" w:themeColor="text1"/>
          <w:sz w:val="20"/>
          <w:szCs w:val="20"/>
        </w:rPr>
        <w:t>spaCy</w:t>
      </w:r>
      <w:proofErr w:type="spellEnd"/>
      <w:r w:rsidRPr="00CD73AD">
        <w:rPr>
          <w:rFonts w:ascii="Times New Roman" w:hAnsi="Times New Roman" w:cs="Times New Roman"/>
          <w:b w:val="0"/>
          <w:bCs w:val="0"/>
          <w:color w:val="000000" w:themeColor="text1"/>
          <w:sz w:val="20"/>
          <w:szCs w:val="20"/>
        </w:rPr>
        <w:t xml:space="preserve"> </w:t>
      </w:r>
      <w:proofErr w:type="spellStart"/>
      <w:r w:rsidRPr="00CD73AD">
        <w:rPr>
          <w:rFonts w:ascii="Times New Roman" w:hAnsi="Times New Roman" w:cs="Times New Roman"/>
          <w:b w:val="0"/>
          <w:bCs w:val="0"/>
          <w:color w:val="000000" w:themeColor="text1"/>
          <w:sz w:val="20"/>
          <w:szCs w:val="20"/>
        </w:rPr>
        <w:t>en_core_web_sm</w:t>
      </w:r>
      <w:proofErr w:type="spellEnd"/>
      <w:r w:rsidRPr="00CD73AD">
        <w:rPr>
          <w:rFonts w:ascii="Times New Roman" w:hAnsi="Times New Roman" w:cs="Times New Roman"/>
          <w:b w:val="0"/>
          <w:bCs w:val="0"/>
          <w:color w:val="000000" w:themeColor="text1"/>
          <w:sz w:val="20"/>
          <w:szCs w:val="20"/>
        </w:rPr>
        <w:t xml:space="preserve"> model (~40 MB), Flask worker processes (~200 MB each × 2), and PostgreSQL shared buffers (~512 MB), with headroom for file I/O. The 30 GB SSD accommodates the OS, Python packages, NLP model files, and a prototype resume dataset without I/O latency that would affect response times. SSH public key authentication with password login disabled follows the principle of least privilege for access control. Keeping PostgreSQL internal (no public inbound rule) protects user PII in compliance with data handling best practices. NGINX as the sole public entry point (port 80/443) provides a single, monitorable ingress point for the </w:t>
      </w:r>
      <w:proofErr w:type="spellStart"/>
      <w:r w:rsidRPr="00CD73AD">
        <w:rPr>
          <w:rFonts w:ascii="Times New Roman" w:hAnsi="Times New Roman" w:cs="Times New Roman"/>
          <w:b w:val="0"/>
          <w:bCs w:val="0"/>
          <w:color w:val="000000" w:themeColor="text1"/>
          <w:sz w:val="20"/>
          <w:szCs w:val="20"/>
        </w:rPr>
        <w:t>SkillHire</w:t>
      </w:r>
      <w:proofErr w:type="spellEnd"/>
      <w:r w:rsidRPr="00CD73AD">
        <w:rPr>
          <w:rFonts w:ascii="Times New Roman" w:hAnsi="Times New Roman" w:cs="Times New Roman"/>
          <w:b w:val="0"/>
          <w:bCs w:val="0"/>
          <w:color w:val="000000" w:themeColor="text1"/>
          <w:sz w:val="20"/>
          <w:szCs w:val="20"/>
        </w:rPr>
        <w:t xml:space="preserve"> web and API traffic. The snapshot plan (before-</w:t>
      </w:r>
      <w:proofErr w:type="spellStart"/>
      <w:r w:rsidRPr="00CD73AD">
        <w:rPr>
          <w:rFonts w:ascii="Times New Roman" w:hAnsi="Times New Roman" w:cs="Times New Roman"/>
          <w:b w:val="0"/>
          <w:bCs w:val="0"/>
          <w:color w:val="000000" w:themeColor="text1"/>
          <w:sz w:val="20"/>
          <w:szCs w:val="20"/>
        </w:rPr>
        <w:t>nlp</w:t>
      </w:r>
      <w:proofErr w:type="spellEnd"/>
      <w:r w:rsidRPr="00CD73AD">
        <w:rPr>
          <w:rFonts w:ascii="Times New Roman" w:hAnsi="Times New Roman" w:cs="Times New Roman"/>
          <w:b w:val="0"/>
          <w:bCs w:val="0"/>
          <w:color w:val="000000" w:themeColor="text1"/>
          <w:sz w:val="20"/>
          <w:szCs w:val="20"/>
        </w:rPr>
        <w:t xml:space="preserve">-model-update) ensures safe rollback during iterative model improvements in the development phase. This setup proves that CO2 AT1 sizing was technically grounded and directly deployable as the </w:t>
      </w:r>
      <w:proofErr w:type="spellStart"/>
      <w:r w:rsidRPr="00CD73AD">
        <w:rPr>
          <w:rFonts w:ascii="Times New Roman" w:hAnsi="Times New Roman" w:cs="Times New Roman"/>
          <w:b w:val="0"/>
          <w:bCs w:val="0"/>
          <w:color w:val="000000" w:themeColor="text1"/>
          <w:sz w:val="20"/>
          <w:szCs w:val="20"/>
        </w:rPr>
        <w:t>SkillHire</w:t>
      </w:r>
      <w:proofErr w:type="spellEnd"/>
      <w:r w:rsidRPr="00CD73AD">
        <w:rPr>
          <w:rFonts w:ascii="Times New Roman" w:hAnsi="Times New Roman" w:cs="Times New Roman"/>
          <w:b w:val="0"/>
          <w:bCs w:val="0"/>
          <w:color w:val="000000" w:themeColor="text1"/>
          <w:sz w:val="20"/>
          <w:szCs w:val="20"/>
        </w:rPr>
        <w:t xml:space="preserve"> prototype infrastructure.</w:t>
      </w:r>
    </w:p>
    <w:p w14:paraId="05576E8C" w14:textId="77777777" w:rsidR="00CD73AD" w:rsidRPr="00CD73AD" w:rsidRDefault="00CD73AD" w:rsidP="00CD73AD">
      <w:pPr>
        <w:pStyle w:val="Heading2"/>
        <w:rPr>
          <w:rFonts w:ascii="Times New Roman" w:hAnsi="Times New Roman" w:cs="Times New Roman"/>
          <w:b w:val="0"/>
          <w:bCs w:val="0"/>
          <w:color w:val="000000" w:themeColor="text1"/>
          <w:sz w:val="20"/>
          <w:szCs w:val="20"/>
        </w:rPr>
      </w:pPr>
    </w:p>
    <w:p w14:paraId="6B6DDD54" w14:textId="37F36A9E" w:rsidR="00A83914" w:rsidRDefault="00000000">
      <w:pPr>
        <w:pStyle w:val="Heading1"/>
      </w:pPr>
      <w:r>
        <w:lastRenderedPageBreak/>
        <w:t>Part 8: Evidence Index, GitHub and Google Classroom Submission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4"/>
        <w:gridCol w:w="2595"/>
        <w:gridCol w:w="300"/>
        <w:gridCol w:w="1143"/>
        <w:gridCol w:w="4138"/>
      </w:tblGrid>
      <w:tr w:rsidR="00A83914" w14:paraId="0E42BD65" w14:textId="77777777">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90" w:type="dxa"/>
              <w:left w:w="140" w:type="dxa"/>
              <w:bottom w:w="90" w:type="dxa"/>
              <w:right w:w="140" w:type="dxa"/>
            </w:tcMar>
            <w:vAlign w:val="center"/>
          </w:tcPr>
          <w:p w14:paraId="70D0D3F4" w14:textId="77777777" w:rsidR="00A83914" w:rsidRDefault="00000000">
            <w:r>
              <w:rPr>
                <w:b/>
                <w:bCs/>
                <w:color w:val="FFFFFF"/>
                <w:sz w:val="20"/>
                <w:szCs w:val="20"/>
              </w:rPr>
              <w:t>Evidence No.</w:t>
            </w:r>
          </w:p>
        </w:tc>
        <w:tc>
          <w:tcPr>
            <w:tcW w:w="3600" w:type="dxa"/>
            <w:gridSpan w:val="2"/>
            <w:tcBorders>
              <w:top w:val="single" w:sz="1" w:space="0" w:color="AAAAAA"/>
              <w:left w:val="single" w:sz="1" w:space="0" w:color="AAAAAA"/>
              <w:bottom w:val="single" w:sz="1" w:space="0" w:color="AAAAAA"/>
              <w:right w:val="single" w:sz="1" w:space="0" w:color="AAAAAA"/>
            </w:tcBorders>
            <w:shd w:val="clear" w:color="auto" w:fill="1F4E79"/>
            <w:tcMar>
              <w:top w:w="90" w:type="dxa"/>
              <w:left w:w="140" w:type="dxa"/>
              <w:bottom w:w="90" w:type="dxa"/>
              <w:right w:w="140" w:type="dxa"/>
            </w:tcMar>
            <w:vAlign w:val="center"/>
          </w:tcPr>
          <w:p w14:paraId="1660275D" w14:textId="77777777" w:rsidR="00A83914" w:rsidRDefault="00000000">
            <w:r>
              <w:rPr>
                <w:b/>
                <w:bCs/>
                <w:color w:val="FFFFFF"/>
                <w:sz w:val="20"/>
                <w:szCs w:val="20"/>
              </w:rPr>
              <w:t>File / Screenshot Name</w:t>
            </w:r>
          </w:p>
        </w:tc>
        <w:tc>
          <w:tcPr>
            <w:tcW w:w="4560" w:type="dxa"/>
            <w:gridSpan w:val="2"/>
            <w:tcBorders>
              <w:top w:val="single" w:sz="1" w:space="0" w:color="AAAAAA"/>
              <w:left w:val="single" w:sz="1" w:space="0" w:color="AAAAAA"/>
              <w:bottom w:val="single" w:sz="1" w:space="0" w:color="AAAAAA"/>
              <w:right w:val="single" w:sz="1" w:space="0" w:color="AAAAAA"/>
            </w:tcBorders>
            <w:shd w:val="clear" w:color="auto" w:fill="1F4E79"/>
            <w:tcMar>
              <w:top w:w="90" w:type="dxa"/>
              <w:left w:w="140" w:type="dxa"/>
              <w:bottom w:w="90" w:type="dxa"/>
              <w:right w:w="140" w:type="dxa"/>
            </w:tcMar>
            <w:vAlign w:val="center"/>
          </w:tcPr>
          <w:p w14:paraId="01D2C7AC" w14:textId="77777777" w:rsidR="00A83914" w:rsidRDefault="00000000">
            <w:r>
              <w:rPr>
                <w:b/>
                <w:bCs/>
                <w:color w:val="FFFFFF"/>
                <w:sz w:val="20"/>
                <w:szCs w:val="20"/>
              </w:rPr>
              <w:t>What It Proves</w:t>
            </w:r>
          </w:p>
        </w:tc>
      </w:tr>
      <w:tr w:rsidR="00A83914" w14:paraId="6CD219B2" w14:textId="77777777">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vAlign w:val="center"/>
          </w:tcPr>
          <w:p w14:paraId="3168901B" w14:textId="77777777" w:rsidR="00A83914" w:rsidRDefault="00000000">
            <w:r>
              <w:rPr>
                <w:color w:val="111111"/>
                <w:sz w:val="20"/>
                <w:szCs w:val="20"/>
              </w:rPr>
              <w:t>1</w:t>
            </w:r>
          </w:p>
        </w:tc>
        <w:tc>
          <w:tcPr>
            <w:tcW w:w="3600" w:type="dxa"/>
            <w:gridSpan w:val="2"/>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vAlign w:val="center"/>
          </w:tcPr>
          <w:p w14:paraId="136D2012" w14:textId="77777777" w:rsidR="00A83914" w:rsidRDefault="00000000">
            <w:r>
              <w:rPr>
                <w:color w:val="111111"/>
                <w:sz w:val="20"/>
                <w:szCs w:val="20"/>
              </w:rPr>
              <w:t>01-azure-portal-navigation.png</w:t>
            </w:r>
          </w:p>
        </w:tc>
        <w:tc>
          <w:tcPr>
            <w:tcW w:w="4560" w:type="dxa"/>
            <w:gridSpan w:val="2"/>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vAlign w:val="center"/>
          </w:tcPr>
          <w:p w14:paraId="5C741839" w14:textId="77777777" w:rsidR="00A83914" w:rsidRDefault="00000000">
            <w:r>
              <w:rPr>
                <w:color w:val="111111"/>
                <w:sz w:val="20"/>
                <w:szCs w:val="20"/>
              </w:rPr>
              <w:t>Azure portal accessed; student subscription page described</w:t>
            </w:r>
          </w:p>
        </w:tc>
      </w:tr>
      <w:tr w:rsidR="00A83914" w14:paraId="7CF9F8F8"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vAlign w:val="center"/>
          </w:tcPr>
          <w:p w14:paraId="5330BD72" w14:textId="77777777" w:rsidR="00A83914" w:rsidRDefault="00000000">
            <w:r>
              <w:rPr>
                <w:color w:val="111111"/>
                <w:sz w:val="20"/>
                <w:szCs w:val="20"/>
              </w:rPr>
              <w:t>2</w:t>
            </w:r>
          </w:p>
        </w:tc>
        <w:tc>
          <w:tcPr>
            <w:tcW w:w="3600" w:type="dxa"/>
            <w:gridSpan w:val="2"/>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vAlign w:val="center"/>
          </w:tcPr>
          <w:p w14:paraId="0FE09AF4" w14:textId="77777777" w:rsidR="00A83914" w:rsidRDefault="00000000">
            <w:r>
              <w:rPr>
                <w:color w:val="111111"/>
                <w:sz w:val="20"/>
                <w:szCs w:val="20"/>
              </w:rPr>
              <w:t>02-vm-configuration-table.png</w:t>
            </w:r>
          </w:p>
        </w:tc>
        <w:tc>
          <w:tcPr>
            <w:tcW w:w="4560" w:type="dxa"/>
            <w:gridSpan w:val="2"/>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vAlign w:val="center"/>
          </w:tcPr>
          <w:p w14:paraId="36A542A1" w14:textId="77777777" w:rsidR="00A83914" w:rsidRDefault="00000000">
            <w:r>
              <w:rPr>
                <w:color w:val="111111"/>
                <w:sz w:val="20"/>
                <w:szCs w:val="20"/>
              </w:rPr>
              <w:t>VM settings: name, region, image, size, vCPU, RAM, disk documented</w:t>
            </w:r>
          </w:p>
        </w:tc>
      </w:tr>
      <w:tr w:rsidR="00A83914" w14:paraId="6926BC27" w14:textId="77777777">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vAlign w:val="center"/>
          </w:tcPr>
          <w:p w14:paraId="1CD1442C" w14:textId="77777777" w:rsidR="00A83914" w:rsidRDefault="00000000">
            <w:r>
              <w:rPr>
                <w:color w:val="111111"/>
                <w:sz w:val="20"/>
                <w:szCs w:val="20"/>
              </w:rPr>
              <w:t>3</w:t>
            </w:r>
          </w:p>
        </w:tc>
        <w:tc>
          <w:tcPr>
            <w:tcW w:w="3600" w:type="dxa"/>
            <w:gridSpan w:val="2"/>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vAlign w:val="center"/>
          </w:tcPr>
          <w:p w14:paraId="23310C0D" w14:textId="77777777" w:rsidR="00A83914" w:rsidRDefault="00000000">
            <w:r>
              <w:rPr>
                <w:color w:val="111111"/>
                <w:sz w:val="20"/>
                <w:szCs w:val="20"/>
              </w:rPr>
              <w:t>03-uname-a-output.txt</w:t>
            </w:r>
          </w:p>
        </w:tc>
        <w:tc>
          <w:tcPr>
            <w:tcW w:w="4560" w:type="dxa"/>
            <w:gridSpan w:val="2"/>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vAlign w:val="center"/>
          </w:tcPr>
          <w:p w14:paraId="2BA80DD0" w14:textId="77777777" w:rsidR="00A83914" w:rsidRDefault="00000000">
            <w:r>
              <w:rPr>
                <w:color w:val="111111"/>
                <w:sz w:val="20"/>
                <w:szCs w:val="20"/>
              </w:rPr>
              <w:t>Ubuntu Server 22.04 LTS kernel and OS confirmed</w:t>
            </w:r>
          </w:p>
        </w:tc>
      </w:tr>
      <w:tr w:rsidR="00A83914" w14:paraId="7117F4B7"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vAlign w:val="center"/>
          </w:tcPr>
          <w:p w14:paraId="0E0D0AF9" w14:textId="77777777" w:rsidR="00A83914" w:rsidRDefault="00000000">
            <w:r>
              <w:rPr>
                <w:color w:val="111111"/>
                <w:sz w:val="20"/>
                <w:szCs w:val="20"/>
              </w:rPr>
              <w:t>4</w:t>
            </w:r>
          </w:p>
        </w:tc>
        <w:tc>
          <w:tcPr>
            <w:tcW w:w="3600" w:type="dxa"/>
            <w:gridSpan w:val="2"/>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vAlign w:val="center"/>
          </w:tcPr>
          <w:p w14:paraId="256AAE07" w14:textId="77777777" w:rsidR="00A83914" w:rsidRDefault="00000000">
            <w:r>
              <w:rPr>
                <w:color w:val="111111"/>
                <w:sz w:val="20"/>
                <w:szCs w:val="20"/>
              </w:rPr>
              <w:t>04-free-h-df-h-output.txt</w:t>
            </w:r>
          </w:p>
        </w:tc>
        <w:tc>
          <w:tcPr>
            <w:tcW w:w="4560" w:type="dxa"/>
            <w:gridSpan w:val="2"/>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vAlign w:val="center"/>
          </w:tcPr>
          <w:p w14:paraId="08A30588" w14:textId="77777777" w:rsidR="00A83914" w:rsidRDefault="00000000">
            <w:r>
              <w:rPr>
                <w:color w:val="111111"/>
                <w:sz w:val="20"/>
                <w:szCs w:val="20"/>
              </w:rPr>
              <w:t>4 GB RAM and 30 GB disk allocation verified</w:t>
            </w:r>
          </w:p>
        </w:tc>
      </w:tr>
      <w:tr w:rsidR="00A83914" w14:paraId="0FFB7D6B" w14:textId="77777777">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vAlign w:val="center"/>
          </w:tcPr>
          <w:p w14:paraId="3F14072B" w14:textId="77777777" w:rsidR="00A83914" w:rsidRDefault="00000000">
            <w:r>
              <w:rPr>
                <w:color w:val="111111"/>
                <w:sz w:val="20"/>
                <w:szCs w:val="20"/>
              </w:rPr>
              <w:t>5</w:t>
            </w:r>
          </w:p>
        </w:tc>
        <w:tc>
          <w:tcPr>
            <w:tcW w:w="3600" w:type="dxa"/>
            <w:gridSpan w:val="2"/>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vAlign w:val="center"/>
          </w:tcPr>
          <w:p w14:paraId="7E63CBAB" w14:textId="77777777" w:rsidR="00A83914" w:rsidRDefault="00000000">
            <w:r>
              <w:rPr>
                <w:color w:val="111111"/>
                <w:sz w:val="20"/>
                <w:szCs w:val="20"/>
              </w:rPr>
              <w:t>05-nginx-service-status.txt</w:t>
            </w:r>
          </w:p>
        </w:tc>
        <w:tc>
          <w:tcPr>
            <w:tcW w:w="4560" w:type="dxa"/>
            <w:gridSpan w:val="2"/>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vAlign w:val="center"/>
          </w:tcPr>
          <w:p w14:paraId="55895129" w14:textId="77777777" w:rsidR="00A83914" w:rsidRDefault="00000000">
            <w:r>
              <w:rPr>
                <w:color w:val="111111"/>
                <w:sz w:val="20"/>
                <w:szCs w:val="20"/>
              </w:rPr>
              <w:t>NGINX active (running) – web tier service check passed</w:t>
            </w:r>
          </w:p>
        </w:tc>
      </w:tr>
      <w:tr w:rsidR="00A83914" w14:paraId="66B67243"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vAlign w:val="center"/>
          </w:tcPr>
          <w:p w14:paraId="3E073E73" w14:textId="77777777" w:rsidR="00A83914" w:rsidRDefault="00000000">
            <w:r>
              <w:rPr>
                <w:color w:val="111111"/>
                <w:sz w:val="20"/>
                <w:szCs w:val="20"/>
              </w:rPr>
              <w:t>6</w:t>
            </w:r>
          </w:p>
        </w:tc>
        <w:tc>
          <w:tcPr>
            <w:tcW w:w="3600" w:type="dxa"/>
            <w:gridSpan w:val="2"/>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vAlign w:val="center"/>
          </w:tcPr>
          <w:p w14:paraId="36F38DAE" w14:textId="77777777" w:rsidR="00A83914" w:rsidRDefault="00000000">
            <w:r>
              <w:rPr>
                <w:color w:val="111111"/>
                <w:sz w:val="20"/>
                <w:szCs w:val="20"/>
              </w:rPr>
              <w:t>06-nsg-inbound-rules.png</w:t>
            </w:r>
          </w:p>
        </w:tc>
        <w:tc>
          <w:tcPr>
            <w:tcW w:w="4560" w:type="dxa"/>
            <w:gridSpan w:val="2"/>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vAlign w:val="center"/>
          </w:tcPr>
          <w:p w14:paraId="388F2620" w14:textId="77777777" w:rsidR="00A83914" w:rsidRDefault="00000000">
            <w:r>
              <w:rPr>
                <w:color w:val="111111"/>
                <w:sz w:val="20"/>
                <w:szCs w:val="20"/>
              </w:rPr>
              <w:t>SSH port 22 only; HTTP port 80 temporary – security posture documented</w:t>
            </w:r>
          </w:p>
        </w:tc>
      </w:tr>
      <w:tr w:rsidR="00A83914" w14:paraId="4C100C55" w14:textId="77777777">
        <w:tc>
          <w:tcPr>
            <w:tcW w:w="1200" w:type="dxa"/>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vAlign w:val="center"/>
          </w:tcPr>
          <w:p w14:paraId="004A6FFA" w14:textId="77777777" w:rsidR="00A83914" w:rsidRDefault="00000000">
            <w:r>
              <w:rPr>
                <w:color w:val="111111"/>
                <w:sz w:val="20"/>
                <w:szCs w:val="20"/>
              </w:rPr>
              <w:t>7</w:t>
            </w:r>
          </w:p>
        </w:tc>
        <w:tc>
          <w:tcPr>
            <w:tcW w:w="3600" w:type="dxa"/>
            <w:gridSpan w:val="2"/>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vAlign w:val="center"/>
          </w:tcPr>
          <w:p w14:paraId="42B6720F" w14:textId="77777777" w:rsidR="00A83914" w:rsidRDefault="00000000">
            <w:r>
              <w:rPr>
                <w:color w:val="111111"/>
                <w:sz w:val="20"/>
                <w:szCs w:val="20"/>
              </w:rPr>
              <w:t>07-vm-deallocated-status.png</w:t>
            </w:r>
          </w:p>
        </w:tc>
        <w:tc>
          <w:tcPr>
            <w:tcW w:w="4560" w:type="dxa"/>
            <w:gridSpan w:val="2"/>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vAlign w:val="center"/>
          </w:tcPr>
          <w:p w14:paraId="6C4271AE" w14:textId="77777777" w:rsidR="00A83914" w:rsidRDefault="00000000">
            <w:r>
              <w:rPr>
                <w:color w:val="111111"/>
                <w:sz w:val="20"/>
                <w:szCs w:val="20"/>
              </w:rPr>
              <w:t>VM stopped/deallocated after evidence – cost control applied</w:t>
            </w:r>
          </w:p>
        </w:tc>
      </w:tr>
      <w:tr w:rsidR="00A83914" w14:paraId="7BB4448C"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vAlign w:val="center"/>
          </w:tcPr>
          <w:p w14:paraId="1EB5F6EB" w14:textId="77777777" w:rsidR="00A83914" w:rsidRDefault="00000000">
            <w:r>
              <w:rPr>
                <w:color w:val="111111"/>
                <w:sz w:val="20"/>
                <w:szCs w:val="20"/>
              </w:rPr>
              <w:t>8</w:t>
            </w:r>
          </w:p>
        </w:tc>
        <w:tc>
          <w:tcPr>
            <w:tcW w:w="3600" w:type="dxa"/>
            <w:gridSpan w:val="2"/>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vAlign w:val="center"/>
          </w:tcPr>
          <w:p w14:paraId="45CE4746" w14:textId="77777777" w:rsidR="00A83914" w:rsidRDefault="00000000">
            <w:r>
              <w:rPr>
                <w:color w:val="111111"/>
                <w:sz w:val="20"/>
                <w:szCs w:val="20"/>
              </w:rPr>
              <w:t>08-docker-container-run.png</w:t>
            </w:r>
          </w:p>
        </w:tc>
        <w:tc>
          <w:tcPr>
            <w:tcW w:w="4560" w:type="dxa"/>
            <w:gridSpan w:val="2"/>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vAlign w:val="center"/>
          </w:tcPr>
          <w:p w14:paraId="15912139" w14:textId="77777777" w:rsidR="00A83914" w:rsidRDefault="00000000">
            <w:r>
              <w:rPr>
                <w:color w:val="111111"/>
                <w:sz w:val="20"/>
                <w:szCs w:val="20"/>
              </w:rPr>
              <w:t>Docker NGINX container started; port 8080:80 mapping verified</w:t>
            </w:r>
          </w:p>
        </w:tc>
      </w:tr>
      <w:tr w:rsidR="00A83914" w14:paraId="32781C3C" w14:textId="77777777">
        <w:trPr>
          <w:tblHeader/>
        </w:trPr>
        <w:tc>
          <w:tcPr>
            <w:tcW w:w="4500" w:type="dxa"/>
            <w:gridSpan w:val="2"/>
            <w:tcBorders>
              <w:top w:val="single" w:sz="1" w:space="0" w:color="AAAAAA"/>
              <w:left w:val="single" w:sz="1" w:space="0" w:color="AAAAAA"/>
              <w:bottom w:val="single" w:sz="1" w:space="0" w:color="AAAAAA"/>
              <w:right w:val="single" w:sz="1" w:space="0" w:color="AAAAAA"/>
            </w:tcBorders>
            <w:shd w:val="clear" w:color="auto" w:fill="1F4E79"/>
            <w:tcMar>
              <w:top w:w="90" w:type="dxa"/>
              <w:left w:w="140" w:type="dxa"/>
              <w:bottom w:w="90" w:type="dxa"/>
              <w:right w:w="140" w:type="dxa"/>
            </w:tcMar>
            <w:vAlign w:val="center"/>
          </w:tcPr>
          <w:p w14:paraId="4DB69B94" w14:textId="77777777" w:rsidR="00A83914" w:rsidRDefault="00000000">
            <w:r>
              <w:rPr>
                <w:b/>
                <w:bCs/>
                <w:color w:val="FFFFFF"/>
                <w:sz w:val="20"/>
                <w:szCs w:val="20"/>
              </w:rPr>
              <w:t>Checkpoint</w:t>
            </w:r>
          </w:p>
        </w:tc>
        <w:tc>
          <w:tcPr>
            <w:tcW w:w="1800" w:type="dxa"/>
            <w:gridSpan w:val="2"/>
            <w:tcBorders>
              <w:top w:val="single" w:sz="1" w:space="0" w:color="AAAAAA"/>
              <w:left w:val="single" w:sz="1" w:space="0" w:color="AAAAAA"/>
              <w:bottom w:val="single" w:sz="1" w:space="0" w:color="AAAAAA"/>
              <w:right w:val="single" w:sz="1" w:space="0" w:color="AAAAAA"/>
            </w:tcBorders>
            <w:shd w:val="clear" w:color="auto" w:fill="1F4E79"/>
            <w:tcMar>
              <w:top w:w="90" w:type="dxa"/>
              <w:left w:w="140" w:type="dxa"/>
              <w:bottom w:w="90" w:type="dxa"/>
              <w:right w:w="140" w:type="dxa"/>
            </w:tcMar>
            <w:vAlign w:val="center"/>
          </w:tcPr>
          <w:p w14:paraId="717B6C2E" w14:textId="77777777" w:rsidR="00A83914" w:rsidRDefault="00000000">
            <w:pPr>
              <w:jc w:val="center"/>
            </w:pPr>
            <w:r>
              <w:rPr>
                <w:b/>
                <w:bCs/>
                <w:color w:val="FFFFFF"/>
                <w:sz w:val="20"/>
                <w:szCs w:val="20"/>
              </w:rPr>
              <w:t>Status</w:t>
            </w:r>
          </w:p>
        </w:tc>
        <w:tc>
          <w:tcPr>
            <w:tcW w:w="3060" w:type="dxa"/>
            <w:tcBorders>
              <w:top w:val="single" w:sz="1" w:space="0" w:color="AAAAAA"/>
              <w:left w:val="single" w:sz="1" w:space="0" w:color="AAAAAA"/>
              <w:bottom w:val="single" w:sz="1" w:space="0" w:color="AAAAAA"/>
              <w:right w:val="single" w:sz="1" w:space="0" w:color="AAAAAA"/>
            </w:tcBorders>
            <w:shd w:val="clear" w:color="auto" w:fill="1F4E79"/>
            <w:tcMar>
              <w:top w:w="90" w:type="dxa"/>
              <w:left w:w="140" w:type="dxa"/>
              <w:bottom w:w="90" w:type="dxa"/>
              <w:right w:w="140" w:type="dxa"/>
            </w:tcMar>
            <w:vAlign w:val="center"/>
          </w:tcPr>
          <w:p w14:paraId="26F224BD" w14:textId="77777777" w:rsidR="00A83914" w:rsidRDefault="00000000">
            <w:r>
              <w:rPr>
                <w:b/>
                <w:bCs/>
                <w:color w:val="FFFFFF"/>
                <w:sz w:val="20"/>
                <w:szCs w:val="20"/>
              </w:rPr>
              <w:t>Evidence / Observation</w:t>
            </w:r>
          </w:p>
        </w:tc>
      </w:tr>
      <w:tr w:rsidR="00A83914" w14:paraId="7E5D489A" w14:textId="77777777">
        <w:tc>
          <w:tcPr>
            <w:tcW w:w="4500" w:type="dxa"/>
            <w:gridSpan w:val="2"/>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vAlign w:val="center"/>
          </w:tcPr>
          <w:p w14:paraId="44DFFEC4" w14:textId="77777777" w:rsidR="00A83914" w:rsidRDefault="00000000">
            <w:r>
              <w:rPr>
                <w:color w:val="111111"/>
                <w:sz w:val="20"/>
                <w:szCs w:val="20"/>
              </w:rPr>
              <w:t>Repository created under student's GitHub account.</w:t>
            </w:r>
          </w:p>
        </w:tc>
        <w:tc>
          <w:tcPr>
            <w:tcW w:w="1800" w:type="dxa"/>
            <w:gridSpan w:val="2"/>
            <w:tcBorders>
              <w:top w:val="single" w:sz="1" w:space="0" w:color="AAAAAA"/>
              <w:left w:val="single" w:sz="1" w:space="0" w:color="AAAAAA"/>
              <w:bottom w:val="single" w:sz="1" w:space="0" w:color="AAAAAA"/>
              <w:right w:val="single" w:sz="1" w:space="0" w:color="AAAAAA"/>
            </w:tcBorders>
            <w:shd w:val="clear" w:color="auto" w:fill="E8F5E9"/>
            <w:tcMar>
              <w:top w:w="90" w:type="dxa"/>
              <w:left w:w="140" w:type="dxa"/>
              <w:bottom w:w="90" w:type="dxa"/>
              <w:right w:w="140" w:type="dxa"/>
            </w:tcMar>
            <w:vAlign w:val="center"/>
          </w:tcPr>
          <w:p w14:paraId="603D7E4B" w14:textId="77777777" w:rsidR="00A83914" w:rsidRDefault="00000000">
            <w:pPr>
              <w:jc w:val="center"/>
            </w:pPr>
            <w:r>
              <w:rPr>
                <w:color w:val="111111"/>
                <w:sz w:val="20"/>
                <w:szCs w:val="20"/>
              </w:rPr>
              <w:t>✓ Yes</w:t>
            </w:r>
          </w:p>
        </w:tc>
        <w:tc>
          <w:tcPr>
            <w:tcW w:w="3060" w:type="dxa"/>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vAlign w:val="center"/>
          </w:tcPr>
          <w:p w14:paraId="3222DBF6" w14:textId="77777777" w:rsidR="00A83914" w:rsidRDefault="00000000">
            <w:r>
              <w:rPr>
                <w:color w:val="111111"/>
                <w:sz w:val="20"/>
                <w:szCs w:val="20"/>
              </w:rPr>
              <w:t>https://github.com/[regno]/CSA15-CO-Assessments</w:t>
            </w:r>
          </w:p>
        </w:tc>
      </w:tr>
      <w:tr w:rsidR="00A83914" w14:paraId="5B81B28E" w14:textId="77777777">
        <w:tc>
          <w:tcPr>
            <w:tcW w:w="4500" w:type="dxa"/>
            <w:gridSpan w:val="2"/>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vAlign w:val="center"/>
          </w:tcPr>
          <w:p w14:paraId="5BB72CC9" w14:textId="77777777" w:rsidR="00A83914" w:rsidRDefault="00000000">
            <w:r>
              <w:rPr>
                <w:color w:val="111111"/>
                <w:sz w:val="20"/>
                <w:szCs w:val="20"/>
              </w:rPr>
              <w:t>README.md is complete.</w:t>
            </w:r>
          </w:p>
        </w:tc>
        <w:tc>
          <w:tcPr>
            <w:tcW w:w="1800" w:type="dxa"/>
            <w:gridSpan w:val="2"/>
            <w:tcBorders>
              <w:top w:val="single" w:sz="1" w:space="0" w:color="AAAAAA"/>
              <w:left w:val="single" w:sz="1" w:space="0" w:color="AAAAAA"/>
              <w:bottom w:val="single" w:sz="1" w:space="0" w:color="AAAAAA"/>
              <w:right w:val="single" w:sz="1" w:space="0" w:color="AAAAAA"/>
            </w:tcBorders>
            <w:shd w:val="clear" w:color="auto" w:fill="E8F5E9"/>
            <w:tcMar>
              <w:top w:w="90" w:type="dxa"/>
              <w:left w:w="140" w:type="dxa"/>
              <w:bottom w:w="90" w:type="dxa"/>
              <w:right w:w="140" w:type="dxa"/>
            </w:tcMar>
            <w:vAlign w:val="center"/>
          </w:tcPr>
          <w:p w14:paraId="1D3E0A24" w14:textId="77777777" w:rsidR="00A83914" w:rsidRDefault="00000000">
            <w:pPr>
              <w:jc w:val="center"/>
            </w:pPr>
            <w:r>
              <w:rPr>
                <w:color w:val="111111"/>
                <w:sz w:val="20"/>
                <w:szCs w:val="20"/>
              </w:rPr>
              <w:t>✓ Yes</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vAlign w:val="center"/>
          </w:tcPr>
          <w:p w14:paraId="7017C8DD" w14:textId="77777777" w:rsidR="00A83914" w:rsidRDefault="00000000">
            <w:r>
              <w:rPr>
                <w:color w:val="111111"/>
                <w:sz w:val="20"/>
                <w:szCs w:val="20"/>
              </w:rPr>
              <w:t>Student details, capstone title, track, config summary, evidence index</w:t>
            </w:r>
          </w:p>
        </w:tc>
      </w:tr>
      <w:tr w:rsidR="00A83914" w14:paraId="72702DDF" w14:textId="77777777">
        <w:tc>
          <w:tcPr>
            <w:tcW w:w="4500" w:type="dxa"/>
            <w:gridSpan w:val="2"/>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vAlign w:val="center"/>
          </w:tcPr>
          <w:p w14:paraId="19ABDD8F" w14:textId="77777777" w:rsidR="00A83914" w:rsidRDefault="00000000">
            <w:r>
              <w:rPr>
                <w:color w:val="111111"/>
                <w:sz w:val="20"/>
                <w:szCs w:val="20"/>
              </w:rPr>
              <w:t>Workbook is uploaded.</w:t>
            </w:r>
          </w:p>
        </w:tc>
        <w:tc>
          <w:tcPr>
            <w:tcW w:w="1800" w:type="dxa"/>
            <w:gridSpan w:val="2"/>
            <w:tcBorders>
              <w:top w:val="single" w:sz="1" w:space="0" w:color="AAAAAA"/>
              <w:left w:val="single" w:sz="1" w:space="0" w:color="AAAAAA"/>
              <w:bottom w:val="single" w:sz="1" w:space="0" w:color="AAAAAA"/>
              <w:right w:val="single" w:sz="1" w:space="0" w:color="AAAAAA"/>
            </w:tcBorders>
            <w:shd w:val="clear" w:color="auto" w:fill="E8F5E9"/>
            <w:tcMar>
              <w:top w:w="90" w:type="dxa"/>
              <w:left w:w="140" w:type="dxa"/>
              <w:bottom w:w="90" w:type="dxa"/>
              <w:right w:w="140" w:type="dxa"/>
            </w:tcMar>
            <w:vAlign w:val="center"/>
          </w:tcPr>
          <w:p w14:paraId="715F86F8" w14:textId="77777777" w:rsidR="00A83914" w:rsidRDefault="00000000">
            <w:pPr>
              <w:jc w:val="center"/>
            </w:pPr>
            <w:r>
              <w:rPr>
                <w:color w:val="111111"/>
                <w:sz w:val="20"/>
                <w:szCs w:val="20"/>
              </w:rPr>
              <w:t>✓ Yes</w:t>
            </w:r>
          </w:p>
        </w:tc>
        <w:tc>
          <w:tcPr>
            <w:tcW w:w="3060" w:type="dxa"/>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vAlign w:val="center"/>
          </w:tcPr>
          <w:p w14:paraId="78C9D7FE" w14:textId="77777777" w:rsidR="00A83914" w:rsidRDefault="00000000">
            <w:r>
              <w:rPr>
                <w:color w:val="111111"/>
                <w:sz w:val="20"/>
                <w:szCs w:val="20"/>
              </w:rPr>
              <w:t>CSA15_CO2_AT2_[regno]_Workbook.docx uploaded to CO2_AT2 folder</w:t>
            </w:r>
          </w:p>
        </w:tc>
      </w:tr>
      <w:tr w:rsidR="00A83914" w14:paraId="11538934" w14:textId="77777777">
        <w:tc>
          <w:tcPr>
            <w:tcW w:w="4500" w:type="dxa"/>
            <w:gridSpan w:val="2"/>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vAlign w:val="center"/>
          </w:tcPr>
          <w:p w14:paraId="549CB4ED" w14:textId="77777777" w:rsidR="00A83914" w:rsidRDefault="00000000">
            <w:r>
              <w:rPr>
                <w:color w:val="111111"/>
                <w:sz w:val="20"/>
                <w:szCs w:val="20"/>
              </w:rPr>
              <w:t>Screenshots/evidence files are uploaded and named clearly.</w:t>
            </w:r>
          </w:p>
        </w:tc>
        <w:tc>
          <w:tcPr>
            <w:tcW w:w="1800" w:type="dxa"/>
            <w:gridSpan w:val="2"/>
            <w:tcBorders>
              <w:top w:val="single" w:sz="1" w:space="0" w:color="AAAAAA"/>
              <w:left w:val="single" w:sz="1" w:space="0" w:color="AAAAAA"/>
              <w:bottom w:val="single" w:sz="1" w:space="0" w:color="AAAAAA"/>
              <w:right w:val="single" w:sz="1" w:space="0" w:color="AAAAAA"/>
            </w:tcBorders>
            <w:shd w:val="clear" w:color="auto" w:fill="E8F5E9"/>
            <w:tcMar>
              <w:top w:w="90" w:type="dxa"/>
              <w:left w:w="140" w:type="dxa"/>
              <w:bottom w:w="90" w:type="dxa"/>
              <w:right w:w="140" w:type="dxa"/>
            </w:tcMar>
            <w:vAlign w:val="center"/>
          </w:tcPr>
          <w:p w14:paraId="1AD5DE1D" w14:textId="77777777" w:rsidR="00A83914" w:rsidRDefault="00000000">
            <w:pPr>
              <w:jc w:val="center"/>
            </w:pPr>
            <w:r>
              <w:rPr>
                <w:color w:val="111111"/>
                <w:sz w:val="20"/>
                <w:szCs w:val="20"/>
              </w:rPr>
              <w:t>✓ Yes</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vAlign w:val="center"/>
          </w:tcPr>
          <w:p w14:paraId="19B6B53C" w14:textId="77777777" w:rsidR="00A83914" w:rsidRDefault="00000000">
            <w:r>
              <w:rPr>
                <w:color w:val="111111"/>
                <w:sz w:val="20"/>
                <w:szCs w:val="20"/>
              </w:rPr>
              <w:t>Files 01–08 named in sequence as per evidence index above</w:t>
            </w:r>
          </w:p>
        </w:tc>
      </w:tr>
      <w:tr w:rsidR="00A83914" w14:paraId="407032E9" w14:textId="77777777">
        <w:tc>
          <w:tcPr>
            <w:tcW w:w="4500" w:type="dxa"/>
            <w:gridSpan w:val="2"/>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vAlign w:val="center"/>
          </w:tcPr>
          <w:p w14:paraId="4CC35187" w14:textId="77777777" w:rsidR="00A83914" w:rsidRDefault="00000000">
            <w:r>
              <w:rPr>
                <w:color w:val="111111"/>
                <w:sz w:val="20"/>
                <w:szCs w:val="20"/>
              </w:rPr>
              <w:t>Google Classroom submission contains GitHub repository link.</w:t>
            </w:r>
          </w:p>
        </w:tc>
        <w:tc>
          <w:tcPr>
            <w:tcW w:w="1800" w:type="dxa"/>
            <w:gridSpan w:val="2"/>
            <w:tcBorders>
              <w:top w:val="single" w:sz="1" w:space="0" w:color="AAAAAA"/>
              <w:left w:val="single" w:sz="1" w:space="0" w:color="AAAAAA"/>
              <w:bottom w:val="single" w:sz="1" w:space="0" w:color="AAAAAA"/>
              <w:right w:val="single" w:sz="1" w:space="0" w:color="AAAAAA"/>
            </w:tcBorders>
            <w:shd w:val="clear" w:color="auto" w:fill="E8F5E9"/>
            <w:tcMar>
              <w:top w:w="90" w:type="dxa"/>
              <w:left w:w="140" w:type="dxa"/>
              <w:bottom w:w="90" w:type="dxa"/>
              <w:right w:w="140" w:type="dxa"/>
            </w:tcMar>
            <w:vAlign w:val="center"/>
          </w:tcPr>
          <w:p w14:paraId="7C1B8660" w14:textId="77777777" w:rsidR="00A83914" w:rsidRDefault="00000000">
            <w:pPr>
              <w:jc w:val="center"/>
            </w:pPr>
            <w:r>
              <w:rPr>
                <w:color w:val="111111"/>
                <w:sz w:val="20"/>
                <w:szCs w:val="20"/>
              </w:rPr>
              <w:t>✓ Yes</w:t>
            </w:r>
          </w:p>
        </w:tc>
        <w:tc>
          <w:tcPr>
            <w:tcW w:w="3060" w:type="dxa"/>
            <w:tcBorders>
              <w:top w:val="single" w:sz="1" w:space="0" w:color="AAAAAA"/>
              <w:left w:val="single" w:sz="1" w:space="0" w:color="AAAAAA"/>
              <w:bottom w:val="single" w:sz="1" w:space="0" w:color="AAAAAA"/>
              <w:right w:val="single" w:sz="1" w:space="0" w:color="AAAAAA"/>
            </w:tcBorders>
            <w:shd w:val="clear" w:color="auto" w:fill="EEF4FB"/>
            <w:tcMar>
              <w:top w:w="90" w:type="dxa"/>
              <w:left w:w="140" w:type="dxa"/>
              <w:bottom w:w="90" w:type="dxa"/>
              <w:right w:w="140" w:type="dxa"/>
            </w:tcMar>
            <w:vAlign w:val="center"/>
          </w:tcPr>
          <w:p w14:paraId="46FF0504" w14:textId="77777777" w:rsidR="00A83914" w:rsidRDefault="00000000">
            <w:r>
              <w:rPr>
                <w:color w:val="111111"/>
                <w:sz w:val="20"/>
                <w:szCs w:val="20"/>
              </w:rPr>
              <w:t>Repository link submitted through GCR assignment</w:t>
            </w:r>
          </w:p>
        </w:tc>
      </w:tr>
      <w:tr w:rsidR="00A83914" w14:paraId="1C930F53" w14:textId="77777777">
        <w:tc>
          <w:tcPr>
            <w:tcW w:w="4500" w:type="dxa"/>
            <w:gridSpan w:val="2"/>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vAlign w:val="center"/>
          </w:tcPr>
          <w:p w14:paraId="2B5DE0EC" w14:textId="77777777" w:rsidR="00A83914" w:rsidRDefault="00000000">
            <w:r>
              <w:rPr>
                <w:color w:val="111111"/>
                <w:sz w:val="20"/>
                <w:szCs w:val="20"/>
              </w:rPr>
              <w:t>No passwords, private keys, tokens or sensitive details uploaded.</w:t>
            </w:r>
          </w:p>
        </w:tc>
        <w:tc>
          <w:tcPr>
            <w:tcW w:w="1800" w:type="dxa"/>
            <w:gridSpan w:val="2"/>
            <w:tcBorders>
              <w:top w:val="single" w:sz="1" w:space="0" w:color="AAAAAA"/>
              <w:left w:val="single" w:sz="1" w:space="0" w:color="AAAAAA"/>
              <w:bottom w:val="single" w:sz="1" w:space="0" w:color="AAAAAA"/>
              <w:right w:val="single" w:sz="1" w:space="0" w:color="AAAAAA"/>
            </w:tcBorders>
            <w:shd w:val="clear" w:color="auto" w:fill="E8F5E9"/>
            <w:tcMar>
              <w:top w:w="90" w:type="dxa"/>
              <w:left w:w="140" w:type="dxa"/>
              <w:bottom w:w="90" w:type="dxa"/>
              <w:right w:w="140" w:type="dxa"/>
            </w:tcMar>
            <w:vAlign w:val="center"/>
          </w:tcPr>
          <w:p w14:paraId="4B8A9420" w14:textId="77777777" w:rsidR="00A83914" w:rsidRDefault="00000000">
            <w:pPr>
              <w:jc w:val="center"/>
            </w:pPr>
            <w:r>
              <w:rPr>
                <w:color w:val="111111"/>
                <w:sz w:val="20"/>
                <w:szCs w:val="20"/>
              </w:rPr>
              <w:t>✓ Yes</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90" w:type="dxa"/>
              <w:left w:w="140" w:type="dxa"/>
              <w:bottom w:w="90" w:type="dxa"/>
              <w:right w:w="140" w:type="dxa"/>
            </w:tcMar>
            <w:vAlign w:val="center"/>
          </w:tcPr>
          <w:p w14:paraId="1E617A07" w14:textId="77777777" w:rsidR="00A83914" w:rsidRDefault="00000000">
            <w:r>
              <w:rPr>
                <w:color w:val="111111"/>
                <w:sz w:val="20"/>
                <w:szCs w:val="20"/>
              </w:rPr>
              <w:t>SSH private key not included; credentials hidden in all screenshots</w:t>
            </w:r>
          </w:p>
        </w:tc>
      </w:tr>
    </w:tbl>
    <w:p w14:paraId="50BFA025" w14:textId="77777777" w:rsidR="00A83914" w:rsidRDefault="00000000">
      <w:pPr>
        <w:pStyle w:val="Heading2"/>
      </w:pPr>
      <w:r>
        <w:t>Student Assurance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A83914" w14:paraId="6D27BE7E" w14:textId="77777777">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626F7FBC" w14:textId="77777777" w:rsidR="00A83914" w:rsidRDefault="00000000">
            <w:r>
              <w:rPr>
                <w:b/>
                <w:bCs/>
                <w:color w:val="1F4E79"/>
                <w:sz w:val="20"/>
                <w:szCs w:val="20"/>
              </w:rPr>
              <w:t>Student Assurance</w:t>
            </w:r>
          </w:p>
        </w:tc>
        <w:tc>
          <w:tcPr>
            <w:tcW w:w="65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6A843665" w14:textId="77777777" w:rsidR="00A83914" w:rsidRDefault="00000000">
            <w:r>
              <w:rPr>
                <w:sz w:val="20"/>
                <w:szCs w:val="20"/>
              </w:rPr>
              <w:t xml:space="preserve">I confirm that this workbook, evidence, analysis, and repository submission were prepared individually by me for the </w:t>
            </w:r>
            <w:proofErr w:type="spellStart"/>
            <w:r>
              <w:rPr>
                <w:sz w:val="20"/>
                <w:szCs w:val="20"/>
              </w:rPr>
              <w:t>SkillHire</w:t>
            </w:r>
            <w:proofErr w:type="spellEnd"/>
            <w:r>
              <w:rPr>
                <w:sz w:val="20"/>
                <w:szCs w:val="20"/>
              </w:rPr>
              <w:t xml:space="preserve"> capstone title. I have not uploaded passwords, tokens, private keys, or sensitive account information.</w:t>
            </w:r>
          </w:p>
        </w:tc>
      </w:tr>
      <w:tr w:rsidR="00A83914" w14:paraId="55E1A153" w14:textId="77777777">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28C3E701" w14:textId="77777777" w:rsidR="00A83914" w:rsidRDefault="00000000">
            <w:r>
              <w:rPr>
                <w:b/>
                <w:bCs/>
                <w:color w:val="1F4E79"/>
                <w:sz w:val="20"/>
                <w:szCs w:val="20"/>
              </w:rPr>
              <w:t>Student Name</w:t>
            </w:r>
          </w:p>
        </w:tc>
        <w:tc>
          <w:tcPr>
            <w:tcW w:w="65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7E81D552" w14:textId="1CE8F3E9" w:rsidR="00A83914" w:rsidRDefault="00CD73AD">
            <w:r>
              <w:t>L Nihas Goud</w:t>
            </w:r>
          </w:p>
        </w:tc>
      </w:tr>
      <w:tr w:rsidR="00A83914" w14:paraId="5B9E6C2F" w14:textId="77777777">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4BF6D4C7" w14:textId="77777777" w:rsidR="00A83914" w:rsidRDefault="00000000">
            <w:r>
              <w:rPr>
                <w:b/>
                <w:bCs/>
                <w:color w:val="1F4E79"/>
                <w:sz w:val="20"/>
                <w:szCs w:val="20"/>
              </w:rPr>
              <w:t>Register Number</w:t>
            </w:r>
          </w:p>
        </w:tc>
        <w:tc>
          <w:tcPr>
            <w:tcW w:w="65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574DB826" w14:textId="58308C9D" w:rsidR="00A83914" w:rsidRDefault="00CD73AD">
            <w:r>
              <w:t>192472346</w:t>
            </w:r>
          </w:p>
        </w:tc>
      </w:tr>
      <w:tr w:rsidR="00A83914" w14:paraId="3318CCF0" w14:textId="77777777">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67A933DE" w14:textId="77777777" w:rsidR="00A83914" w:rsidRDefault="00000000">
            <w:r>
              <w:rPr>
                <w:b/>
                <w:bCs/>
                <w:color w:val="1F4E79"/>
                <w:sz w:val="20"/>
                <w:szCs w:val="20"/>
              </w:rPr>
              <w:t>Signature</w:t>
            </w:r>
          </w:p>
        </w:tc>
        <w:tc>
          <w:tcPr>
            <w:tcW w:w="65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6137C1F5" w14:textId="3F231B4F" w:rsidR="00A83914" w:rsidRDefault="00CD73AD">
            <w:r>
              <w:t>NIHASGOUD</w:t>
            </w:r>
          </w:p>
        </w:tc>
      </w:tr>
      <w:tr w:rsidR="00A83914" w14:paraId="5F3764F7" w14:textId="77777777">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597AF378" w14:textId="77777777" w:rsidR="00A83914" w:rsidRDefault="00000000">
            <w:r>
              <w:rPr>
                <w:b/>
                <w:bCs/>
                <w:color w:val="1F4E79"/>
                <w:sz w:val="20"/>
                <w:szCs w:val="20"/>
              </w:rPr>
              <w:lastRenderedPageBreak/>
              <w:t>Date</w:t>
            </w:r>
          </w:p>
        </w:tc>
        <w:tc>
          <w:tcPr>
            <w:tcW w:w="65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5CDB2C17" w14:textId="1E6764E1" w:rsidR="00A83914" w:rsidRDefault="00CD73AD">
            <w:r>
              <w:t>29-07-2026</w:t>
            </w:r>
          </w:p>
        </w:tc>
      </w:tr>
    </w:tbl>
    <w:p w14:paraId="6B29462C" w14:textId="77777777" w:rsidR="00A83914" w:rsidRDefault="00000000">
      <w:pPr>
        <w:pStyle w:val="Heading2"/>
      </w:pPr>
      <w:r>
        <w:t>Faculty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A83914" w14:paraId="5B084B15" w14:textId="77777777">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2975FC26" w14:textId="77777777" w:rsidR="00A83914" w:rsidRDefault="00000000">
            <w:r>
              <w:rPr>
                <w:b/>
                <w:bCs/>
                <w:color w:val="1F4E79"/>
                <w:sz w:val="20"/>
                <w:szCs w:val="20"/>
              </w:rPr>
              <w:t>Faculty Name</w:t>
            </w:r>
          </w:p>
        </w:tc>
        <w:tc>
          <w:tcPr>
            <w:tcW w:w="65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2E570284" w14:textId="77777777" w:rsidR="00A83914" w:rsidRDefault="00000000">
            <w:r>
              <w:rPr>
                <w:sz w:val="20"/>
                <w:szCs w:val="20"/>
              </w:rPr>
              <w:t>Dr C. Rajesh Babu</w:t>
            </w:r>
          </w:p>
        </w:tc>
      </w:tr>
      <w:tr w:rsidR="00A83914" w14:paraId="71E4C158" w14:textId="77777777">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68354941" w14:textId="77777777" w:rsidR="00A83914" w:rsidRDefault="00000000">
            <w:r>
              <w:rPr>
                <w:b/>
                <w:bCs/>
                <w:color w:val="1F4E79"/>
                <w:sz w:val="20"/>
                <w:szCs w:val="20"/>
              </w:rPr>
              <w:t>Employee ID</w:t>
            </w:r>
          </w:p>
        </w:tc>
        <w:tc>
          <w:tcPr>
            <w:tcW w:w="65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5F4840A4" w14:textId="77777777" w:rsidR="00A83914" w:rsidRDefault="00000000">
            <w:r>
              <w:rPr>
                <w:sz w:val="20"/>
                <w:szCs w:val="20"/>
              </w:rPr>
              <w:t>SSETSCS415</w:t>
            </w:r>
          </w:p>
        </w:tc>
      </w:tr>
      <w:tr w:rsidR="00A83914" w14:paraId="179C8CB4" w14:textId="77777777">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6FDA5124" w14:textId="77777777" w:rsidR="00A83914" w:rsidRDefault="00000000">
            <w:r>
              <w:rPr>
                <w:b/>
                <w:bCs/>
                <w:color w:val="1F4E79"/>
                <w:sz w:val="20"/>
                <w:szCs w:val="20"/>
              </w:rPr>
              <w:t>Strength Observed</w:t>
            </w:r>
          </w:p>
        </w:tc>
        <w:tc>
          <w:tcPr>
            <w:tcW w:w="65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2567BBCE" w14:textId="77777777" w:rsidR="00A83914" w:rsidRDefault="00A83914"/>
        </w:tc>
      </w:tr>
      <w:tr w:rsidR="00A83914" w14:paraId="5B81E10F" w14:textId="77777777">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6BCE9813" w14:textId="77777777" w:rsidR="00A83914" w:rsidRDefault="00000000">
            <w:r>
              <w:rPr>
                <w:b/>
                <w:bCs/>
                <w:color w:val="1F4E79"/>
                <w:sz w:val="20"/>
                <w:szCs w:val="20"/>
              </w:rPr>
              <w:t>Improvement Suggested</w:t>
            </w:r>
          </w:p>
        </w:tc>
        <w:tc>
          <w:tcPr>
            <w:tcW w:w="65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6FAD0411" w14:textId="77777777" w:rsidR="00A83914" w:rsidRDefault="00A83914"/>
        </w:tc>
      </w:tr>
      <w:tr w:rsidR="00A83914" w14:paraId="17A17AA2" w14:textId="77777777">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90" w:type="dxa"/>
              <w:left w:w="140" w:type="dxa"/>
              <w:bottom w:w="90" w:type="dxa"/>
              <w:right w:w="140" w:type="dxa"/>
            </w:tcMar>
          </w:tcPr>
          <w:p w14:paraId="20A3D10C" w14:textId="77777777" w:rsidR="00A83914" w:rsidRDefault="00000000">
            <w:r>
              <w:rPr>
                <w:b/>
                <w:bCs/>
                <w:color w:val="1F4E79"/>
                <w:sz w:val="20"/>
                <w:szCs w:val="20"/>
              </w:rPr>
              <w:t>Signature / Date</w:t>
            </w:r>
          </w:p>
        </w:tc>
        <w:tc>
          <w:tcPr>
            <w:tcW w:w="6560" w:type="dxa"/>
            <w:tcBorders>
              <w:top w:val="single" w:sz="1" w:space="0" w:color="AAAAAA"/>
              <w:left w:val="single" w:sz="1" w:space="0" w:color="AAAAAA"/>
              <w:bottom w:val="single" w:sz="1" w:space="0" w:color="AAAAAA"/>
              <w:right w:val="single" w:sz="1" w:space="0" w:color="AAAAAA"/>
            </w:tcBorders>
            <w:tcMar>
              <w:top w:w="90" w:type="dxa"/>
              <w:left w:w="140" w:type="dxa"/>
              <w:bottom w:w="90" w:type="dxa"/>
              <w:right w:w="140" w:type="dxa"/>
            </w:tcMar>
          </w:tcPr>
          <w:p w14:paraId="47976F9B" w14:textId="77777777" w:rsidR="00A83914" w:rsidRDefault="00A83914"/>
        </w:tc>
      </w:tr>
    </w:tbl>
    <w:p w14:paraId="28EA4CDB" w14:textId="77777777" w:rsidR="00CB2919" w:rsidRDefault="00CB2919"/>
    <w:sectPr w:rsidR="00CB2919">
      <w:headerReference w:type="default" r:id="rId10"/>
      <w:footerReference w:type="default" r:id="rId11"/>
      <w:pgSz w:w="12240" w:h="15840"/>
      <w:pgMar w:top="1300" w:right="1300" w:bottom="14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307B1" w14:textId="77777777" w:rsidR="00196856" w:rsidRDefault="00196856">
      <w:r>
        <w:separator/>
      </w:r>
    </w:p>
  </w:endnote>
  <w:endnote w:type="continuationSeparator" w:id="0">
    <w:p w14:paraId="5133D3F0" w14:textId="77777777" w:rsidR="00196856" w:rsidRDefault="001968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E7368" w14:textId="77777777" w:rsidR="00A83914" w:rsidRDefault="00000000">
    <w:pPr>
      <w:jc w:val="center"/>
    </w:pPr>
    <w:r>
      <w:rPr>
        <w:color w:val="555555"/>
        <w:sz w:val="17"/>
        <w:szCs w:val="17"/>
      </w:rPr>
      <w:t xml:space="preserve">SIMATS Engineering | Department of Computer Science and Engineering | Student Editable Template    Page </w:t>
    </w:r>
    <w:r>
      <w:rPr>
        <w:color w:val="555555"/>
        <w:sz w:val="17"/>
        <w:szCs w:val="17"/>
      </w:rPr>
      <w:fldChar w:fldCharType="begin"/>
    </w:r>
    <w:r>
      <w:rPr>
        <w:color w:val="555555"/>
        <w:sz w:val="17"/>
        <w:szCs w:val="17"/>
      </w:rPr>
      <w:instrText>PAGE</w:instrText>
    </w:r>
    <w:r>
      <w:rPr>
        <w:color w:val="555555"/>
        <w:sz w:val="17"/>
        <w:szCs w:val="17"/>
      </w:rPr>
      <w:fldChar w:fldCharType="separate"/>
    </w:r>
    <w:r w:rsidR="005B4C04">
      <w:rPr>
        <w:noProof/>
        <w:color w:val="555555"/>
        <w:sz w:val="17"/>
        <w:szCs w:val="17"/>
      </w:rPr>
      <w:t>1</w:t>
    </w:r>
    <w:r>
      <w:rPr>
        <w:color w:val="555555"/>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50335" w14:textId="77777777" w:rsidR="00196856" w:rsidRDefault="00196856">
      <w:r>
        <w:separator/>
      </w:r>
    </w:p>
  </w:footnote>
  <w:footnote w:type="continuationSeparator" w:id="0">
    <w:p w14:paraId="66031BD6" w14:textId="77777777" w:rsidR="00196856" w:rsidRDefault="001968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E2E39" w14:textId="77777777" w:rsidR="00A83914" w:rsidRDefault="00000000">
    <w:pPr>
      <w:pBdr>
        <w:bottom w:val="single" w:sz="1" w:space="0" w:color="AAAAAA"/>
      </w:pBdr>
      <w:jc w:val="right"/>
    </w:pPr>
    <w:r>
      <w:rPr>
        <w:color w:val="555555"/>
        <w:sz w:val="17"/>
        <w:szCs w:val="17"/>
      </w:rPr>
      <w:t>CSA15 | Cloud Computing and Big Data Analytics    CO2 AT2 | Student Workbook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170B0"/>
    <w:multiLevelType w:val="hybridMultilevel"/>
    <w:tmpl w:val="A46EA2BC"/>
    <w:lvl w:ilvl="0" w:tplc="85E65AF0">
      <w:start w:val="1"/>
      <w:numFmt w:val="bullet"/>
      <w:lvlText w:val="•"/>
      <w:lvlJc w:val="left"/>
      <w:pPr>
        <w:ind w:left="720" w:hanging="360"/>
      </w:pPr>
    </w:lvl>
    <w:lvl w:ilvl="1" w:tplc="2BDA8E66">
      <w:numFmt w:val="decimal"/>
      <w:lvlText w:val=""/>
      <w:lvlJc w:val="left"/>
    </w:lvl>
    <w:lvl w:ilvl="2" w:tplc="5B76491A">
      <w:numFmt w:val="decimal"/>
      <w:lvlText w:val=""/>
      <w:lvlJc w:val="left"/>
    </w:lvl>
    <w:lvl w:ilvl="3" w:tplc="CDDE740A">
      <w:numFmt w:val="decimal"/>
      <w:lvlText w:val=""/>
      <w:lvlJc w:val="left"/>
    </w:lvl>
    <w:lvl w:ilvl="4" w:tplc="2E5AC044">
      <w:numFmt w:val="decimal"/>
      <w:lvlText w:val=""/>
      <w:lvlJc w:val="left"/>
    </w:lvl>
    <w:lvl w:ilvl="5" w:tplc="74A8F012">
      <w:numFmt w:val="decimal"/>
      <w:lvlText w:val=""/>
      <w:lvlJc w:val="left"/>
    </w:lvl>
    <w:lvl w:ilvl="6" w:tplc="6BCA8E22">
      <w:numFmt w:val="decimal"/>
      <w:lvlText w:val=""/>
      <w:lvlJc w:val="left"/>
    </w:lvl>
    <w:lvl w:ilvl="7" w:tplc="2278BE88">
      <w:numFmt w:val="decimal"/>
      <w:lvlText w:val=""/>
      <w:lvlJc w:val="left"/>
    </w:lvl>
    <w:lvl w:ilvl="8" w:tplc="F538021A">
      <w:numFmt w:val="decimal"/>
      <w:lvlText w:val=""/>
      <w:lvlJc w:val="left"/>
    </w:lvl>
  </w:abstractNum>
  <w:abstractNum w:abstractNumId="1" w15:restartNumberingAfterBreak="0">
    <w:nsid w:val="3161175C"/>
    <w:multiLevelType w:val="hybridMultilevel"/>
    <w:tmpl w:val="FDFC5E0C"/>
    <w:lvl w:ilvl="0" w:tplc="6BF075AE">
      <w:start w:val="1"/>
      <w:numFmt w:val="bullet"/>
      <w:lvlText w:val="●"/>
      <w:lvlJc w:val="left"/>
      <w:pPr>
        <w:ind w:left="720" w:hanging="360"/>
      </w:pPr>
    </w:lvl>
    <w:lvl w:ilvl="1" w:tplc="2F9CE5C8">
      <w:start w:val="1"/>
      <w:numFmt w:val="bullet"/>
      <w:lvlText w:val="○"/>
      <w:lvlJc w:val="left"/>
      <w:pPr>
        <w:ind w:left="1440" w:hanging="360"/>
      </w:pPr>
    </w:lvl>
    <w:lvl w:ilvl="2" w:tplc="C03C3C96">
      <w:start w:val="1"/>
      <w:numFmt w:val="bullet"/>
      <w:lvlText w:val="■"/>
      <w:lvlJc w:val="left"/>
      <w:pPr>
        <w:ind w:left="2160" w:hanging="360"/>
      </w:pPr>
    </w:lvl>
    <w:lvl w:ilvl="3" w:tplc="AF5CF70A">
      <w:start w:val="1"/>
      <w:numFmt w:val="bullet"/>
      <w:lvlText w:val="●"/>
      <w:lvlJc w:val="left"/>
      <w:pPr>
        <w:ind w:left="2880" w:hanging="360"/>
      </w:pPr>
    </w:lvl>
    <w:lvl w:ilvl="4" w:tplc="0706E6AA">
      <w:start w:val="1"/>
      <w:numFmt w:val="bullet"/>
      <w:lvlText w:val="○"/>
      <w:lvlJc w:val="left"/>
      <w:pPr>
        <w:ind w:left="3600" w:hanging="360"/>
      </w:pPr>
    </w:lvl>
    <w:lvl w:ilvl="5" w:tplc="917CB046">
      <w:start w:val="1"/>
      <w:numFmt w:val="bullet"/>
      <w:lvlText w:val="■"/>
      <w:lvlJc w:val="left"/>
      <w:pPr>
        <w:ind w:left="4320" w:hanging="360"/>
      </w:pPr>
    </w:lvl>
    <w:lvl w:ilvl="6" w:tplc="EA42669A">
      <w:start w:val="1"/>
      <w:numFmt w:val="bullet"/>
      <w:lvlText w:val="●"/>
      <w:lvlJc w:val="left"/>
      <w:pPr>
        <w:ind w:left="5040" w:hanging="360"/>
      </w:pPr>
    </w:lvl>
    <w:lvl w:ilvl="7" w:tplc="880CDE9A">
      <w:start w:val="1"/>
      <w:numFmt w:val="bullet"/>
      <w:lvlText w:val="●"/>
      <w:lvlJc w:val="left"/>
      <w:pPr>
        <w:ind w:left="5760" w:hanging="360"/>
      </w:pPr>
    </w:lvl>
    <w:lvl w:ilvl="8" w:tplc="4EC8E19A">
      <w:start w:val="1"/>
      <w:numFmt w:val="bullet"/>
      <w:lvlText w:val="●"/>
      <w:lvlJc w:val="left"/>
      <w:pPr>
        <w:ind w:left="6480" w:hanging="360"/>
      </w:pPr>
    </w:lvl>
  </w:abstractNum>
  <w:num w:numId="1" w16cid:durableId="1060398622">
    <w:abstractNumId w:val="1"/>
    <w:lvlOverride w:ilvl="0">
      <w:startOverride w:val="1"/>
    </w:lvlOverride>
  </w:num>
  <w:num w:numId="2" w16cid:durableId="12015547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3914"/>
    <w:rsid w:val="00176E57"/>
    <w:rsid w:val="00196856"/>
    <w:rsid w:val="00295C42"/>
    <w:rsid w:val="00470A05"/>
    <w:rsid w:val="005B4C04"/>
    <w:rsid w:val="00A83914"/>
    <w:rsid w:val="00CB2919"/>
    <w:rsid w:val="00CD73AD"/>
    <w:rsid w:val="00E6285F"/>
    <w:rsid w:val="00EE3F90"/>
    <w:rsid w:val="00EE649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5D292"/>
  <w15:docId w15:val="{2369D684-1076-4132-90D9-5FB29C7EA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F4E79"/>
      <w:sz w:val="28"/>
      <w:szCs w:val="28"/>
    </w:rPr>
  </w:style>
  <w:style w:type="paragraph" w:styleId="Heading2">
    <w:name w:val="heading 2"/>
    <w:uiPriority w:val="9"/>
    <w:unhideWhenUsed/>
    <w:qFormat/>
    <w:pPr>
      <w:spacing w:before="22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534</TotalTime>
  <Pages>15</Pages>
  <Words>3433</Words>
  <Characters>19573</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Nihas Goud Lingala</cp:lastModifiedBy>
  <cp:revision>4</cp:revision>
  <dcterms:created xsi:type="dcterms:W3CDTF">2026-07-29T08:29:00Z</dcterms:created>
  <dcterms:modified xsi:type="dcterms:W3CDTF">2026-07-30T17:13:00Z</dcterms:modified>
</cp:coreProperties>
</file>