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EC8E" w14:textId="77777777" w:rsidR="00FB46CB" w:rsidRDefault="00C96A6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F5CAC5" w14:textId="77777777" w:rsidR="00FB46CB" w:rsidRDefault="00C96A6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270B079" w14:textId="77777777" w:rsidR="00FB46CB" w:rsidRDefault="00FB46C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46CB" w14:paraId="48D374CE" w14:textId="77777777">
        <w:trPr>
          <w:jc w:val="center"/>
        </w:trPr>
        <w:tc>
          <w:tcPr>
            <w:tcW w:w="4508" w:type="dxa"/>
          </w:tcPr>
          <w:p w14:paraId="282EE1AF" w14:textId="77777777" w:rsidR="00FB46CB" w:rsidRDefault="00C96A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94B43E" w14:textId="77777777" w:rsidR="00FB46CB" w:rsidRDefault="00C96A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B46CB" w14:paraId="68B0C87E" w14:textId="77777777">
        <w:trPr>
          <w:jc w:val="center"/>
        </w:trPr>
        <w:tc>
          <w:tcPr>
            <w:tcW w:w="4508" w:type="dxa"/>
          </w:tcPr>
          <w:p w14:paraId="7334EB35" w14:textId="77777777" w:rsidR="00FB46CB" w:rsidRDefault="00C96A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30516E" w14:textId="41BD02ED" w:rsidR="00FB46CB" w:rsidRDefault="009C042C">
            <w:pPr>
              <w:rPr>
                <w:rFonts w:ascii="Arial" w:eastAsia="Arial" w:hAnsi="Arial" w:cs="Arial"/>
              </w:rPr>
            </w:pPr>
            <w:r w:rsidRPr="009C042C">
              <w:rPr>
                <w:rFonts w:ascii="Arial" w:eastAsia="Arial" w:hAnsi="Arial" w:cs="Arial"/>
              </w:rPr>
              <w:t>LTVIP2025TMID35810</w:t>
            </w:r>
          </w:p>
        </w:tc>
      </w:tr>
      <w:tr w:rsidR="00FB46CB" w14:paraId="1F700104" w14:textId="77777777">
        <w:trPr>
          <w:jc w:val="center"/>
        </w:trPr>
        <w:tc>
          <w:tcPr>
            <w:tcW w:w="4508" w:type="dxa"/>
          </w:tcPr>
          <w:p w14:paraId="61087A50" w14:textId="77777777" w:rsidR="00FB46CB" w:rsidRDefault="00C96A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499A6D" w14:textId="77777777" w:rsidR="009C042C" w:rsidRPr="009C042C" w:rsidRDefault="009C042C" w:rsidP="009C042C">
            <w:pPr>
              <w:rPr>
                <w:rFonts w:ascii="Arial" w:eastAsia="Arial" w:hAnsi="Arial" w:cs="Arial"/>
                <w:b/>
                <w:bCs/>
              </w:rPr>
            </w:pPr>
            <w:r w:rsidRPr="009C042C">
              <w:rPr>
                <w:rFonts w:ascii="Arial" w:eastAsia="Arial" w:hAnsi="Arial" w:cs="Arial"/>
                <w:b/>
                <w:bCs/>
              </w:rPr>
              <w:t>hematovision-advanced-blood-cell-classification-using-transfer-learning</w:t>
            </w:r>
          </w:p>
          <w:p w14:paraId="1D494886" w14:textId="77777777" w:rsidR="00FB46CB" w:rsidRDefault="00FB46CB">
            <w:pPr>
              <w:rPr>
                <w:rFonts w:ascii="Arial" w:eastAsia="Arial" w:hAnsi="Arial" w:cs="Arial"/>
              </w:rPr>
            </w:pPr>
          </w:p>
        </w:tc>
      </w:tr>
      <w:tr w:rsidR="00FB46CB" w14:paraId="1E06AA02" w14:textId="77777777">
        <w:trPr>
          <w:jc w:val="center"/>
        </w:trPr>
        <w:tc>
          <w:tcPr>
            <w:tcW w:w="4508" w:type="dxa"/>
          </w:tcPr>
          <w:p w14:paraId="26E3C31B" w14:textId="77777777" w:rsidR="00FB46CB" w:rsidRDefault="00C96A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C0B5AF" w14:textId="77777777" w:rsidR="00FB46CB" w:rsidRDefault="00C96A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B4C162" w14:textId="77777777" w:rsidR="00FB46CB" w:rsidRDefault="00FB46CB">
      <w:pPr>
        <w:rPr>
          <w:rFonts w:ascii="Arial" w:eastAsia="Arial" w:hAnsi="Arial" w:cs="Arial"/>
          <w:b/>
        </w:rPr>
      </w:pPr>
    </w:p>
    <w:p w14:paraId="316B77FC" w14:textId="77777777" w:rsidR="00FB46CB" w:rsidRDefault="00C96A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64281EB" w14:textId="77777777" w:rsidR="00C96A6A" w:rsidRPr="00C96A6A" w:rsidRDefault="00C96A6A" w:rsidP="00C96A6A">
      <w:pPr>
        <w:rPr>
          <w:rFonts w:ascii="Arial" w:eastAsia="Arial" w:hAnsi="Arial" w:cs="Arial"/>
          <w:b/>
          <w:lang w:val="en-US"/>
        </w:rPr>
      </w:pPr>
      <w:r w:rsidRPr="00C96A6A">
        <w:rPr>
          <w:rFonts w:ascii="Arial" w:eastAsia="Arial" w:hAnsi="Arial" w:cs="Arial"/>
          <w:b/>
          <w:lang w:val="en-US"/>
        </w:rPr>
        <w:t xml:space="preserve">This diagram represents the data flow for </w:t>
      </w:r>
      <w:proofErr w:type="spellStart"/>
      <w:r w:rsidRPr="00C96A6A">
        <w:rPr>
          <w:rFonts w:ascii="Arial" w:eastAsia="Arial" w:hAnsi="Arial" w:cs="Arial"/>
          <w:b/>
          <w:lang w:val="en-US"/>
        </w:rPr>
        <w:t>Hematovision</w:t>
      </w:r>
      <w:proofErr w:type="spellEnd"/>
      <w:r w:rsidRPr="00C96A6A">
        <w:rPr>
          <w:rFonts w:ascii="Arial" w:eastAsia="Arial" w:hAnsi="Arial" w:cs="Arial"/>
          <w:b/>
          <w:lang w:val="en-US"/>
        </w:rPr>
        <w:t xml:space="preserve"> – Advanced Blood Cell Classification using Transfer Learning. It shows the process from image upload by the user to preprocessing, model prediction, and report generation.</w:t>
      </w:r>
    </w:p>
    <w:p w14:paraId="6E023FE2" w14:textId="77777777" w:rsidR="00FB46CB" w:rsidRDefault="00C96A6A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0762E0" wp14:editId="3D68F16F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0302CA" wp14:editId="548F0CEC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856B2D" w14:textId="77777777" w:rsidR="00FB46CB" w:rsidRDefault="00C96A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02CA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7856B2D" w14:textId="77777777" w:rsidR="00FB46CB" w:rsidRDefault="00C96A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6759C23E" w14:textId="77777777" w:rsidR="00FB46CB" w:rsidRDefault="00C96A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EEF9839" wp14:editId="18AF780F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54356" w14:textId="500456A2" w:rsidR="00C96A6A" w:rsidRDefault="00C96A6A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D120BE8" wp14:editId="6E070C5E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BED4615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C66B6" wp14:editId="2C7D2724">
                                  <wp:extent cx="3688080" cy="2766060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8080" cy="276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F98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78D54356" w14:textId="500456A2" w:rsidR="00C96A6A" w:rsidRDefault="00C96A6A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D120BE8" wp14:editId="6E070C5E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CE407AC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C66B6" wp14:editId="2C7D2724">
                            <wp:extent cx="3688080" cy="2766060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8080" cy="276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97DA481" w14:textId="08A51957" w:rsidR="00FB46CB" w:rsidRDefault="00FB46CB">
      <w:pPr>
        <w:rPr>
          <w:rFonts w:ascii="Arial" w:eastAsia="Arial" w:hAnsi="Arial" w:cs="Arial"/>
          <w:b/>
        </w:rPr>
      </w:pPr>
    </w:p>
    <w:p w14:paraId="641CDCDA" w14:textId="77777777" w:rsidR="00FB46CB" w:rsidRDefault="00FB46CB">
      <w:pPr>
        <w:rPr>
          <w:rFonts w:ascii="Arial" w:eastAsia="Arial" w:hAnsi="Arial" w:cs="Arial"/>
          <w:b/>
        </w:rPr>
      </w:pPr>
    </w:p>
    <w:p w14:paraId="425177EE" w14:textId="77777777" w:rsidR="00FB46CB" w:rsidRDefault="00C96A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4A72AC0B" w14:textId="77777777" w:rsidR="00FB46CB" w:rsidRDefault="00C96A6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FB46CB" w14:paraId="712059CE" w14:textId="77777777">
        <w:trPr>
          <w:trHeight w:val="275"/>
          <w:tblHeader/>
        </w:trPr>
        <w:tc>
          <w:tcPr>
            <w:tcW w:w="1667" w:type="dxa"/>
          </w:tcPr>
          <w:p w14:paraId="2C3EFFE2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7EB4B6F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8B99BFE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A241BB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2C07055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5BA25F11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F26087B" w14:textId="77777777" w:rsidR="00FB46CB" w:rsidRDefault="00C96A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FB46CB" w14:paraId="145AA8D3" w14:textId="77777777">
        <w:trPr>
          <w:trHeight w:val="404"/>
        </w:trPr>
        <w:tc>
          <w:tcPr>
            <w:tcW w:w="1667" w:type="dxa"/>
          </w:tcPr>
          <w:p w14:paraId="01222F3F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177B3DA9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6DF93198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BF07837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234085B6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7D5665A3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6862C33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B46CB" w14:paraId="5D727303" w14:textId="77777777">
        <w:trPr>
          <w:trHeight w:val="404"/>
        </w:trPr>
        <w:tc>
          <w:tcPr>
            <w:tcW w:w="1667" w:type="dxa"/>
          </w:tcPr>
          <w:p w14:paraId="750B69B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1E35AC2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A1DB732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0109B02A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6BB7FB2B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C2B9E81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6C7FE0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B46CB" w14:paraId="78E37BE7" w14:textId="77777777">
        <w:trPr>
          <w:trHeight w:val="404"/>
        </w:trPr>
        <w:tc>
          <w:tcPr>
            <w:tcW w:w="1667" w:type="dxa"/>
          </w:tcPr>
          <w:p w14:paraId="0AB3349A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7F5B637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85C0D48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E7670EE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70D711E8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5D6DB02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1E9C9A98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FB46CB" w14:paraId="00B599B1" w14:textId="77777777">
        <w:trPr>
          <w:trHeight w:val="404"/>
        </w:trPr>
        <w:tc>
          <w:tcPr>
            <w:tcW w:w="1667" w:type="dxa"/>
          </w:tcPr>
          <w:p w14:paraId="4A154015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C484683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BC5E41B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21CCDBD1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4B19AC14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2EB5C39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A3DD233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B46CB" w14:paraId="4725D82E" w14:textId="77777777">
        <w:trPr>
          <w:trHeight w:val="404"/>
        </w:trPr>
        <w:tc>
          <w:tcPr>
            <w:tcW w:w="1667" w:type="dxa"/>
          </w:tcPr>
          <w:p w14:paraId="51D5C064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04292CD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65067293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36662C5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49E7F29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2524838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9A9837C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B46CB" w14:paraId="3D7B6F83" w14:textId="77777777">
        <w:trPr>
          <w:trHeight w:val="404"/>
        </w:trPr>
        <w:tc>
          <w:tcPr>
            <w:tcW w:w="1667" w:type="dxa"/>
          </w:tcPr>
          <w:p w14:paraId="11E33607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49C71CD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0C69559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D5C42F0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780AF3A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ECF2D32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D05AAE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6CB" w14:paraId="47CBA699" w14:textId="77777777">
        <w:trPr>
          <w:trHeight w:val="404"/>
        </w:trPr>
        <w:tc>
          <w:tcPr>
            <w:tcW w:w="1667" w:type="dxa"/>
          </w:tcPr>
          <w:p w14:paraId="4371C284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7E401831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BED129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0F063A8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12C14A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320FE5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3CB42BA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6CB" w14:paraId="48C7116C" w14:textId="77777777">
        <w:trPr>
          <w:trHeight w:val="404"/>
        </w:trPr>
        <w:tc>
          <w:tcPr>
            <w:tcW w:w="1667" w:type="dxa"/>
          </w:tcPr>
          <w:p w14:paraId="6AC321EF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5AF9AC4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7542E6A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3855893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DA3BE7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DCFBF5E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5ED3997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6CB" w14:paraId="73D54D0C" w14:textId="77777777">
        <w:trPr>
          <w:trHeight w:val="388"/>
        </w:trPr>
        <w:tc>
          <w:tcPr>
            <w:tcW w:w="1667" w:type="dxa"/>
          </w:tcPr>
          <w:p w14:paraId="17F44596" w14:textId="77777777" w:rsidR="00FB46CB" w:rsidRDefault="00C96A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11E4DC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29BA829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88EFBF2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0643E97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0C2123B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0422013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6CB" w14:paraId="6746527B" w14:textId="77777777">
        <w:trPr>
          <w:trHeight w:val="404"/>
        </w:trPr>
        <w:tc>
          <w:tcPr>
            <w:tcW w:w="1667" w:type="dxa"/>
          </w:tcPr>
          <w:p w14:paraId="58F9AA0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CFC968C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128680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062CA9D8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A7C8541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6110662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62EAA41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6CB" w14:paraId="08576B2F" w14:textId="77777777">
        <w:trPr>
          <w:trHeight w:val="404"/>
        </w:trPr>
        <w:tc>
          <w:tcPr>
            <w:tcW w:w="1667" w:type="dxa"/>
          </w:tcPr>
          <w:p w14:paraId="0FD734D8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E12F51F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8527802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ED2C51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6DFA719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D1A363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19E7E13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6CB" w14:paraId="43EBEAA8" w14:textId="77777777">
        <w:trPr>
          <w:trHeight w:val="404"/>
        </w:trPr>
        <w:tc>
          <w:tcPr>
            <w:tcW w:w="1667" w:type="dxa"/>
          </w:tcPr>
          <w:p w14:paraId="1CB79A1B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A9FC1D8" w14:textId="77777777" w:rsidR="00FB46CB" w:rsidRDefault="00FB46CB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DDC529C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85A0E07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1D8F6FC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B881696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ED747D8" w14:textId="77777777" w:rsidR="00FB46CB" w:rsidRDefault="00FB46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7B70FC3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 xml:space="preserve">User Stories for </w:t>
      </w:r>
      <w:proofErr w:type="spellStart"/>
      <w:r w:rsidRPr="00C96A6A">
        <w:rPr>
          <w:rFonts w:ascii="Arial" w:eastAsia="Arial" w:hAnsi="Arial" w:cs="Arial"/>
          <w:lang w:val="en-US"/>
        </w:rPr>
        <w:t>Hematovision</w:t>
      </w:r>
      <w:proofErr w:type="spellEnd"/>
      <w:r w:rsidRPr="00C96A6A">
        <w:rPr>
          <w:rFonts w:ascii="Arial" w:eastAsia="Arial" w:hAnsi="Arial" w:cs="Arial"/>
          <w:lang w:val="en-US"/>
        </w:rPr>
        <w:t xml:space="preserve"> – Advanced Blood Cell Classification using Transfer Learning</w:t>
      </w:r>
    </w:p>
    <w:p w14:paraId="24E49EC8" w14:textId="77777777" w:rsidR="00C96A6A" w:rsidRPr="00C96A6A" w:rsidRDefault="00C96A6A" w:rsidP="00C96A6A">
      <w:pPr>
        <w:rPr>
          <w:rFonts w:ascii="Arial" w:eastAsia="Arial" w:hAnsi="Arial" w:cs="Arial"/>
          <w:b/>
          <w:bCs/>
          <w:lang w:val="en-US"/>
        </w:rPr>
      </w:pPr>
      <w:r w:rsidRPr="00C96A6A">
        <w:rPr>
          <w:rFonts w:ascii="Arial" w:eastAsia="Arial" w:hAnsi="Arial" w:cs="Arial"/>
          <w:b/>
          <w:bCs/>
          <w:lang w:val="en-US"/>
        </w:rPr>
        <w:t>1. User Stories by Stakeholders</w:t>
      </w:r>
    </w:p>
    <w:p w14:paraId="71AC2A8E" w14:textId="77777777" w:rsidR="00C96A6A" w:rsidRPr="00C96A6A" w:rsidRDefault="00C96A6A" w:rsidP="00C96A6A">
      <w:pPr>
        <w:rPr>
          <w:rFonts w:ascii="Arial" w:eastAsia="Arial" w:hAnsi="Arial" w:cs="Arial"/>
          <w:b/>
          <w:bCs/>
          <w:lang w:val="en-US"/>
        </w:rPr>
      </w:pPr>
      <w:r w:rsidRPr="00C96A6A">
        <w:rPr>
          <w:rFonts w:ascii="Arial" w:eastAsia="Arial" w:hAnsi="Arial" w:cs="Arial"/>
          <w:b/>
          <w:bCs/>
          <w:lang w:val="en-US"/>
        </w:rPr>
        <w:t>Lab Technician</w:t>
      </w:r>
    </w:p>
    <w:p w14:paraId="74E989DC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to upload blood smear images easily so that I can analyze them without manual counting.</w:t>
      </w:r>
    </w:p>
    <w:p w14:paraId="3E5ABBED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the system to automatically classify blood cells so that I can save time and reduce errors.</w:t>
      </w:r>
    </w:p>
    <w:p w14:paraId="39E84871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a downloadable report with classification results so that I can share it with doctors quickly.</w:t>
      </w:r>
    </w:p>
    <w:p w14:paraId="1F2FEC9F" w14:textId="77777777" w:rsidR="00C96A6A" w:rsidRPr="00C96A6A" w:rsidRDefault="00C96A6A" w:rsidP="00C96A6A">
      <w:pPr>
        <w:rPr>
          <w:rFonts w:ascii="Arial" w:eastAsia="Arial" w:hAnsi="Arial" w:cs="Arial"/>
          <w:b/>
          <w:bCs/>
          <w:lang w:val="en-US"/>
        </w:rPr>
      </w:pPr>
      <w:r w:rsidRPr="00C96A6A">
        <w:rPr>
          <w:rFonts w:ascii="Arial" w:eastAsia="Arial" w:hAnsi="Arial" w:cs="Arial"/>
          <w:b/>
          <w:bCs/>
          <w:lang w:val="en-US"/>
        </w:rPr>
        <w:t>Doctor</w:t>
      </w:r>
    </w:p>
    <w:p w14:paraId="0C9553E0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to view accurate blood cell classification results so that I can diagnose diseases faster.</w:t>
      </w:r>
    </w:p>
    <w:p w14:paraId="57BF701F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confidence scores for each classification so that I can trust the AI’s decision-making process.</w:t>
      </w:r>
    </w:p>
    <w:p w14:paraId="663D347E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the system to integrate with my hospital's database so that I can access patient history easily.</w:t>
      </w:r>
    </w:p>
    <w:p w14:paraId="5513C0CE" w14:textId="77777777" w:rsidR="00C96A6A" w:rsidRPr="00C96A6A" w:rsidRDefault="00C96A6A" w:rsidP="00C96A6A">
      <w:pPr>
        <w:rPr>
          <w:rFonts w:ascii="Arial" w:eastAsia="Arial" w:hAnsi="Arial" w:cs="Arial"/>
          <w:b/>
          <w:bCs/>
          <w:lang w:val="en-US"/>
        </w:rPr>
      </w:pPr>
      <w:r w:rsidRPr="00C96A6A">
        <w:rPr>
          <w:rFonts w:ascii="Arial" w:eastAsia="Arial" w:hAnsi="Arial" w:cs="Arial"/>
          <w:b/>
          <w:bCs/>
          <w:lang w:val="en-US"/>
        </w:rPr>
        <w:t>Patient</w:t>
      </w:r>
    </w:p>
    <w:p w14:paraId="71D8826A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lastRenderedPageBreak/>
        <w:t>- I want my blood test results to be processed quickly so that I can get timely treatment.</w:t>
      </w:r>
    </w:p>
    <w:p w14:paraId="1A1005B6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assurance that the system is accurate and secure so that I can trust the diagnosis.</w:t>
      </w:r>
    </w:p>
    <w:p w14:paraId="73B7CB7D" w14:textId="77777777" w:rsidR="00C96A6A" w:rsidRPr="00C96A6A" w:rsidRDefault="00C96A6A" w:rsidP="00C96A6A">
      <w:pPr>
        <w:rPr>
          <w:rFonts w:ascii="Arial" w:eastAsia="Arial" w:hAnsi="Arial" w:cs="Arial"/>
          <w:b/>
          <w:bCs/>
          <w:lang w:val="en-US"/>
        </w:rPr>
      </w:pPr>
      <w:r w:rsidRPr="00C96A6A">
        <w:rPr>
          <w:rFonts w:ascii="Arial" w:eastAsia="Arial" w:hAnsi="Arial" w:cs="Arial"/>
          <w:b/>
          <w:bCs/>
          <w:lang w:val="en-US"/>
        </w:rPr>
        <w:t>Healthcare Administrator</w:t>
      </w:r>
    </w:p>
    <w:p w14:paraId="6D067956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a scalable solution that can handle multiple patients' data simultaneously so that my lab can operate efficiently.</w:t>
      </w:r>
    </w:p>
    <w:p w14:paraId="2C69CD0F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I want cost-effective technology to reduce operational costs and increase profitability.</w:t>
      </w:r>
    </w:p>
    <w:p w14:paraId="71EC72D1" w14:textId="77777777" w:rsidR="00C96A6A" w:rsidRPr="00C96A6A" w:rsidRDefault="00C96A6A" w:rsidP="00C96A6A">
      <w:pPr>
        <w:rPr>
          <w:rFonts w:ascii="Arial" w:eastAsia="Arial" w:hAnsi="Arial" w:cs="Arial"/>
          <w:b/>
          <w:bCs/>
          <w:lang w:val="en-US"/>
        </w:rPr>
      </w:pPr>
      <w:r w:rsidRPr="00C96A6A">
        <w:rPr>
          <w:rFonts w:ascii="Arial" w:eastAsia="Arial" w:hAnsi="Arial" w:cs="Arial"/>
          <w:b/>
          <w:bCs/>
          <w:lang w:val="en-US"/>
        </w:rPr>
        <w:t>2. Agile Format Examples</w:t>
      </w:r>
    </w:p>
    <w:p w14:paraId="16FDA8E0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As a lab technician, I want to upload blood smear images and get results in under 2 minutes so that I can process more samples efficiently.</w:t>
      </w:r>
    </w:p>
    <w:p w14:paraId="1C44510D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As a doctor, I want to see a clear visualization of blood cell types so that I can make informed decisions quickly.</w:t>
      </w:r>
    </w:p>
    <w:p w14:paraId="03E611A1" w14:textId="77777777" w:rsidR="00C96A6A" w:rsidRPr="00C96A6A" w:rsidRDefault="00C96A6A" w:rsidP="00C96A6A">
      <w:pPr>
        <w:rPr>
          <w:rFonts w:ascii="Arial" w:eastAsia="Arial" w:hAnsi="Arial" w:cs="Arial"/>
          <w:lang w:val="en-US"/>
        </w:rPr>
      </w:pPr>
      <w:r w:rsidRPr="00C96A6A">
        <w:rPr>
          <w:rFonts w:ascii="Arial" w:eastAsia="Arial" w:hAnsi="Arial" w:cs="Arial"/>
          <w:lang w:val="en-US"/>
        </w:rPr>
        <w:t>- As a patient, I want my reports to be accessible through a secure online portal so that I don’t have to revisit the lab.</w:t>
      </w:r>
    </w:p>
    <w:p w14:paraId="4C9609EB" w14:textId="77777777" w:rsidR="00FB46CB" w:rsidRDefault="00FB46CB">
      <w:pPr>
        <w:rPr>
          <w:rFonts w:ascii="Arial" w:eastAsia="Arial" w:hAnsi="Arial" w:cs="Arial"/>
        </w:rPr>
      </w:pPr>
    </w:p>
    <w:sectPr w:rsidR="00FB46C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CB"/>
    <w:rsid w:val="00780A65"/>
    <w:rsid w:val="009C042C"/>
    <w:rsid w:val="00C96A6A"/>
    <w:rsid w:val="00D7041A"/>
    <w:rsid w:val="00FB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5DAD"/>
  <w15:docId w15:val="{207B9925-46BE-4508-B439-71F4F9AB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4BBB8020-B7DA-4094-B04B-DEE19B119A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pamarthivenkatnihash06@outlook.com</cp:lastModifiedBy>
  <cp:revision>3</cp:revision>
  <dcterms:created xsi:type="dcterms:W3CDTF">2022-09-18T16:51:00Z</dcterms:created>
  <dcterms:modified xsi:type="dcterms:W3CDTF">2025-08-03T10:27:00Z</dcterms:modified>
</cp:coreProperties>
</file>