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527F" w14:textId="77777777" w:rsidR="00C146CA" w:rsidRPr="00C146CA" w:rsidRDefault="00C146CA" w:rsidP="00C146CA">
      <w:pPr>
        <w:rPr>
          <w:lang w:val="en-IN"/>
        </w:rPr>
      </w:pPr>
      <w:r w:rsidRPr="00C146CA">
        <w:rPr>
          <w:b/>
          <w:bCs/>
          <w:lang w:val="en-IN"/>
        </w:rPr>
        <w:t>Project Design Phase</w:t>
      </w:r>
    </w:p>
    <w:p w14:paraId="7B9CA155" w14:textId="77777777" w:rsidR="00C146CA" w:rsidRPr="00C146CA" w:rsidRDefault="00C146CA" w:rsidP="00C146CA">
      <w:pPr>
        <w:rPr>
          <w:lang w:val="en-IN"/>
        </w:rPr>
      </w:pPr>
      <w:r w:rsidRPr="00C146CA">
        <w:rPr>
          <w:b/>
          <w:bCs/>
          <w:lang w:val="en-IN"/>
        </w:rPr>
        <w:t>Problem – Solution Fit Template</w:t>
      </w:r>
    </w:p>
    <w:p w14:paraId="42E639DB" w14:textId="77777777" w:rsidR="00C146CA" w:rsidRPr="00C146CA" w:rsidRDefault="00C146CA" w:rsidP="00C146CA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C146CA" w:rsidRPr="00C146CA" w14:paraId="5376D567" w14:textId="77777777" w:rsidTr="00C146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669B1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16AB1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15 February 2025</w:t>
            </w:r>
          </w:p>
        </w:tc>
      </w:tr>
      <w:tr w:rsidR="00C146CA" w:rsidRPr="00C146CA" w14:paraId="3B2A83D5" w14:textId="77777777" w:rsidTr="00C146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5A6BD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5DBA" w14:textId="1D8F562A" w:rsidR="00C146CA" w:rsidRPr="00C146CA" w:rsidRDefault="000F67C9" w:rsidP="00C146CA">
            <w:pPr>
              <w:rPr>
                <w:lang w:val="en-IN"/>
              </w:rPr>
            </w:pPr>
            <w:r w:rsidRPr="000F67C9">
              <w:rPr>
                <w:lang w:val="en-IN"/>
              </w:rPr>
              <w:t>LTVIP2025TMID35810</w:t>
            </w:r>
          </w:p>
        </w:tc>
      </w:tr>
      <w:tr w:rsidR="00C146CA" w:rsidRPr="00C146CA" w14:paraId="5B18C381" w14:textId="77777777" w:rsidTr="00C146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655B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523D" w14:textId="54C5C1FA" w:rsidR="00C146CA" w:rsidRPr="00C146CA" w:rsidRDefault="00C146CA" w:rsidP="00C146C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C146CA" w:rsidRPr="00C146CA" w14:paraId="0C065770" w14:textId="77777777" w:rsidTr="00C146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1016E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0C370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2 Marks</w:t>
            </w:r>
          </w:p>
        </w:tc>
      </w:tr>
    </w:tbl>
    <w:p w14:paraId="514945F8" w14:textId="6350A2D6" w:rsidR="0086765F" w:rsidRDefault="0086765F"/>
    <w:p w14:paraId="58503ED4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✅</w:t>
      </w:r>
      <w:r w:rsidRPr="00C146CA">
        <w:rPr>
          <w:b/>
          <w:bCs/>
          <w:lang w:val="en-IN"/>
        </w:rPr>
        <w:t xml:space="preserve"> </w:t>
      </w:r>
      <w:proofErr w:type="spellStart"/>
      <w:r w:rsidRPr="00C146CA">
        <w:rPr>
          <w:b/>
          <w:bCs/>
          <w:lang w:val="en-IN"/>
        </w:rPr>
        <w:t>HematoVision</w:t>
      </w:r>
      <w:proofErr w:type="spellEnd"/>
      <w:r w:rsidRPr="00C146CA">
        <w:rPr>
          <w:b/>
          <w:bCs/>
          <w:lang w:val="en-IN"/>
        </w:rPr>
        <w:t xml:space="preserve"> – Problem–Solution Fit</w:t>
      </w:r>
    </w:p>
    <w:p w14:paraId="198733B1" w14:textId="77777777" w:rsidR="00C146CA" w:rsidRPr="00C146CA" w:rsidRDefault="00000000" w:rsidP="00C146CA">
      <w:pPr>
        <w:rPr>
          <w:lang w:val="en-IN"/>
        </w:rPr>
      </w:pPr>
      <w:r>
        <w:rPr>
          <w:lang w:val="en-IN"/>
        </w:rPr>
        <w:pict w14:anchorId="57B8019E">
          <v:rect id="_x0000_i1025" style="width:0;height:1.5pt" o:hralign="center" o:hrstd="t" o:hr="t" fillcolor="#a0a0a0" stroked="f"/>
        </w:pict>
      </w:r>
    </w:p>
    <w:p w14:paraId="72D6DD9F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🔍</w:t>
      </w:r>
      <w:r w:rsidRPr="00C146CA">
        <w:rPr>
          <w:b/>
          <w:bCs/>
          <w:lang w:val="en-IN"/>
        </w:rPr>
        <w:t xml:space="preserve"> Problem</w:t>
      </w:r>
    </w:p>
    <w:p w14:paraId="3801122D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t>Pathologists and lab technicians currently spend hours manually examining blood smear images under microscopes to identify different types of white blood cells. This process is:</w:t>
      </w:r>
    </w:p>
    <w:p w14:paraId="1C23141A" w14:textId="77777777" w:rsidR="00C146CA" w:rsidRPr="00C146CA" w:rsidRDefault="00C146CA" w:rsidP="00C146CA">
      <w:pPr>
        <w:numPr>
          <w:ilvl w:val="0"/>
          <w:numId w:val="10"/>
        </w:numPr>
        <w:rPr>
          <w:lang w:val="en-IN"/>
        </w:rPr>
      </w:pPr>
      <w:r w:rsidRPr="00C146CA">
        <w:rPr>
          <w:lang w:val="en-IN"/>
        </w:rPr>
        <w:t>Time-consuming</w:t>
      </w:r>
    </w:p>
    <w:p w14:paraId="08C6F56D" w14:textId="77777777" w:rsidR="00C146CA" w:rsidRPr="00C146CA" w:rsidRDefault="00C146CA" w:rsidP="00C146CA">
      <w:pPr>
        <w:numPr>
          <w:ilvl w:val="0"/>
          <w:numId w:val="10"/>
        </w:numPr>
        <w:rPr>
          <w:lang w:val="en-IN"/>
        </w:rPr>
      </w:pPr>
      <w:r w:rsidRPr="00C146CA">
        <w:rPr>
          <w:lang w:val="en-IN"/>
        </w:rPr>
        <w:t>Prone to human error</w:t>
      </w:r>
    </w:p>
    <w:p w14:paraId="53C2111E" w14:textId="77777777" w:rsidR="00C146CA" w:rsidRPr="00C146CA" w:rsidRDefault="00C146CA" w:rsidP="00C146CA">
      <w:pPr>
        <w:numPr>
          <w:ilvl w:val="0"/>
          <w:numId w:val="10"/>
        </w:numPr>
        <w:rPr>
          <w:lang w:val="en-IN"/>
        </w:rPr>
      </w:pPr>
      <w:r w:rsidRPr="00C146CA">
        <w:rPr>
          <w:lang w:val="en-IN"/>
        </w:rPr>
        <w:t>Difficult to scale in rural or low-resource settings</w:t>
      </w:r>
    </w:p>
    <w:p w14:paraId="5717806B" w14:textId="77777777" w:rsidR="00C146CA" w:rsidRPr="00C146CA" w:rsidRDefault="00C146CA" w:rsidP="00C146CA">
      <w:pPr>
        <w:numPr>
          <w:ilvl w:val="0"/>
          <w:numId w:val="10"/>
        </w:numPr>
        <w:rPr>
          <w:lang w:val="en-IN"/>
        </w:rPr>
      </w:pPr>
      <w:r w:rsidRPr="00C146CA">
        <w:rPr>
          <w:lang w:val="en-IN"/>
        </w:rPr>
        <w:t>Inaccessible for medical students who lack real-time feedback tools</w:t>
      </w:r>
    </w:p>
    <w:p w14:paraId="3BA65E84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t>There is also a gap in training support for students and technicians, and no easy way to consistently classify cell types with accuracy.</w:t>
      </w:r>
    </w:p>
    <w:p w14:paraId="7884B907" w14:textId="77777777" w:rsidR="00C146CA" w:rsidRPr="00C146CA" w:rsidRDefault="00000000" w:rsidP="00C146CA">
      <w:pPr>
        <w:rPr>
          <w:lang w:val="en-IN"/>
        </w:rPr>
      </w:pPr>
      <w:r>
        <w:rPr>
          <w:lang w:val="en-IN"/>
        </w:rPr>
        <w:pict w14:anchorId="4922E729">
          <v:rect id="_x0000_i1026" style="width:0;height:1.5pt" o:hralign="center" o:hrstd="t" o:hr="t" fillcolor="#a0a0a0" stroked="f"/>
        </w:pict>
      </w:r>
    </w:p>
    <w:p w14:paraId="16BB41E6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💡</w:t>
      </w:r>
      <w:r w:rsidRPr="00C146CA">
        <w:rPr>
          <w:b/>
          <w:bCs/>
          <w:lang w:val="en-IN"/>
        </w:rPr>
        <w:t xml:space="preserve"> Solution</w:t>
      </w:r>
    </w:p>
    <w:p w14:paraId="28DBCDE0" w14:textId="77777777" w:rsidR="00C146CA" w:rsidRPr="00C146CA" w:rsidRDefault="00C146CA" w:rsidP="00C146CA">
      <w:pPr>
        <w:rPr>
          <w:lang w:val="en-IN"/>
        </w:rPr>
      </w:pPr>
      <w:proofErr w:type="spellStart"/>
      <w:r w:rsidRPr="00C146CA">
        <w:rPr>
          <w:b/>
          <w:bCs/>
          <w:lang w:val="en-IN"/>
        </w:rPr>
        <w:t>HematoVision</w:t>
      </w:r>
      <w:proofErr w:type="spellEnd"/>
      <w:r w:rsidRPr="00C146CA">
        <w:rPr>
          <w:lang w:val="en-IN"/>
        </w:rPr>
        <w:t xml:space="preserve"> is an AI-powered diagnostic tool that uses deep learning (ResNet50) to classify white blood cells in real-time. The solution:</w:t>
      </w:r>
    </w:p>
    <w:p w14:paraId="1375E27E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t>Accepts uploaded microscope images through a web-based interface</w:t>
      </w:r>
    </w:p>
    <w:p w14:paraId="2C7EC6A1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t>Instantly detects and classifies the blood cell type (neutrophil, lymphocyte, monocyte, eosinophil)</w:t>
      </w:r>
    </w:p>
    <w:p w14:paraId="1696D393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t>Displays confidence scores to help users assess prediction certainty</w:t>
      </w:r>
    </w:p>
    <w:p w14:paraId="333F7403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lastRenderedPageBreak/>
        <w:t xml:space="preserve">Works offline, supporting remote healthcare </w:t>
      </w:r>
      <w:proofErr w:type="spellStart"/>
      <w:r w:rsidRPr="00C146CA">
        <w:rPr>
          <w:lang w:val="en-IN"/>
        </w:rPr>
        <w:t>centers</w:t>
      </w:r>
      <w:proofErr w:type="spellEnd"/>
      <w:r w:rsidRPr="00C146CA">
        <w:rPr>
          <w:lang w:val="en-IN"/>
        </w:rPr>
        <w:t xml:space="preserve"> and mobile labs</w:t>
      </w:r>
    </w:p>
    <w:p w14:paraId="2452671E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t>Supports training/education through interactive usage</w:t>
      </w:r>
    </w:p>
    <w:p w14:paraId="084A9D14" w14:textId="77777777" w:rsidR="00C146CA" w:rsidRPr="00C146CA" w:rsidRDefault="00000000" w:rsidP="00C146CA">
      <w:pPr>
        <w:rPr>
          <w:lang w:val="en-IN"/>
        </w:rPr>
      </w:pPr>
      <w:r>
        <w:rPr>
          <w:lang w:val="en-IN"/>
        </w:rPr>
        <w:pict w14:anchorId="5B0AE4C9">
          <v:rect id="_x0000_i1027" style="width:0;height:1.5pt" o:hralign="center" o:hrstd="t" o:hr="t" fillcolor="#a0a0a0" stroked="f"/>
        </w:pict>
      </w:r>
    </w:p>
    <w:p w14:paraId="3178BE11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🎯</w:t>
      </w:r>
      <w:r w:rsidRPr="00C146CA">
        <w:rPr>
          <w:b/>
          <w:bCs/>
          <w:lang w:val="en-IN"/>
        </w:rPr>
        <w:t xml:space="preserve"> Customer Segment (Target Group)</w:t>
      </w:r>
    </w:p>
    <w:p w14:paraId="002055B1" w14:textId="77777777" w:rsidR="00C146CA" w:rsidRPr="00C146CA" w:rsidRDefault="00C146CA" w:rsidP="00C146CA">
      <w:pPr>
        <w:numPr>
          <w:ilvl w:val="0"/>
          <w:numId w:val="12"/>
        </w:numPr>
        <w:rPr>
          <w:lang w:val="en-IN"/>
        </w:rPr>
      </w:pPr>
      <w:r w:rsidRPr="00C146CA">
        <w:rPr>
          <w:lang w:val="en-IN"/>
        </w:rPr>
        <w:t>Pathologists and lab technicians in diagnostic laboratories</w:t>
      </w:r>
    </w:p>
    <w:p w14:paraId="73840DA9" w14:textId="77777777" w:rsidR="00C146CA" w:rsidRPr="00C146CA" w:rsidRDefault="00C146CA" w:rsidP="00C146CA">
      <w:pPr>
        <w:numPr>
          <w:ilvl w:val="0"/>
          <w:numId w:val="12"/>
        </w:numPr>
        <w:rPr>
          <w:lang w:val="en-IN"/>
        </w:rPr>
      </w:pPr>
      <w:r w:rsidRPr="00C146CA">
        <w:rPr>
          <w:lang w:val="en-IN"/>
        </w:rPr>
        <w:t xml:space="preserve">Medical students and educators in </w:t>
      </w:r>
      <w:proofErr w:type="spellStart"/>
      <w:r w:rsidRPr="00C146CA">
        <w:rPr>
          <w:lang w:val="en-IN"/>
        </w:rPr>
        <w:t>hematology</w:t>
      </w:r>
      <w:proofErr w:type="spellEnd"/>
    </w:p>
    <w:p w14:paraId="2C0D0C9A" w14:textId="77777777" w:rsidR="00C146CA" w:rsidRPr="00C146CA" w:rsidRDefault="00C146CA" w:rsidP="00C146CA">
      <w:pPr>
        <w:numPr>
          <w:ilvl w:val="0"/>
          <w:numId w:val="12"/>
        </w:numPr>
        <w:rPr>
          <w:lang w:val="en-IN"/>
        </w:rPr>
      </w:pPr>
      <w:r w:rsidRPr="00C146CA">
        <w:rPr>
          <w:lang w:val="en-IN"/>
        </w:rPr>
        <w:t xml:space="preserve">Rural healthcare </w:t>
      </w:r>
      <w:proofErr w:type="spellStart"/>
      <w:r w:rsidRPr="00C146CA">
        <w:rPr>
          <w:lang w:val="en-IN"/>
        </w:rPr>
        <w:t>centers</w:t>
      </w:r>
      <w:proofErr w:type="spellEnd"/>
      <w:r w:rsidRPr="00C146CA">
        <w:rPr>
          <w:lang w:val="en-IN"/>
        </w:rPr>
        <w:t xml:space="preserve"> with minimal infrastructure</w:t>
      </w:r>
    </w:p>
    <w:p w14:paraId="0BA929B8" w14:textId="77777777" w:rsidR="00C146CA" w:rsidRPr="00C146CA" w:rsidRDefault="00C146CA" w:rsidP="00C146CA">
      <w:pPr>
        <w:numPr>
          <w:ilvl w:val="0"/>
          <w:numId w:val="12"/>
        </w:numPr>
        <w:rPr>
          <w:lang w:val="en-IN"/>
        </w:rPr>
      </w:pPr>
      <w:r w:rsidRPr="00C146CA">
        <w:rPr>
          <w:lang w:val="en-IN"/>
        </w:rPr>
        <w:t>Hospitals seeking automation in pathology workflows</w:t>
      </w:r>
    </w:p>
    <w:p w14:paraId="73B22D0A" w14:textId="77777777" w:rsidR="00C146CA" w:rsidRPr="00C146CA" w:rsidRDefault="00000000" w:rsidP="00C146CA">
      <w:pPr>
        <w:rPr>
          <w:lang w:val="en-IN"/>
        </w:rPr>
      </w:pPr>
      <w:r>
        <w:rPr>
          <w:lang w:val="en-IN"/>
        </w:rPr>
        <w:pict w14:anchorId="4BF7EB81">
          <v:rect id="_x0000_i1028" style="width:0;height:1.5pt" o:hralign="center" o:hrstd="t" o:hr="t" fillcolor="#a0a0a0" stroked="f"/>
        </w:pict>
      </w:r>
    </w:p>
    <w:p w14:paraId="1576D77D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🚀</w:t>
      </w:r>
      <w:r w:rsidRPr="00C146CA">
        <w:rPr>
          <w:b/>
          <w:bCs/>
          <w:lang w:val="en-IN"/>
        </w:rPr>
        <w:t xml:space="preserve"> Fit with User </w:t>
      </w:r>
      <w:proofErr w:type="spellStart"/>
      <w:r w:rsidRPr="00C146CA">
        <w:rPr>
          <w:b/>
          <w:bCs/>
          <w:lang w:val="en-IN"/>
        </w:rPr>
        <w:t>Behavior</w:t>
      </w:r>
      <w:proofErr w:type="spellEnd"/>
    </w:p>
    <w:p w14:paraId="0B359DD2" w14:textId="77777777" w:rsidR="00C146CA" w:rsidRPr="00C146CA" w:rsidRDefault="00C146CA" w:rsidP="00C146CA">
      <w:pPr>
        <w:numPr>
          <w:ilvl w:val="0"/>
          <w:numId w:val="13"/>
        </w:numPr>
        <w:rPr>
          <w:lang w:val="en-IN"/>
        </w:rPr>
      </w:pPr>
      <w:r w:rsidRPr="00C146CA">
        <w:rPr>
          <w:lang w:val="en-IN"/>
        </w:rPr>
        <w:t xml:space="preserve">Pathologists are already examining blood slides — </w:t>
      </w:r>
      <w:proofErr w:type="spellStart"/>
      <w:r w:rsidRPr="00C146CA">
        <w:rPr>
          <w:lang w:val="en-IN"/>
        </w:rPr>
        <w:t>HematoVision</w:t>
      </w:r>
      <w:proofErr w:type="spellEnd"/>
      <w:r w:rsidRPr="00C146CA">
        <w:rPr>
          <w:lang w:val="en-IN"/>
        </w:rPr>
        <w:t xml:space="preserve"> fits seamlessly into this workflow</w:t>
      </w:r>
    </w:p>
    <w:p w14:paraId="22F438BD" w14:textId="77777777" w:rsidR="00C146CA" w:rsidRPr="00C146CA" w:rsidRDefault="00C146CA" w:rsidP="00C146CA">
      <w:pPr>
        <w:numPr>
          <w:ilvl w:val="0"/>
          <w:numId w:val="13"/>
        </w:numPr>
        <w:rPr>
          <w:lang w:val="en-IN"/>
        </w:rPr>
      </w:pPr>
      <w:r w:rsidRPr="00C146CA">
        <w:rPr>
          <w:lang w:val="en-IN"/>
        </w:rPr>
        <w:t>Students can easily upload images for learning and receive instant feedback</w:t>
      </w:r>
    </w:p>
    <w:p w14:paraId="0E316E06" w14:textId="77777777" w:rsidR="00C146CA" w:rsidRPr="00C146CA" w:rsidRDefault="00C146CA" w:rsidP="00C146CA">
      <w:pPr>
        <w:numPr>
          <w:ilvl w:val="0"/>
          <w:numId w:val="13"/>
        </w:numPr>
        <w:rPr>
          <w:lang w:val="en-IN"/>
        </w:rPr>
      </w:pPr>
      <w:r w:rsidRPr="00C146CA">
        <w:rPr>
          <w:lang w:val="en-IN"/>
        </w:rPr>
        <w:t>No installation required — the solution is lightweight, web-based, and mobile-friendly</w:t>
      </w:r>
    </w:p>
    <w:p w14:paraId="19569AF9" w14:textId="77777777" w:rsidR="00C146CA" w:rsidRPr="00C146CA" w:rsidRDefault="00C146CA" w:rsidP="00C146CA">
      <w:pPr>
        <w:numPr>
          <w:ilvl w:val="0"/>
          <w:numId w:val="13"/>
        </w:numPr>
        <w:rPr>
          <w:lang w:val="en-IN"/>
        </w:rPr>
      </w:pPr>
      <w:r w:rsidRPr="00C146CA">
        <w:rPr>
          <w:lang w:val="en-IN"/>
        </w:rPr>
        <w:t>Trust is built by combining medical accuracy with clear explanations (e.g., confidence scores)</w:t>
      </w:r>
    </w:p>
    <w:p w14:paraId="2A83FE2D" w14:textId="77777777" w:rsidR="00C146CA" w:rsidRPr="00C146CA" w:rsidRDefault="00000000" w:rsidP="00C146CA">
      <w:pPr>
        <w:rPr>
          <w:lang w:val="en-IN"/>
        </w:rPr>
      </w:pPr>
      <w:r>
        <w:rPr>
          <w:lang w:val="en-IN"/>
        </w:rPr>
        <w:pict w14:anchorId="011290B4">
          <v:rect id="_x0000_i1029" style="width:0;height:1.5pt" o:hralign="center" o:hrstd="t" o:hr="t" fillcolor="#a0a0a0" stroked="f"/>
        </w:pict>
      </w:r>
    </w:p>
    <w:p w14:paraId="24BAD546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🎯</w:t>
      </w:r>
      <w:r w:rsidRPr="00C146CA">
        <w:rPr>
          <w:b/>
          <w:bCs/>
          <w:lang w:val="en-IN"/>
        </w:rPr>
        <w:t xml:space="preserve"> Purpose (Impact)</w:t>
      </w:r>
    </w:p>
    <w:p w14:paraId="2E949880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Solve a complex diagnostic problem with a reliable AI tool</w:t>
      </w:r>
    </w:p>
    <w:p w14:paraId="15AB3793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Improve diagnosis speed and accuracy, especially in under-resourced areas</w:t>
      </w:r>
    </w:p>
    <w:p w14:paraId="647FCA68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Accelerate learning curves in medical education</w:t>
      </w:r>
    </w:p>
    <w:p w14:paraId="1584E6FA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Reduce repetitive workloads and human fatigue</w:t>
      </w:r>
    </w:p>
    <w:p w14:paraId="269DCD94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Build trust by delivering consistent and high-performing outputs</w:t>
      </w:r>
    </w:p>
    <w:p w14:paraId="0EE4688E" w14:textId="77777777" w:rsidR="00C146CA" w:rsidRPr="00C146CA" w:rsidRDefault="00000000" w:rsidP="00C146CA">
      <w:pPr>
        <w:rPr>
          <w:lang w:val="en-IN"/>
        </w:rPr>
      </w:pPr>
      <w:r>
        <w:rPr>
          <w:lang w:val="en-IN"/>
        </w:rPr>
        <w:pict w14:anchorId="4045FEE4">
          <v:rect id="_x0000_i1030" style="width:0;height:1.5pt" o:hralign="center" o:hrstd="t" o:hr="t" fillcolor="#a0a0a0" stroked="f"/>
        </w:pict>
      </w:r>
    </w:p>
    <w:p w14:paraId="6B8BD57E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📌</w:t>
      </w:r>
      <w:r w:rsidRPr="00C146CA">
        <w:rPr>
          <w:b/>
          <w:bCs/>
          <w:lang w:val="en-IN"/>
        </w:rPr>
        <w:t xml:space="preserve"> Why It Works</w:t>
      </w:r>
    </w:p>
    <w:p w14:paraId="6E8A2EAB" w14:textId="77777777" w:rsidR="00C146CA" w:rsidRPr="00C146CA" w:rsidRDefault="00C146CA" w:rsidP="00C146CA">
      <w:pPr>
        <w:numPr>
          <w:ilvl w:val="0"/>
          <w:numId w:val="15"/>
        </w:numPr>
        <w:rPr>
          <w:lang w:val="en-IN"/>
        </w:rPr>
      </w:pPr>
      <w:r w:rsidRPr="00C146CA">
        <w:rPr>
          <w:lang w:val="en-IN"/>
        </w:rPr>
        <w:t xml:space="preserve">It solves a </w:t>
      </w:r>
      <w:r w:rsidRPr="00C146CA">
        <w:rPr>
          <w:b/>
          <w:bCs/>
          <w:lang w:val="en-IN"/>
        </w:rPr>
        <w:t>frequent</w:t>
      </w:r>
      <w:r w:rsidRPr="00C146CA">
        <w:rPr>
          <w:lang w:val="en-IN"/>
        </w:rPr>
        <w:t xml:space="preserve">, </w:t>
      </w:r>
      <w:r w:rsidRPr="00C146CA">
        <w:rPr>
          <w:b/>
          <w:bCs/>
          <w:lang w:val="en-IN"/>
        </w:rPr>
        <w:t>urgent</w:t>
      </w:r>
      <w:r w:rsidRPr="00C146CA">
        <w:rPr>
          <w:lang w:val="en-IN"/>
        </w:rPr>
        <w:t xml:space="preserve">, and </w:t>
      </w:r>
      <w:r w:rsidRPr="00C146CA">
        <w:rPr>
          <w:b/>
          <w:bCs/>
          <w:lang w:val="en-IN"/>
        </w:rPr>
        <w:t>high-cost</w:t>
      </w:r>
      <w:r w:rsidRPr="00C146CA">
        <w:rPr>
          <w:lang w:val="en-IN"/>
        </w:rPr>
        <w:t xml:space="preserve"> problem in healthcare diagnostics</w:t>
      </w:r>
    </w:p>
    <w:p w14:paraId="462D458A" w14:textId="77777777" w:rsidR="00C146CA" w:rsidRPr="00C146CA" w:rsidRDefault="00C146CA" w:rsidP="00C146CA">
      <w:pPr>
        <w:numPr>
          <w:ilvl w:val="0"/>
          <w:numId w:val="15"/>
        </w:numPr>
        <w:rPr>
          <w:lang w:val="en-IN"/>
        </w:rPr>
      </w:pPr>
      <w:r w:rsidRPr="00C146CA">
        <w:rPr>
          <w:lang w:val="en-IN"/>
        </w:rPr>
        <w:lastRenderedPageBreak/>
        <w:t xml:space="preserve">Aligns with existing </w:t>
      </w:r>
      <w:proofErr w:type="spellStart"/>
      <w:r w:rsidRPr="00C146CA">
        <w:rPr>
          <w:lang w:val="en-IN"/>
        </w:rPr>
        <w:t>behavior</w:t>
      </w:r>
      <w:proofErr w:type="spellEnd"/>
      <w:r w:rsidRPr="00C146CA">
        <w:rPr>
          <w:lang w:val="en-IN"/>
        </w:rPr>
        <w:t>: upload → result → verify</w:t>
      </w:r>
    </w:p>
    <w:p w14:paraId="51D19CDE" w14:textId="77777777" w:rsidR="00C146CA" w:rsidRPr="00C146CA" w:rsidRDefault="00C146CA" w:rsidP="00C146CA">
      <w:pPr>
        <w:numPr>
          <w:ilvl w:val="0"/>
          <w:numId w:val="15"/>
        </w:numPr>
        <w:rPr>
          <w:lang w:val="en-IN"/>
        </w:rPr>
      </w:pPr>
      <w:r w:rsidRPr="00C146CA">
        <w:rPr>
          <w:lang w:val="en-IN"/>
        </w:rPr>
        <w:t>Requires minimal technical training</w:t>
      </w:r>
    </w:p>
    <w:p w14:paraId="717BD367" w14:textId="77777777" w:rsidR="00C146CA" w:rsidRPr="00C146CA" w:rsidRDefault="00C146CA" w:rsidP="00C146CA">
      <w:pPr>
        <w:numPr>
          <w:ilvl w:val="0"/>
          <w:numId w:val="15"/>
        </w:numPr>
        <w:rPr>
          <w:lang w:val="en-IN"/>
        </w:rPr>
      </w:pPr>
      <w:r w:rsidRPr="00C146CA">
        <w:rPr>
          <w:lang w:val="en-IN"/>
        </w:rPr>
        <w:t>Provides instant, actionable value without changing workflow</w:t>
      </w:r>
    </w:p>
    <w:p w14:paraId="64915B0E" w14:textId="77777777" w:rsidR="00C146CA" w:rsidRDefault="00C146CA" w:rsidP="00C146C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Scenario 1: Rural Clinic Technician</w:t>
      </w:r>
    </w:p>
    <w:p w14:paraId="375F26CA" w14:textId="77777777" w:rsidR="00C146CA" w:rsidRDefault="00C146CA" w:rsidP="00C146CA">
      <w:pPr>
        <w:pStyle w:val="NormalWeb"/>
      </w:pPr>
      <w:r>
        <w:rPr>
          <w:rStyle w:val="Strong"/>
        </w:rPr>
        <w:t>Problem</w:t>
      </w:r>
      <w:r>
        <w:t>: A lab technician in a rural clinic has no pathologist available and must manually check blood smears.</w:t>
      </w:r>
      <w:r>
        <w:br/>
      </w:r>
      <w:r>
        <w:rPr>
          <w:rStyle w:val="Strong"/>
        </w:rPr>
        <w:t>Solution</w:t>
      </w:r>
      <w:r>
        <w:t xml:space="preserve">: With </w:t>
      </w:r>
      <w:proofErr w:type="spellStart"/>
      <w:r>
        <w:t>HematoVision</w:t>
      </w:r>
      <w:proofErr w:type="spellEnd"/>
      <w:r>
        <w:t>, they upload an image and instantly get the classified cell type with a confidence score.</w:t>
      </w:r>
      <w:r>
        <w:br/>
      </w:r>
      <w:r>
        <w:rPr>
          <w:rStyle w:val="Strong"/>
        </w:rPr>
        <w:t>Fit</w:t>
      </w:r>
      <w:r>
        <w:t>: Solves an urgent and frequent problem using a tool that requires no internet or complex setup.</w:t>
      </w:r>
    </w:p>
    <w:p w14:paraId="585FF324" w14:textId="77777777" w:rsidR="00C146CA" w:rsidRDefault="00000000" w:rsidP="00C146CA">
      <w:r>
        <w:pict w14:anchorId="5B966190">
          <v:rect id="_x0000_i1031" style="width:0;height:1.5pt" o:hralign="center" o:hrstd="t" o:hr="t" fillcolor="#a0a0a0" stroked="f"/>
        </w:pict>
      </w:r>
    </w:p>
    <w:p w14:paraId="73FF8B29" w14:textId="77777777" w:rsidR="00C146CA" w:rsidRDefault="00C146CA" w:rsidP="00C146C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Scenario 2: Medical Student Learning Tool</w:t>
      </w:r>
    </w:p>
    <w:p w14:paraId="2D8A90FE" w14:textId="77777777" w:rsidR="00C146CA" w:rsidRDefault="00C146CA" w:rsidP="00C146CA">
      <w:pPr>
        <w:pStyle w:val="NormalWeb"/>
      </w:pPr>
      <w:r>
        <w:rPr>
          <w:rStyle w:val="Strong"/>
        </w:rPr>
        <w:t>Problem</w:t>
      </w:r>
      <w:r>
        <w:t>: A 3rd-year medical student struggles to differentiate between monocytes and lymphocytes.</w:t>
      </w:r>
      <w:r>
        <w:br/>
      </w:r>
      <w:r>
        <w:rPr>
          <w:rStyle w:val="Strong"/>
        </w:rPr>
        <w:t>Solution</w:t>
      </w:r>
      <w:r>
        <w:t xml:space="preserve">: She uses </w:t>
      </w:r>
      <w:proofErr w:type="spellStart"/>
      <w:r>
        <w:t>HematoVision</w:t>
      </w:r>
      <w:proofErr w:type="spellEnd"/>
      <w:r>
        <w:t xml:space="preserve"> to upload practice slides and see correct labels, improving her diagnostic skill.</w:t>
      </w:r>
      <w:r>
        <w:br/>
      </w:r>
      <w:r>
        <w:rPr>
          <w:rStyle w:val="Strong"/>
        </w:rPr>
        <w:t>Fit</w:t>
      </w:r>
      <w:r>
        <w:t xml:space="preserve">: Enhances learning through instant feedback, aligned with student </w:t>
      </w:r>
      <w:proofErr w:type="spellStart"/>
      <w:r>
        <w:t>behavior</w:t>
      </w:r>
      <w:proofErr w:type="spellEnd"/>
      <w:r>
        <w:t xml:space="preserve"> and educational needs.</w:t>
      </w:r>
    </w:p>
    <w:p w14:paraId="37E925BC" w14:textId="77777777" w:rsidR="00C146CA" w:rsidRDefault="00000000" w:rsidP="00C146CA">
      <w:r>
        <w:pict w14:anchorId="3329C5AD">
          <v:rect id="_x0000_i1032" style="width:0;height:1.5pt" o:hralign="center" o:hrstd="t" o:hr="t" fillcolor="#a0a0a0" stroked="f"/>
        </w:pict>
      </w:r>
    </w:p>
    <w:p w14:paraId="06595F63" w14:textId="77777777" w:rsidR="00C146CA" w:rsidRDefault="00C146CA" w:rsidP="00C146C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Scenario 3: Overloaded Hospital Pathologist</w:t>
      </w:r>
    </w:p>
    <w:p w14:paraId="2DAD1462" w14:textId="77777777" w:rsidR="00C146CA" w:rsidRDefault="00C146CA" w:rsidP="00C146CA">
      <w:pPr>
        <w:pStyle w:val="NormalWeb"/>
      </w:pPr>
      <w:r>
        <w:rPr>
          <w:rStyle w:val="Strong"/>
        </w:rPr>
        <w:t>Problem</w:t>
      </w:r>
      <w:r>
        <w:t>: A hospital pathologist must review 80+ samples per day, leading to fatigue and potential errors.</w:t>
      </w:r>
      <w:r>
        <w:br/>
      </w:r>
      <w:r>
        <w:rPr>
          <w:rStyle w:val="Strong"/>
        </w:rPr>
        <w:t>Solution</w:t>
      </w:r>
      <w:r>
        <w:t xml:space="preserve">: </w:t>
      </w:r>
      <w:proofErr w:type="spellStart"/>
      <w:r>
        <w:t>HematoVision</w:t>
      </w:r>
      <w:proofErr w:type="spellEnd"/>
      <w:r>
        <w:t xml:space="preserve"> acts as a second-opinion tool, verifying classifications quickly and consistently.</w:t>
      </w:r>
      <w:r>
        <w:br/>
      </w:r>
      <w:r>
        <w:rPr>
          <w:rStyle w:val="Strong"/>
        </w:rPr>
        <w:t>Fit</w:t>
      </w:r>
      <w:r>
        <w:t>: Supports accuracy and efficiency without changing the existing workflow.</w:t>
      </w:r>
    </w:p>
    <w:p w14:paraId="79CA9F4A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🔗</w:t>
      </w:r>
      <w:r w:rsidRPr="00C146CA">
        <w:rPr>
          <w:b/>
          <w:bCs/>
          <w:lang w:val="en-IN"/>
        </w:rPr>
        <w:t xml:space="preserve"> References:</w:t>
      </w:r>
    </w:p>
    <w:p w14:paraId="6D4DD716" w14:textId="77777777" w:rsidR="00C146CA" w:rsidRPr="00C146CA" w:rsidRDefault="00C146CA" w:rsidP="00C146CA">
      <w:pPr>
        <w:numPr>
          <w:ilvl w:val="0"/>
          <w:numId w:val="16"/>
        </w:numPr>
        <w:rPr>
          <w:lang w:val="en-IN"/>
        </w:rPr>
      </w:pPr>
      <w:hyperlink r:id="rId6" w:tgtFrame="_new" w:history="1">
        <w:r w:rsidRPr="00C146CA">
          <w:rPr>
            <w:rStyle w:val="Hyperlink"/>
            <w:lang w:val="en-IN"/>
          </w:rPr>
          <w:t>Idea Hackers – Problem Solution Fit Canvas</w:t>
        </w:r>
      </w:hyperlink>
    </w:p>
    <w:p w14:paraId="5E4154E9" w14:textId="77777777" w:rsidR="00C146CA" w:rsidRPr="00C146CA" w:rsidRDefault="00C146CA" w:rsidP="00C146CA">
      <w:pPr>
        <w:numPr>
          <w:ilvl w:val="0"/>
          <w:numId w:val="16"/>
        </w:numPr>
        <w:rPr>
          <w:lang w:val="en-IN"/>
        </w:rPr>
      </w:pPr>
      <w:hyperlink r:id="rId7" w:tgtFrame="_new" w:history="1">
        <w:proofErr w:type="spellStart"/>
        <w:r w:rsidRPr="00C146CA">
          <w:rPr>
            <w:rStyle w:val="Hyperlink"/>
            <w:lang w:val="en-IN"/>
          </w:rPr>
          <w:t>Epicantus</w:t>
        </w:r>
        <w:proofErr w:type="spellEnd"/>
        <w:r w:rsidRPr="00C146CA">
          <w:rPr>
            <w:rStyle w:val="Hyperlink"/>
            <w:lang w:val="en-IN"/>
          </w:rPr>
          <w:t xml:space="preserve"> – Medium Article</w:t>
        </w:r>
      </w:hyperlink>
    </w:p>
    <w:p w14:paraId="0342503C" w14:textId="77777777" w:rsidR="00C146CA" w:rsidRDefault="00C146CA"/>
    <w:sectPr w:rsidR="00C146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B3F07"/>
    <w:multiLevelType w:val="multilevel"/>
    <w:tmpl w:val="5A0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77826"/>
    <w:multiLevelType w:val="multilevel"/>
    <w:tmpl w:val="263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D4141"/>
    <w:multiLevelType w:val="multilevel"/>
    <w:tmpl w:val="44D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975C9"/>
    <w:multiLevelType w:val="multilevel"/>
    <w:tmpl w:val="F00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96CED"/>
    <w:multiLevelType w:val="multilevel"/>
    <w:tmpl w:val="127E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933E2"/>
    <w:multiLevelType w:val="multilevel"/>
    <w:tmpl w:val="3372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F0AC0"/>
    <w:multiLevelType w:val="multilevel"/>
    <w:tmpl w:val="38F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83871">
    <w:abstractNumId w:val="8"/>
  </w:num>
  <w:num w:numId="2" w16cid:durableId="171994323">
    <w:abstractNumId w:val="6"/>
  </w:num>
  <w:num w:numId="3" w16cid:durableId="42340358">
    <w:abstractNumId w:val="5"/>
  </w:num>
  <w:num w:numId="4" w16cid:durableId="139813601">
    <w:abstractNumId w:val="4"/>
  </w:num>
  <w:num w:numId="5" w16cid:durableId="658457646">
    <w:abstractNumId w:val="7"/>
  </w:num>
  <w:num w:numId="6" w16cid:durableId="873225671">
    <w:abstractNumId w:val="3"/>
  </w:num>
  <w:num w:numId="7" w16cid:durableId="1455099738">
    <w:abstractNumId w:val="2"/>
  </w:num>
  <w:num w:numId="8" w16cid:durableId="208609115">
    <w:abstractNumId w:val="1"/>
  </w:num>
  <w:num w:numId="9" w16cid:durableId="1657417489">
    <w:abstractNumId w:val="0"/>
  </w:num>
  <w:num w:numId="10" w16cid:durableId="317349092">
    <w:abstractNumId w:val="14"/>
  </w:num>
  <w:num w:numId="11" w16cid:durableId="1611937076">
    <w:abstractNumId w:val="13"/>
  </w:num>
  <w:num w:numId="12" w16cid:durableId="558396860">
    <w:abstractNumId w:val="10"/>
  </w:num>
  <w:num w:numId="13" w16cid:durableId="848376521">
    <w:abstractNumId w:val="15"/>
  </w:num>
  <w:num w:numId="14" w16cid:durableId="1772822415">
    <w:abstractNumId w:val="9"/>
  </w:num>
  <w:num w:numId="15" w16cid:durableId="992414435">
    <w:abstractNumId w:val="11"/>
  </w:num>
  <w:num w:numId="16" w16cid:durableId="13653261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7C9"/>
    <w:rsid w:val="0015074B"/>
    <w:rsid w:val="0029639D"/>
    <w:rsid w:val="00326F90"/>
    <w:rsid w:val="00403236"/>
    <w:rsid w:val="004E6765"/>
    <w:rsid w:val="0086765F"/>
    <w:rsid w:val="00AA1D8D"/>
    <w:rsid w:val="00B47730"/>
    <w:rsid w:val="00C146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4837E"/>
  <w14:defaultImageDpi w14:val="300"/>
  <w15:docId w15:val="{39B8E819-6EFD-44DB-B288-30C527C8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1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146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2025-08-03T16:30:00Z</dcterms:modified>
  <cp:category/>
</cp:coreProperties>
</file>