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95B4" w14:textId="04C85014" w:rsidR="00211736" w:rsidRPr="00A16BE7" w:rsidRDefault="00211736" w:rsidP="00A16BE7">
      <w:pPr>
        <w:spacing w:line="360" w:lineRule="auto"/>
        <w:jc w:val="center"/>
        <w:rPr>
          <w:rFonts w:ascii="SimSun" w:eastAsia="SimSun" w:hAnsi="SimSun"/>
          <w:sz w:val="28"/>
          <w:szCs w:val="28"/>
          <w:lang w:eastAsia="zh-CN"/>
        </w:rPr>
      </w:pPr>
      <w:r w:rsidRPr="00A16BE7">
        <w:rPr>
          <w:rFonts w:ascii="SimSun" w:eastAsia="SimSun" w:hAnsi="SimSun" w:hint="eastAsia"/>
          <w:sz w:val="28"/>
          <w:szCs w:val="28"/>
          <w:lang w:eastAsia="zh-CN"/>
        </w:rPr>
        <w:t>利用双目图像计算深度</w:t>
      </w:r>
    </w:p>
    <w:p w14:paraId="13B4B850" w14:textId="77777777" w:rsidR="003F4C82" w:rsidRPr="00A16BE7" w:rsidRDefault="003F4C82" w:rsidP="00A16BE7">
      <w:pPr>
        <w:spacing w:line="360" w:lineRule="auto"/>
        <w:jc w:val="center"/>
        <w:rPr>
          <w:rFonts w:ascii="SimSun" w:eastAsia="SimSun" w:hAnsi="SimSun"/>
          <w:sz w:val="28"/>
          <w:szCs w:val="28"/>
          <w:lang w:eastAsia="zh-CN"/>
        </w:rPr>
      </w:pPr>
    </w:p>
    <w:p w14:paraId="20107A47" w14:textId="796BBC4A" w:rsidR="00FB3198" w:rsidRPr="00863178" w:rsidRDefault="003F4C82" w:rsidP="00863178">
      <w:pPr>
        <w:spacing w:line="360" w:lineRule="auto"/>
        <w:rPr>
          <w:rFonts w:ascii="SimSun" w:eastAsia="SimSun" w:hAnsi="SimSun"/>
          <w:lang w:eastAsia="zh-CN"/>
        </w:rPr>
      </w:pPr>
      <w:r w:rsidRPr="00863178">
        <w:rPr>
          <w:rFonts w:ascii="SimSun" w:eastAsia="SimSun" w:hAnsi="SimSun" w:hint="eastAsia"/>
          <w:lang w:eastAsia="zh-CN"/>
        </w:rPr>
        <w:t>一、实验</w:t>
      </w:r>
      <w:r w:rsidR="00FB3198" w:rsidRPr="00863178">
        <w:rPr>
          <w:rFonts w:ascii="SimSun" w:eastAsia="SimSun" w:hAnsi="SimSun" w:hint="eastAsia"/>
          <w:lang w:eastAsia="zh-CN"/>
        </w:rPr>
        <w:t>内容：</w:t>
      </w:r>
    </w:p>
    <w:p w14:paraId="332FAF1D" w14:textId="5378E1C3" w:rsidR="00FB3198" w:rsidRPr="00863178" w:rsidRDefault="00FB3198" w:rsidP="00863178">
      <w:pPr>
        <w:spacing w:line="360" w:lineRule="auto"/>
        <w:rPr>
          <w:rFonts w:ascii="SimSun" w:eastAsia="SimSun" w:hAnsi="SimSun"/>
          <w:lang w:eastAsia="zh-CN"/>
        </w:rPr>
      </w:pPr>
      <w:r w:rsidRPr="00863178">
        <w:rPr>
          <w:rFonts w:ascii="SimSun" w:eastAsia="SimSun" w:hAnsi="SimSun" w:hint="eastAsia"/>
          <w:lang w:eastAsia="zh-CN"/>
        </w:rPr>
        <w:t>根据给出的一组图像，利用函数求解视差图，并根据视差图求解深度</w:t>
      </w:r>
    </w:p>
    <w:p w14:paraId="0F20311E" w14:textId="170F7EB5" w:rsidR="00211736" w:rsidRPr="00863178" w:rsidRDefault="00FB3198" w:rsidP="00863178">
      <w:pPr>
        <w:spacing w:line="360" w:lineRule="auto"/>
        <w:rPr>
          <w:rFonts w:ascii="SimSun" w:eastAsia="SimSun" w:hAnsi="SimSun"/>
          <w:lang w:eastAsia="zh-CN"/>
        </w:rPr>
      </w:pPr>
      <w:r w:rsidRPr="00863178">
        <w:rPr>
          <w:rFonts w:ascii="SimSun" w:eastAsia="SimSun" w:hAnsi="SimSun" w:hint="eastAsia"/>
          <w:lang w:eastAsia="zh-CN"/>
        </w:rPr>
        <w:t>图。</w:t>
      </w:r>
    </w:p>
    <w:p w14:paraId="487CA0C7" w14:textId="77777777" w:rsidR="003F4C82" w:rsidRPr="00863178" w:rsidRDefault="003F4C82" w:rsidP="00863178">
      <w:pPr>
        <w:spacing w:line="360" w:lineRule="auto"/>
        <w:rPr>
          <w:rFonts w:ascii="SimSun" w:eastAsia="SimSun" w:hAnsi="SimSun"/>
          <w:lang w:eastAsia="zh-CN"/>
        </w:rPr>
      </w:pPr>
    </w:p>
    <w:p w14:paraId="6250C52A" w14:textId="4FA8C754" w:rsidR="003F4C82" w:rsidRPr="00863178" w:rsidRDefault="003F4C82" w:rsidP="00863178">
      <w:pPr>
        <w:spacing w:line="360" w:lineRule="auto"/>
        <w:rPr>
          <w:rFonts w:ascii="SimSun" w:eastAsia="SimSun" w:hAnsi="SimSun" w:cs="Arial"/>
          <w:color w:val="4D4D4D"/>
          <w:shd w:val="clear" w:color="auto" w:fill="FFFFFF"/>
          <w:lang w:eastAsia="zh-CN"/>
        </w:rPr>
      </w:pPr>
      <w:r w:rsidRPr="00863178">
        <w:rPr>
          <w:rFonts w:ascii="SimSun" w:eastAsia="SimSun" w:hAnsi="SimSun" w:cs="Arial" w:hint="eastAsia"/>
          <w:color w:val="4D4D4D"/>
          <w:shd w:val="clear" w:color="auto" w:fill="FFFFFF"/>
          <w:lang w:eastAsia="zh-CN"/>
        </w:rPr>
        <w:t>二、实验原理</w:t>
      </w:r>
    </w:p>
    <w:p w14:paraId="04B2391D" w14:textId="61090B96"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双目立体视觉，在百度百科里的解释是这样解释的：双目立体视觉（Binocular Stereo Vision）是</w:t>
      </w:r>
      <w:r w:rsidRPr="00507BE8">
        <w:rPr>
          <w:rFonts w:ascii="SimSun" w:eastAsia="SimSun" w:hAnsi="SimSun"/>
          <w:u w:val="single"/>
          <w:lang w:eastAsia="zh-CN"/>
        </w:rPr>
        <w:t>机器视觉</w:t>
      </w:r>
      <w:r w:rsidRPr="00507BE8">
        <w:rPr>
          <w:rFonts w:ascii="SimSun" w:eastAsia="SimSun" w:hAnsi="SimSun"/>
          <w:lang w:eastAsia="zh-CN"/>
        </w:rPr>
        <w:t>的一种重要形式，它是基于视差原理并利用成像设备从不同的位置获取被测物体的两幅图像，通过计算图像对应点间的位置偏差，来获取物体三维几何信息的方法。</w:t>
      </w:r>
    </w:p>
    <w:p w14:paraId="4445B3E6" w14:textId="77777777"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一 、视差 Disparity与深度图</w:t>
      </w:r>
    </w:p>
    <w:p w14:paraId="41135865" w14:textId="77777777"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提到双目视觉就不得不提视差图：双目立体视觉融合两只眼睛获得的图像并观察它们之间的差别，使我们可以获得明显的深度感，建立特征间的对应关系，将同一空间物理点在不同图像中的映像点对应起来，这个差别，我们称作视差(Disparity)图像。</w:t>
      </w:r>
    </w:p>
    <w:p w14:paraId="22A2852D" w14:textId="77777777"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那么提到视差图，就有深度图，深度图像也叫距离影像，是指将从图像采集器到场景中各点的距离（深度）值作为像素值的图像。获取方法有：</w:t>
      </w:r>
      <w:r w:rsidRPr="00507BE8">
        <w:rPr>
          <w:rFonts w:ascii="SimSun" w:eastAsia="SimSun" w:hAnsi="SimSun"/>
          <w:u w:val="single"/>
          <w:lang w:eastAsia="zh-CN"/>
        </w:rPr>
        <w:t>激光雷达</w:t>
      </w:r>
      <w:r w:rsidRPr="00507BE8">
        <w:rPr>
          <w:rFonts w:ascii="SimSun" w:eastAsia="SimSun" w:hAnsi="SimSun"/>
          <w:lang w:eastAsia="zh-CN"/>
        </w:rPr>
        <w:t>深度成像法、</w:t>
      </w:r>
      <w:r w:rsidRPr="00507BE8">
        <w:rPr>
          <w:rFonts w:ascii="SimSun" w:eastAsia="SimSun" w:hAnsi="SimSun"/>
          <w:u w:val="single"/>
          <w:lang w:eastAsia="zh-CN"/>
        </w:rPr>
        <w:t>计算机</w:t>
      </w:r>
      <w:r w:rsidRPr="00507BE8">
        <w:rPr>
          <w:rFonts w:ascii="SimSun" w:eastAsia="SimSun" w:hAnsi="SimSun"/>
          <w:lang w:eastAsia="zh-CN"/>
        </w:rPr>
        <w:t>立体视觉成像、坐标</w:t>
      </w:r>
      <w:r w:rsidRPr="00507BE8">
        <w:rPr>
          <w:rFonts w:ascii="SimSun" w:eastAsia="SimSun" w:hAnsi="SimSun"/>
          <w:u w:val="single"/>
          <w:lang w:eastAsia="zh-CN"/>
        </w:rPr>
        <w:t>测量</w:t>
      </w:r>
      <w:r w:rsidRPr="00507BE8">
        <w:rPr>
          <w:rFonts w:ascii="SimSun" w:eastAsia="SimSun" w:hAnsi="SimSun"/>
          <w:lang w:eastAsia="zh-CN"/>
        </w:rPr>
        <w:t>机法、莫尔条纹法、结构光法。</w:t>
      </w:r>
    </w:p>
    <w:p w14:paraId="0AD4F683" w14:textId="22D455C0" w:rsidR="00507BE8" w:rsidRPr="00507BE8" w:rsidRDefault="00507BE8" w:rsidP="00863178">
      <w:pPr>
        <w:spacing w:line="360" w:lineRule="auto"/>
        <w:rPr>
          <w:rFonts w:ascii="SimSun" w:eastAsia="SimSun" w:hAnsi="SimSun"/>
          <w:lang w:eastAsia="zh-CN"/>
        </w:rPr>
      </w:pPr>
    </w:p>
    <w:p w14:paraId="2701BA1C" w14:textId="27B3D352"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深度与视差的关系如下</w:t>
      </w:r>
    </w:p>
    <w:p w14:paraId="084D98B2" w14:textId="0ACAC2DA" w:rsidR="00507BE8" w:rsidRPr="00507BE8" w:rsidRDefault="00507BE8" w:rsidP="00863178">
      <w:pPr>
        <w:spacing w:line="360" w:lineRule="auto"/>
        <w:rPr>
          <w:rFonts w:ascii="SimSun" w:eastAsia="SimSun" w:hAnsi="SimSun"/>
        </w:rPr>
      </w:pPr>
      <w:r w:rsidRPr="00863178">
        <w:rPr>
          <w:rFonts w:ascii="SimSun" w:eastAsia="SimSun" w:hAnsi="SimSun" w:hint="eastAsia"/>
          <w:noProof/>
        </w:rPr>
        <w:lastRenderedPageBreak/>
        <w:drawing>
          <wp:inline distT="0" distB="0" distL="0" distR="0" wp14:anchorId="0ED7B773" wp14:editId="2EC65C2C">
            <wp:extent cx="2763520" cy="213614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2136140"/>
                    </a:xfrm>
                    <a:prstGeom prst="rect">
                      <a:avLst/>
                    </a:prstGeom>
                    <a:noFill/>
                    <a:ln>
                      <a:noFill/>
                    </a:ln>
                  </pic:spPr>
                </pic:pic>
              </a:graphicData>
            </a:graphic>
          </wp:inline>
        </w:drawing>
      </w:r>
    </w:p>
    <w:p w14:paraId="23E793F2" w14:textId="77777777"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比如绝对差值法，绝对差值图的计算方法如下：</w:t>
      </w:r>
    </w:p>
    <w:p w14:paraId="062375FF" w14:textId="77777777"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D=|L-R|</w:t>
      </w:r>
    </w:p>
    <w:p w14:paraId="21EEE36D" w14:textId="42942F96" w:rsidR="00507BE8" w:rsidRPr="00507BE8" w:rsidRDefault="00507BE8" w:rsidP="00863178">
      <w:pPr>
        <w:spacing w:line="360" w:lineRule="auto"/>
        <w:rPr>
          <w:rFonts w:ascii="SimSun" w:eastAsia="SimSun" w:hAnsi="SimSun"/>
          <w:lang w:eastAsia="zh-CN"/>
        </w:rPr>
      </w:pPr>
      <w:r w:rsidRPr="00507BE8">
        <w:rPr>
          <w:rFonts w:ascii="SimSun" w:eastAsia="SimSun" w:hAnsi="SimSun"/>
          <w:lang w:eastAsia="zh-CN"/>
        </w:rPr>
        <w:t>式中，L、R和D分别代表左视图、右视图和对应的绝对差值图的亮度值。</w:t>
      </w:r>
    </w:p>
    <w:p w14:paraId="0ADC72BF" w14:textId="38BEC336" w:rsidR="00507BE8" w:rsidRPr="00507BE8" w:rsidRDefault="00507BE8" w:rsidP="00863178">
      <w:pPr>
        <w:spacing w:line="360" w:lineRule="auto"/>
        <w:rPr>
          <w:rFonts w:ascii="SimSun" w:eastAsia="SimSun" w:hAnsi="SimSun"/>
          <w:lang w:eastAsia="zh-CN"/>
        </w:rPr>
      </w:pPr>
    </w:p>
    <w:p w14:paraId="1446438C" w14:textId="07CED0D2" w:rsidR="0088352D" w:rsidRPr="00863178" w:rsidRDefault="0088352D" w:rsidP="00863178">
      <w:pPr>
        <w:spacing w:line="360" w:lineRule="auto"/>
        <w:rPr>
          <w:rFonts w:ascii="SimSun" w:eastAsia="SimSun" w:hAnsi="SimSun" w:cs="Arial"/>
          <w:color w:val="4D4D4D"/>
          <w:shd w:val="clear" w:color="auto" w:fill="FFFFFF"/>
          <w:lang w:eastAsia="zh-CN"/>
        </w:rPr>
      </w:pPr>
      <w:r w:rsidRPr="00863178">
        <w:rPr>
          <w:rFonts w:ascii="SimSun" w:eastAsia="SimSun" w:hAnsi="SimSun" w:cs="Arial"/>
          <w:color w:val="4D4D4D"/>
          <w:shd w:val="clear" w:color="auto" w:fill="FFFFFF"/>
          <w:lang w:eastAsia="zh-CN"/>
        </w:rPr>
        <w:t>根据视差图得到深度的原理示意如下：</w:t>
      </w:r>
    </w:p>
    <w:p w14:paraId="3F2A3623" w14:textId="516BB20F" w:rsidR="0088352D" w:rsidRPr="00863178" w:rsidRDefault="0088352D" w:rsidP="00863178">
      <w:pPr>
        <w:spacing w:line="360" w:lineRule="auto"/>
        <w:rPr>
          <w:rFonts w:ascii="SimSun" w:eastAsia="SimSun" w:hAnsi="SimSun" w:cs="Arial"/>
          <w:color w:val="4D4D4D"/>
          <w:shd w:val="clear" w:color="auto" w:fill="FFFFFF"/>
          <w:lang w:eastAsia="zh-CN"/>
        </w:rPr>
      </w:pPr>
    </w:p>
    <w:p w14:paraId="2B9ABF05" w14:textId="396F4930" w:rsidR="0088352D" w:rsidRPr="00863178" w:rsidRDefault="0088352D" w:rsidP="00863178">
      <w:pPr>
        <w:spacing w:line="360" w:lineRule="auto"/>
        <w:rPr>
          <w:rFonts w:ascii="SimSun" w:eastAsia="SimSun" w:hAnsi="SimSun" w:cs="Arial"/>
          <w:color w:val="4D4D4D"/>
          <w:shd w:val="clear" w:color="auto" w:fill="FFFFFF"/>
          <w:lang w:eastAsia="zh-CN"/>
        </w:rPr>
      </w:pPr>
      <w:r w:rsidRPr="00863178">
        <w:rPr>
          <w:rFonts w:ascii="SimSun" w:eastAsia="SimSun" w:hAnsi="SimSun"/>
          <w:noProof/>
        </w:rPr>
        <w:drawing>
          <wp:inline distT="0" distB="0" distL="0" distR="0" wp14:anchorId="67442B27" wp14:editId="2FEB5330">
            <wp:extent cx="4531954" cy="3129700"/>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9954" cy="3135225"/>
                    </a:xfrm>
                    <a:prstGeom prst="rect">
                      <a:avLst/>
                    </a:prstGeom>
                    <a:noFill/>
                    <a:ln>
                      <a:noFill/>
                    </a:ln>
                  </pic:spPr>
                </pic:pic>
              </a:graphicData>
            </a:graphic>
          </wp:inline>
        </w:drawing>
      </w:r>
    </w:p>
    <w:p w14:paraId="0BF834BB" w14:textId="0B9A4F3F" w:rsidR="0088352D" w:rsidRPr="00863178" w:rsidRDefault="00863178" w:rsidP="00863178">
      <w:pPr>
        <w:spacing w:line="360" w:lineRule="auto"/>
        <w:rPr>
          <w:rFonts w:ascii="SimSun" w:eastAsia="SimSun" w:hAnsi="SimSun"/>
          <w:lang w:eastAsia="zh-CN"/>
        </w:rPr>
      </w:pPr>
      <w:r w:rsidRPr="00863178">
        <w:rPr>
          <w:rFonts w:ascii="SimSun" w:eastAsia="SimSun" w:hAnsi="SimSun" w:cs="Arial"/>
          <w:color w:val="4D4D4D"/>
          <w:shd w:val="clear" w:color="auto" w:fill="FFFFFF"/>
          <w:lang w:eastAsia="zh-CN"/>
        </w:rPr>
        <w:t>深度Z与视差d的关系为：</w:t>
      </w:r>
    </w:p>
    <w:p w14:paraId="4EC53B09" w14:textId="77777777" w:rsidR="00863178" w:rsidRPr="00863178" w:rsidRDefault="00863178" w:rsidP="00863178">
      <w:pPr>
        <w:spacing w:line="360" w:lineRule="auto"/>
        <w:rPr>
          <w:rFonts w:ascii="SimSun" w:eastAsia="SimSun" w:hAnsi="SimSun" w:cs="Arial"/>
          <w:color w:val="4D4D4D"/>
          <w:shd w:val="clear" w:color="auto" w:fill="FFFFFF"/>
          <w:lang w:eastAsia="zh-CN"/>
        </w:rPr>
      </w:pPr>
    </w:p>
    <w:p w14:paraId="767161FE" w14:textId="09564C99" w:rsidR="0088352D" w:rsidRPr="00863178" w:rsidRDefault="00863178" w:rsidP="00863178">
      <w:pPr>
        <w:spacing w:line="360" w:lineRule="auto"/>
        <w:rPr>
          <w:rFonts w:ascii="SimSun" w:eastAsia="SimSun" w:hAnsi="SimSun"/>
          <w:lang w:eastAsia="zh-CN"/>
        </w:rPr>
      </w:pPr>
      <w:r w:rsidRPr="00863178">
        <w:rPr>
          <w:rFonts w:ascii="SimSun" w:eastAsia="SimSun" w:hAnsi="SimSun" w:cs="Arial"/>
          <w:color w:val="4D4D4D"/>
          <w:shd w:val="clear" w:color="auto" w:fill="FFFFFF"/>
        </w:rPr>
        <w:t>Z=f*B/d</w:t>
      </w:r>
    </w:p>
    <w:p w14:paraId="266B9C42" w14:textId="5D4787A5" w:rsidR="00863178" w:rsidRDefault="00863178" w:rsidP="00863178">
      <w:pPr>
        <w:spacing w:line="360" w:lineRule="auto"/>
        <w:rPr>
          <w:rFonts w:ascii="SimSun" w:eastAsia="SimSun" w:hAnsi="SimSun"/>
          <w:lang w:eastAsia="zh-CN"/>
        </w:rPr>
      </w:pPr>
    </w:p>
    <w:p w14:paraId="1C2BABAC" w14:textId="77777777" w:rsidR="00863178" w:rsidRPr="00863178" w:rsidRDefault="00863178" w:rsidP="00863178">
      <w:pPr>
        <w:spacing w:line="360" w:lineRule="auto"/>
        <w:rPr>
          <w:rFonts w:ascii="SimSun" w:eastAsia="SimSun" w:hAnsi="SimSun"/>
          <w:lang w:eastAsia="zh-CN"/>
        </w:rPr>
      </w:pPr>
    </w:p>
    <w:p w14:paraId="6E940D7F" w14:textId="2787F917" w:rsidR="003F4C82" w:rsidRPr="00863178" w:rsidRDefault="003F4C82" w:rsidP="00863178">
      <w:pPr>
        <w:spacing w:line="360" w:lineRule="auto"/>
        <w:rPr>
          <w:rFonts w:ascii="SimSun" w:eastAsia="SimSun" w:hAnsi="SimSun"/>
          <w:lang w:eastAsia="zh-CN"/>
        </w:rPr>
      </w:pPr>
      <w:r w:rsidRPr="00863178">
        <w:rPr>
          <w:rFonts w:ascii="SimSun" w:eastAsia="SimSun" w:hAnsi="SimSun" w:hint="eastAsia"/>
          <w:lang w:eastAsia="zh-CN"/>
        </w:rPr>
        <w:t>三、实验结果</w:t>
      </w:r>
    </w:p>
    <w:p w14:paraId="1D0497B4" w14:textId="3C411471" w:rsidR="003F4C82" w:rsidRPr="001A0C1E" w:rsidRDefault="001A0C1E">
      <w:pPr>
        <w:rPr>
          <w:rFonts w:ascii="SimSun" w:eastAsia="SimSun" w:hAnsi="SimSun"/>
          <w:lang w:eastAsia="zh-CN"/>
        </w:rPr>
      </w:pPr>
      <w:r w:rsidRPr="001A0C1E">
        <w:rPr>
          <w:rFonts w:ascii="SimSun" w:eastAsia="SimSun" w:hAnsi="SimSun" w:hint="eastAsia"/>
          <w:lang w:eastAsia="zh-CN"/>
        </w:rPr>
        <w:t>原图</w:t>
      </w:r>
      <w:r w:rsidRPr="001A0C1E">
        <w:rPr>
          <w:rFonts w:ascii="SimSun" w:eastAsia="SimSun" w:hAnsi="SimSun" w:hint="eastAsia"/>
        </w:rPr>
        <w:t>(左)</w:t>
      </w:r>
    </w:p>
    <w:p w14:paraId="7D0FB22B" w14:textId="2E61303A" w:rsidR="001A0C1E" w:rsidRDefault="001A0C1E">
      <w:pPr>
        <w:rPr>
          <w:rFonts w:ascii="SimSun" w:eastAsia="SimSun" w:hAnsi="SimSun"/>
          <w:lang w:eastAsia="zh-CN"/>
        </w:rPr>
      </w:pPr>
      <w:r>
        <w:rPr>
          <w:noProof/>
        </w:rPr>
        <w:drawing>
          <wp:inline distT="0" distB="0" distL="0" distR="0" wp14:anchorId="7B725BBE" wp14:editId="213E5460">
            <wp:extent cx="2544170" cy="1908894"/>
            <wp:effectExtent l="0" t="0" r="8890" b="0"/>
            <wp:docPr id="2" name="圖片 2" descr="一張含有 草, 路面, 室外, 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草, 路面, 室外, 山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933" cy="1925973"/>
                    </a:xfrm>
                    <a:prstGeom prst="rect">
                      <a:avLst/>
                    </a:prstGeom>
                    <a:noFill/>
                    <a:ln>
                      <a:noFill/>
                    </a:ln>
                  </pic:spPr>
                </pic:pic>
              </a:graphicData>
            </a:graphic>
          </wp:inline>
        </w:drawing>
      </w:r>
    </w:p>
    <w:p w14:paraId="6183F91C" w14:textId="77777777" w:rsidR="001A0C1E" w:rsidRDefault="001A0C1E">
      <w:pPr>
        <w:rPr>
          <w:rFonts w:ascii="SimSun" w:eastAsia="SimSun" w:hAnsi="SimSun" w:hint="eastAsia"/>
          <w:lang w:eastAsia="zh-CN"/>
        </w:rPr>
      </w:pPr>
    </w:p>
    <w:p w14:paraId="61DAD3BE" w14:textId="785D54BD" w:rsidR="001A0C1E" w:rsidRDefault="001A0C1E" w:rsidP="001A0C1E">
      <w:pPr>
        <w:rPr>
          <w:rFonts w:ascii="SimSun" w:eastAsia="SimSun" w:hAnsi="SimSun"/>
        </w:rPr>
      </w:pPr>
      <w:r w:rsidRPr="001A0C1E">
        <w:rPr>
          <w:rFonts w:ascii="SimSun" w:eastAsia="SimSun" w:hAnsi="SimSun" w:hint="eastAsia"/>
          <w:lang w:eastAsia="zh-CN"/>
        </w:rPr>
        <w:t>原图</w:t>
      </w:r>
      <w:r w:rsidRPr="001A0C1E">
        <w:rPr>
          <w:rFonts w:ascii="SimSun" w:eastAsia="SimSun" w:hAnsi="SimSun" w:hint="eastAsia"/>
        </w:rPr>
        <w:t>(</w:t>
      </w:r>
      <w:r w:rsidRPr="001A0C1E">
        <w:rPr>
          <w:rFonts w:ascii="SimSun" w:eastAsia="SimSun" w:hAnsi="SimSun" w:hint="eastAsia"/>
        </w:rPr>
        <w:t>右</w:t>
      </w:r>
      <w:r w:rsidRPr="001A0C1E">
        <w:rPr>
          <w:rFonts w:ascii="SimSun" w:eastAsia="SimSun" w:hAnsi="SimSun" w:hint="eastAsia"/>
        </w:rPr>
        <w:t>)</w:t>
      </w:r>
    </w:p>
    <w:p w14:paraId="2F88C242" w14:textId="2A6D5E0C" w:rsidR="001A0C1E" w:rsidRPr="001A0C1E" w:rsidRDefault="001A0C1E" w:rsidP="001A0C1E">
      <w:pPr>
        <w:rPr>
          <w:rFonts w:ascii="SimSun" w:eastAsia="SimSun" w:hAnsi="SimSun"/>
          <w:lang w:eastAsia="zh-CN"/>
        </w:rPr>
      </w:pPr>
      <w:r>
        <w:rPr>
          <w:noProof/>
        </w:rPr>
        <w:drawing>
          <wp:inline distT="0" distB="0" distL="0" distR="0" wp14:anchorId="14E2EE29" wp14:editId="63F5B43C">
            <wp:extent cx="2556316" cy="1918006"/>
            <wp:effectExtent l="0" t="0" r="0" b="6350"/>
            <wp:docPr id="3" name="圖片 3" descr="一張含有 草, 路面, 室外, 路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草, 路面, 室外, 路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2513" cy="1937661"/>
                    </a:xfrm>
                    <a:prstGeom prst="rect">
                      <a:avLst/>
                    </a:prstGeom>
                    <a:noFill/>
                    <a:ln>
                      <a:noFill/>
                    </a:ln>
                  </pic:spPr>
                </pic:pic>
              </a:graphicData>
            </a:graphic>
          </wp:inline>
        </w:drawing>
      </w:r>
    </w:p>
    <w:p w14:paraId="6AFB712C" w14:textId="6F37AD4E" w:rsidR="001A0C1E" w:rsidRDefault="001A0C1E">
      <w:pPr>
        <w:rPr>
          <w:rFonts w:ascii="SimSun" w:eastAsia="SimSun" w:hAnsi="SimSun"/>
          <w:lang w:eastAsia="zh-CN"/>
        </w:rPr>
      </w:pPr>
    </w:p>
    <w:p w14:paraId="46007FA6" w14:textId="1C2DD5F4" w:rsidR="001A0C1E" w:rsidRDefault="001A0C1E">
      <w:pPr>
        <w:rPr>
          <w:rFonts w:ascii="SimSun" w:eastAsia="SimSun" w:hAnsi="SimSun"/>
          <w:lang w:eastAsia="zh-CN"/>
        </w:rPr>
      </w:pPr>
    </w:p>
    <w:p w14:paraId="2575B288" w14:textId="77777777" w:rsidR="001A0C1E" w:rsidRPr="00863178" w:rsidRDefault="001A0C1E">
      <w:pPr>
        <w:rPr>
          <w:rFonts w:ascii="SimSun" w:eastAsia="SimSun" w:hAnsi="SimSun" w:hint="eastAsia"/>
          <w:lang w:eastAsia="zh-CN"/>
        </w:rPr>
      </w:pPr>
    </w:p>
    <w:p w14:paraId="09AA1998" w14:textId="16FC6682" w:rsidR="003F4C82" w:rsidRPr="00863178" w:rsidRDefault="003F4C82">
      <w:pPr>
        <w:rPr>
          <w:rFonts w:ascii="SimSun" w:eastAsia="SimSun" w:hAnsi="SimSun"/>
        </w:rPr>
      </w:pPr>
      <w:r w:rsidRPr="00863178">
        <w:rPr>
          <w:rFonts w:ascii="SimSun" w:eastAsia="SimSun" w:hAnsi="SimSun" w:hint="eastAsia"/>
        </w:rPr>
        <w:t>视差图</w:t>
      </w:r>
    </w:p>
    <w:p w14:paraId="1D4FB313" w14:textId="40D6C0AA" w:rsidR="00E02389" w:rsidRPr="00863178" w:rsidRDefault="003F4C82">
      <w:pPr>
        <w:rPr>
          <w:rFonts w:ascii="SimSun" w:eastAsia="SimSun" w:hAnsi="SimSun"/>
        </w:rPr>
      </w:pPr>
      <w:r w:rsidRPr="00863178">
        <w:rPr>
          <w:rFonts w:ascii="SimSun" w:eastAsia="SimSun" w:hAnsi="SimSun"/>
          <w:noProof/>
        </w:rPr>
        <w:drawing>
          <wp:inline distT="0" distB="0" distL="0" distR="0" wp14:anchorId="504831F5" wp14:editId="7CB16FD3">
            <wp:extent cx="2578233" cy="1930499"/>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0"/>
                    <a:stretch>
                      <a:fillRect/>
                    </a:stretch>
                  </pic:blipFill>
                  <pic:spPr>
                    <a:xfrm>
                      <a:off x="0" y="0"/>
                      <a:ext cx="2578233" cy="1930499"/>
                    </a:xfrm>
                    <a:prstGeom prst="rect">
                      <a:avLst/>
                    </a:prstGeom>
                  </pic:spPr>
                </pic:pic>
              </a:graphicData>
            </a:graphic>
          </wp:inline>
        </w:drawing>
      </w:r>
    </w:p>
    <w:p w14:paraId="4D8AF960" w14:textId="678DC139" w:rsidR="003F4C82" w:rsidRPr="00863178" w:rsidRDefault="003F4C82">
      <w:pPr>
        <w:rPr>
          <w:rFonts w:ascii="SimSun" w:eastAsia="SimSun" w:hAnsi="SimSun"/>
        </w:rPr>
      </w:pPr>
    </w:p>
    <w:p w14:paraId="443A9062" w14:textId="47135FE0" w:rsidR="003F4C82" w:rsidRPr="00863178" w:rsidRDefault="003F4C82">
      <w:pPr>
        <w:rPr>
          <w:rFonts w:ascii="SimSun" w:eastAsia="SimSun" w:hAnsi="SimSun"/>
        </w:rPr>
      </w:pPr>
      <w:r w:rsidRPr="00863178">
        <w:rPr>
          <w:rFonts w:ascii="SimSun" w:eastAsia="SimSun" w:hAnsi="SimSun" w:hint="eastAsia"/>
        </w:rPr>
        <w:lastRenderedPageBreak/>
        <w:t>深度图</w:t>
      </w:r>
    </w:p>
    <w:p w14:paraId="47528626" w14:textId="0773BA21" w:rsidR="003F4C82" w:rsidRPr="00863178" w:rsidRDefault="003F4C82">
      <w:pPr>
        <w:rPr>
          <w:rFonts w:ascii="SimSun" w:eastAsia="SimSun" w:hAnsi="SimSun"/>
        </w:rPr>
      </w:pPr>
      <w:r w:rsidRPr="00863178">
        <w:rPr>
          <w:rFonts w:ascii="SimSun" w:eastAsia="SimSun" w:hAnsi="SimSun"/>
          <w:noProof/>
        </w:rPr>
        <w:drawing>
          <wp:inline distT="0" distB="0" distL="0" distR="0" wp14:anchorId="7DB8336A" wp14:editId="490428D9">
            <wp:extent cx="2636409" cy="1977307"/>
            <wp:effectExtent l="0" t="0" r="0" b="4445"/>
            <wp:docPr id="23" name="圖片 23" descr="一張含有 文字,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文字, 白色 的圖片&#10;&#10;自動產生的描述"/>
                    <pic:cNvPicPr/>
                  </pic:nvPicPr>
                  <pic:blipFill>
                    <a:blip r:embed="rId11"/>
                    <a:stretch>
                      <a:fillRect/>
                    </a:stretch>
                  </pic:blipFill>
                  <pic:spPr>
                    <a:xfrm>
                      <a:off x="0" y="0"/>
                      <a:ext cx="2641560" cy="1981170"/>
                    </a:xfrm>
                    <a:prstGeom prst="rect">
                      <a:avLst/>
                    </a:prstGeom>
                  </pic:spPr>
                </pic:pic>
              </a:graphicData>
            </a:graphic>
          </wp:inline>
        </w:drawing>
      </w:r>
    </w:p>
    <w:sectPr w:rsidR="003F4C82" w:rsidRPr="008631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5367" w14:textId="77777777" w:rsidR="006E18D7" w:rsidRDefault="006E18D7" w:rsidP="00211736">
      <w:r>
        <w:separator/>
      </w:r>
    </w:p>
  </w:endnote>
  <w:endnote w:type="continuationSeparator" w:id="0">
    <w:p w14:paraId="3A00808D" w14:textId="77777777" w:rsidR="006E18D7" w:rsidRDefault="006E18D7" w:rsidP="0021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344F" w14:textId="77777777" w:rsidR="006E18D7" w:rsidRDefault="006E18D7" w:rsidP="00211736">
      <w:r>
        <w:separator/>
      </w:r>
    </w:p>
  </w:footnote>
  <w:footnote w:type="continuationSeparator" w:id="0">
    <w:p w14:paraId="4A7A0054" w14:textId="77777777" w:rsidR="006E18D7" w:rsidRDefault="006E18D7" w:rsidP="00211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89"/>
    <w:rsid w:val="001A0C1E"/>
    <w:rsid w:val="00211736"/>
    <w:rsid w:val="003A2D14"/>
    <w:rsid w:val="003F4C82"/>
    <w:rsid w:val="00402977"/>
    <w:rsid w:val="00476709"/>
    <w:rsid w:val="00507BE8"/>
    <w:rsid w:val="005D54B7"/>
    <w:rsid w:val="00662103"/>
    <w:rsid w:val="00685E90"/>
    <w:rsid w:val="006E18D7"/>
    <w:rsid w:val="00863178"/>
    <w:rsid w:val="0088352D"/>
    <w:rsid w:val="00A16BE7"/>
    <w:rsid w:val="00E02389"/>
    <w:rsid w:val="00FB31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ACB48"/>
  <w15:chartTrackingRefBased/>
  <w15:docId w15:val="{C7CEFE8B-1232-4D90-99E3-C0FEB904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736"/>
    <w:pPr>
      <w:tabs>
        <w:tab w:val="center" w:pos="4153"/>
        <w:tab w:val="right" w:pos="8306"/>
      </w:tabs>
      <w:snapToGrid w:val="0"/>
    </w:pPr>
    <w:rPr>
      <w:sz w:val="20"/>
      <w:szCs w:val="20"/>
    </w:rPr>
  </w:style>
  <w:style w:type="character" w:customStyle="1" w:styleId="a4">
    <w:name w:val="頁首 字元"/>
    <w:basedOn w:val="a0"/>
    <w:link w:val="a3"/>
    <w:uiPriority w:val="99"/>
    <w:rsid w:val="00211736"/>
    <w:rPr>
      <w:sz w:val="20"/>
      <w:szCs w:val="20"/>
    </w:rPr>
  </w:style>
  <w:style w:type="paragraph" w:styleId="a5">
    <w:name w:val="footer"/>
    <w:basedOn w:val="a"/>
    <w:link w:val="a6"/>
    <w:uiPriority w:val="99"/>
    <w:unhideWhenUsed/>
    <w:rsid w:val="00211736"/>
    <w:pPr>
      <w:tabs>
        <w:tab w:val="center" w:pos="4153"/>
        <w:tab w:val="right" w:pos="8306"/>
      </w:tabs>
      <w:snapToGrid w:val="0"/>
    </w:pPr>
    <w:rPr>
      <w:sz w:val="20"/>
      <w:szCs w:val="20"/>
    </w:rPr>
  </w:style>
  <w:style w:type="character" w:customStyle="1" w:styleId="a6">
    <w:name w:val="頁尾 字元"/>
    <w:basedOn w:val="a0"/>
    <w:link w:val="a5"/>
    <w:uiPriority w:val="99"/>
    <w:rsid w:val="00211736"/>
    <w:rPr>
      <w:sz w:val="20"/>
      <w:szCs w:val="20"/>
    </w:rPr>
  </w:style>
  <w:style w:type="character" w:customStyle="1" w:styleId="fontstyle01">
    <w:name w:val="fontstyle01"/>
    <w:basedOn w:val="a0"/>
    <w:rsid w:val="00211736"/>
    <w:rPr>
      <w:rFonts w:ascii="SimSun" w:eastAsia="SimSun" w:hAnsi="SimSun" w:hint="eastAsia"/>
      <w:b w:val="0"/>
      <w:bCs w:val="0"/>
      <w:i w:val="0"/>
      <w:iCs w:val="0"/>
      <w:color w:val="159957"/>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8587">
      <w:bodyDiv w:val="1"/>
      <w:marLeft w:val="0"/>
      <w:marRight w:val="0"/>
      <w:marTop w:val="0"/>
      <w:marBottom w:val="0"/>
      <w:divBdr>
        <w:top w:val="none" w:sz="0" w:space="0" w:color="auto"/>
        <w:left w:val="none" w:sz="0" w:space="0" w:color="auto"/>
        <w:bottom w:val="none" w:sz="0" w:space="0" w:color="auto"/>
        <w:right w:val="none" w:sz="0" w:space="0" w:color="auto"/>
      </w:divBdr>
      <w:divsChild>
        <w:div w:id="638649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9552</TotalTime>
  <Pages>4</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lu</dc:creator>
  <cp:keywords/>
  <dc:description/>
  <cp:lastModifiedBy>wenhui lu</cp:lastModifiedBy>
  <cp:revision>4</cp:revision>
  <dcterms:created xsi:type="dcterms:W3CDTF">2021-12-18T05:59:00Z</dcterms:created>
  <dcterms:modified xsi:type="dcterms:W3CDTF">2021-12-27T15:32:00Z</dcterms:modified>
</cp:coreProperties>
</file>