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5FE4C" w14:textId="3E5BD37B" w:rsidR="00F5256B" w:rsidRPr="00F07279" w:rsidRDefault="008A6CFC" w:rsidP="00297C38">
      <w:pPr>
        <w:jc w:val="center"/>
        <w:rPr>
          <w:rFonts w:ascii="FangSong" w:eastAsia="FangSong" w:hAnsi="FangSong"/>
          <w:sz w:val="32"/>
          <w:szCs w:val="32"/>
        </w:rPr>
      </w:pPr>
      <w:bookmarkStart w:id="0" w:name="_Hlk85379217"/>
      <w:bookmarkEnd w:id="0"/>
      <w:r w:rsidRPr="00F07279">
        <w:rPr>
          <w:rFonts w:ascii="FangSong" w:eastAsia="FangSong" w:hAnsi="FangSong" w:hint="eastAsia"/>
          <w:sz w:val="32"/>
          <w:szCs w:val="32"/>
        </w:rPr>
        <w:t>边缘检测</w:t>
      </w:r>
    </w:p>
    <w:p w14:paraId="63CCFDD5" w14:textId="77777777" w:rsidR="00E909D0" w:rsidRPr="00F07279" w:rsidRDefault="00E909D0">
      <w:pPr>
        <w:rPr>
          <w:rFonts w:ascii="FangSong" w:eastAsia="FangSong" w:hAnsi="FangSong"/>
        </w:rPr>
      </w:pPr>
    </w:p>
    <w:p w14:paraId="67BFA500" w14:textId="47C7E595" w:rsidR="00AD050E" w:rsidRPr="00F07279" w:rsidRDefault="008A5877" w:rsidP="00AD050E">
      <w:pPr>
        <w:pStyle w:val="a7"/>
        <w:numPr>
          <w:ilvl w:val="0"/>
          <w:numId w:val="2"/>
        </w:numPr>
        <w:ind w:leftChars="0"/>
        <w:rPr>
          <w:rFonts w:ascii="FangSong" w:eastAsia="FangSong" w:hAnsi="FangSong" w:cs="Arial"/>
          <w:color w:val="4D4D4D"/>
          <w:sz w:val="28"/>
          <w:szCs w:val="28"/>
          <w:lang w:eastAsia="zh-CN"/>
        </w:rPr>
      </w:pPr>
      <w:r w:rsidRPr="00F07279">
        <w:rPr>
          <w:rFonts w:ascii="FangSong" w:eastAsia="FangSong" w:hAnsi="FangSong" w:cs="Arial" w:hint="eastAsia"/>
          <w:sz w:val="28"/>
          <w:szCs w:val="28"/>
          <w:lang w:eastAsia="zh-CN"/>
        </w:rPr>
        <w:t xml:space="preserve"> </w:t>
      </w:r>
      <w:r w:rsidRPr="00F07279">
        <w:rPr>
          <w:rFonts w:ascii="FangSong" w:eastAsia="FangSong" w:hAnsi="FangSong" w:cs="Helvetica"/>
          <w:color w:val="000000"/>
          <w:sz w:val="28"/>
          <w:szCs w:val="28"/>
          <w:lang w:eastAsia="zh-CN"/>
        </w:rPr>
        <w:t>Sobel边缘检测</w:t>
      </w:r>
      <w:r w:rsidR="008A6CFC" w:rsidRPr="00F07279">
        <w:rPr>
          <w:rFonts w:ascii="FangSong" w:eastAsia="FangSong" w:hAnsi="FangSong" w:cs="Arial"/>
          <w:sz w:val="28"/>
          <w:szCs w:val="28"/>
          <w:lang w:eastAsia="zh-CN"/>
        </w:rPr>
        <w:t>基本原理</w:t>
      </w:r>
    </w:p>
    <w:p w14:paraId="1236DEF3" w14:textId="7D4150B2" w:rsidR="00E909D0" w:rsidRPr="00F07279" w:rsidRDefault="00E909D0" w:rsidP="00E909D0">
      <w:pPr>
        <w:pStyle w:val="Web"/>
        <w:shd w:val="clear" w:color="auto" w:fill="FFFFFF"/>
        <w:spacing w:before="150" w:beforeAutospacing="0" w:after="150" w:afterAutospacing="0"/>
        <w:rPr>
          <w:rFonts w:ascii="FangSong" w:eastAsia="FangSong" w:hAnsi="FangSong" w:cs="Helvetica"/>
          <w:color w:val="000000"/>
          <w:lang w:eastAsia="zh-CN"/>
        </w:rPr>
      </w:pPr>
      <w:r w:rsidRPr="00F07279">
        <w:rPr>
          <w:rFonts w:ascii="FangSong" w:eastAsia="FangSong" w:hAnsi="FangSong" w:cs="Helvetica"/>
          <w:color w:val="000000"/>
          <w:lang w:eastAsia="zh-CN"/>
        </w:rPr>
        <w:t>Sobel边缘检测的核心在于像素矩阵的卷积，卷积对于数字图像处理非常重要，很多图像处理算法都是做卷积来实现的。卷积运算的本质就是对指定的图像区域的像素值进行加权求和的过程，其计算过程为图像区域中的每个像素值分别与卷积模板的每个元素对应相乘，将卷积的结果作求和运算，运算到的和就是卷积运算的结果。</w:t>
      </w:r>
      <w:r w:rsidRPr="00F07279">
        <w:rPr>
          <w:rFonts w:ascii="FangSong" w:eastAsia="FangSong" w:hAnsi="FangSong" w:cs="Helvetica"/>
          <w:color w:val="000000"/>
        </w:rPr>
        <w:t>矩阵的卷积公式如下。</w:t>
      </w:r>
    </w:p>
    <w:p w14:paraId="5E13BE95" w14:textId="77777777" w:rsidR="00E909D0" w:rsidRPr="00F07279" w:rsidRDefault="00E909D0" w:rsidP="00F07279">
      <w:pPr>
        <w:pStyle w:val="Web"/>
        <w:shd w:val="clear" w:color="auto" w:fill="FFFFFF"/>
        <w:spacing w:before="150" w:beforeAutospacing="0" w:after="150" w:afterAutospacing="0"/>
        <w:jc w:val="center"/>
        <w:rPr>
          <w:rFonts w:ascii="FangSong" w:eastAsia="FangSong" w:hAnsi="FangSong" w:cs="Helvetica"/>
          <w:color w:val="000000"/>
          <w:sz w:val="21"/>
          <w:szCs w:val="21"/>
        </w:rPr>
      </w:pPr>
      <w:r w:rsidRPr="00F07279">
        <w:rPr>
          <w:rFonts w:ascii="FangSong" w:eastAsia="FangSong" w:hAnsi="FangSong" w:cs="Helvetica"/>
          <w:noProof/>
          <w:color w:val="000000"/>
          <w:sz w:val="21"/>
          <w:szCs w:val="21"/>
        </w:rPr>
        <w:drawing>
          <wp:inline distT="0" distB="0" distL="0" distR="0" wp14:anchorId="4E1B365A" wp14:editId="05010971">
            <wp:extent cx="3854450" cy="80188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8966" cy="804909"/>
                    </a:xfrm>
                    <a:prstGeom prst="rect">
                      <a:avLst/>
                    </a:prstGeom>
                    <a:noFill/>
                    <a:ln>
                      <a:noFill/>
                    </a:ln>
                  </pic:spPr>
                </pic:pic>
              </a:graphicData>
            </a:graphic>
          </wp:inline>
        </w:drawing>
      </w:r>
    </w:p>
    <w:p w14:paraId="36833DB6" w14:textId="77777777" w:rsidR="00E909D0" w:rsidRPr="00F07279" w:rsidRDefault="00E909D0" w:rsidP="00E909D0">
      <w:pPr>
        <w:pStyle w:val="Web"/>
        <w:shd w:val="clear" w:color="auto" w:fill="FFFFFF"/>
        <w:spacing w:before="150" w:beforeAutospacing="0" w:after="150" w:afterAutospacing="0"/>
        <w:rPr>
          <w:rFonts w:ascii="FangSong" w:eastAsia="FangSong" w:hAnsi="FangSong" w:cs="Helvetica"/>
          <w:color w:val="000000"/>
          <w:lang w:eastAsia="zh-CN"/>
        </w:rPr>
      </w:pPr>
      <w:r w:rsidRPr="00F07279">
        <w:rPr>
          <w:rFonts w:ascii="FangSong" w:eastAsia="FangSong" w:hAnsi="FangSong" w:cs="Helvetica"/>
          <w:color w:val="000000"/>
          <w:lang w:eastAsia="zh-CN"/>
        </w:rPr>
        <w:t>3x3的窗口M与卷积模板C的卷积运算如下。</w:t>
      </w:r>
    </w:p>
    <w:p w14:paraId="63E331F4" w14:textId="44FF00D6" w:rsidR="00E909D0" w:rsidRPr="00F07279" w:rsidRDefault="00E909D0" w:rsidP="00F07279">
      <w:pPr>
        <w:pStyle w:val="Web"/>
        <w:shd w:val="clear" w:color="auto" w:fill="FFFFFF"/>
        <w:spacing w:before="150" w:beforeAutospacing="0" w:after="150" w:afterAutospacing="0"/>
        <w:jc w:val="center"/>
        <w:rPr>
          <w:rFonts w:ascii="FangSong" w:eastAsia="FangSong" w:hAnsi="FangSong" w:cs="Helvetica"/>
          <w:color w:val="000000"/>
          <w:lang w:eastAsia="zh-CN"/>
        </w:rPr>
      </w:pPr>
      <w:r w:rsidRPr="00F07279">
        <w:rPr>
          <w:rFonts w:ascii="FangSong" w:eastAsia="FangSong" w:hAnsi="FangSong" w:cs="Helvetica"/>
          <w:noProof/>
          <w:color w:val="000000"/>
        </w:rPr>
        <w:drawing>
          <wp:inline distT="0" distB="0" distL="0" distR="0" wp14:anchorId="13D3F95D" wp14:editId="461218EF">
            <wp:extent cx="3774400" cy="1070610"/>
            <wp:effectExtent l="0" t="0" r="0" b="0"/>
            <wp:docPr id="5" name="圖片 5"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桌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4778" cy="1073554"/>
                    </a:xfrm>
                    <a:prstGeom prst="rect">
                      <a:avLst/>
                    </a:prstGeom>
                    <a:noFill/>
                    <a:ln>
                      <a:noFill/>
                    </a:ln>
                  </pic:spPr>
                </pic:pic>
              </a:graphicData>
            </a:graphic>
          </wp:inline>
        </w:drawing>
      </w:r>
    </w:p>
    <w:p w14:paraId="1E003862" w14:textId="77777777" w:rsidR="00E909D0" w:rsidRPr="00F07279" w:rsidRDefault="00E909D0" w:rsidP="00E909D0">
      <w:pPr>
        <w:pStyle w:val="Web"/>
        <w:shd w:val="clear" w:color="auto" w:fill="FFFFFF"/>
        <w:spacing w:before="150" w:beforeAutospacing="0" w:after="150" w:afterAutospacing="0"/>
        <w:rPr>
          <w:rFonts w:ascii="FangSong" w:eastAsia="FangSong" w:hAnsi="FangSong" w:cs="Helvetica"/>
          <w:color w:val="000000"/>
          <w:lang w:eastAsia="zh-CN"/>
        </w:rPr>
      </w:pPr>
      <w:r w:rsidRPr="00F07279">
        <w:rPr>
          <w:rFonts w:ascii="FangSong" w:eastAsia="FangSong" w:hAnsi="FangSong" w:cs="Helvetica"/>
          <w:color w:val="000000"/>
          <w:lang w:eastAsia="zh-CN"/>
        </w:rPr>
        <w:t>Gx和Gy是sobel的卷积因子，将这两个因子和原始图像做如下卷积。</w:t>
      </w:r>
    </w:p>
    <w:p w14:paraId="097FB9CF" w14:textId="77777777" w:rsidR="00E909D0" w:rsidRPr="00F07279" w:rsidRDefault="00E909D0" w:rsidP="00E909D0">
      <w:pPr>
        <w:pStyle w:val="Web"/>
        <w:shd w:val="clear" w:color="auto" w:fill="FFFFFF"/>
        <w:spacing w:before="150" w:beforeAutospacing="0" w:after="150" w:afterAutospacing="0"/>
        <w:jc w:val="center"/>
        <w:rPr>
          <w:rFonts w:ascii="FangSong" w:eastAsia="FangSong" w:hAnsi="FangSong" w:cs="Helvetica"/>
          <w:color w:val="000000"/>
          <w:sz w:val="21"/>
          <w:szCs w:val="21"/>
          <w:lang w:eastAsia="zh-CN"/>
        </w:rPr>
      </w:pPr>
      <w:r w:rsidRPr="00F07279">
        <w:rPr>
          <w:rFonts w:ascii="FangSong" w:eastAsia="FangSong" w:hAnsi="FangSong" w:cs="Helvetica"/>
          <w:noProof/>
          <w:color w:val="000000"/>
          <w:sz w:val="21"/>
          <w:szCs w:val="21"/>
        </w:rPr>
        <w:drawing>
          <wp:inline distT="0" distB="0" distL="0" distR="0" wp14:anchorId="3F5372D9" wp14:editId="7F69C97E">
            <wp:extent cx="2910899" cy="1214755"/>
            <wp:effectExtent l="0" t="0" r="3810" b="4445"/>
            <wp:docPr id="4" name="圖片 4"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桌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2653" cy="1219660"/>
                    </a:xfrm>
                    <a:prstGeom prst="rect">
                      <a:avLst/>
                    </a:prstGeom>
                    <a:noFill/>
                    <a:ln>
                      <a:noFill/>
                    </a:ln>
                  </pic:spPr>
                </pic:pic>
              </a:graphicData>
            </a:graphic>
          </wp:inline>
        </w:drawing>
      </w:r>
    </w:p>
    <w:p w14:paraId="0407E224" w14:textId="77777777" w:rsidR="00E909D0" w:rsidRPr="00F07279" w:rsidRDefault="00E909D0" w:rsidP="00E909D0">
      <w:pPr>
        <w:pStyle w:val="Web"/>
        <w:shd w:val="clear" w:color="auto" w:fill="FFFFFF"/>
        <w:spacing w:before="150" w:beforeAutospacing="0" w:after="150" w:afterAutospacing="0"/>
        <w:jc w:val="center"/>
        <w:rPr>
          <w:rFonts w:ascii="FangSong" w:eastAsia="FangSong" w:hAnsi="FangSong" w:cs="Helvetica"/>
          <w:color w:val="000000"/>
          <w:lang w:eastAsia="zh-CN"/>
        </w:rPr>
      </w:pPr>
      <w:r w:rsidRPr="00F07279">
        <w:rPr>
          <w:rFonts w:ascii="FangSong" w:eastAsia="FangSong" w:hAnsi="FangSong" w:cs="Helvetica"/>
          <w:color w:val="000000"/>
          <w:lang w:eastAsia="zh-CN"/>
        </w:rPr>
        <w:t>Sobel卷积因子</w:t>
      </w:r>
    </w:p>
    <w:p w14:paraId="3D7B2B70" w14:textId="77777777" w:rsidR="00E909D0" w:rsidRPr="00F07279" w:rsidRDefault="00E909D0" w:rsidP="00E909D0">
      <w:pPr>
        <w:pStyle w:val="Web"/>
        <w:shd w:val="clear" w:color="auto" w:fill="FFFFFF"/>
        <w:spacing w:before="150" w:beforeAutospacing="0" w:after="150" w:afterAutospacing="0"/>
        <w:rPr>
          <w:rFonts w:ascii="FangSong" w:eastAsia="FangSong" w:hAnsi="FangSong" w:cs="Helvetica"/>
          <w:color w:val="000000"/>
          <w:lang w:eastAsia="zh-CN"/>
        </w:rPr>
      </w:pPr>
      <w:r w:rsidRPr="00F07279">
        <w:rPr>
          <w:rFonts w:ascii="FangSong" w:eastAsia="FangSong" w:hAnsi="FangSong" w:cs="Helvetica"/>
          <w:color w:val="000000"/>
          <w:lang w:eastAsia="zh-CN"/>
        </w:rPr>
        <w:t>其中A代表原始图像。</w:t>
      </w:r>
    </w:p>
    <w:p w14:paraId="393E2F8B" w14:textId="13629241" w:rsidR="00E909D0" w:rsidRPr="00F07279" w:rsidRDefault="00E909D0" w:rsidP="00F07279">
      <w:pPr>
        <w:pStyle w:val="Web"/>
        <w:shd w:val="clear" w:color="auto" w:fill="FFFFFF"/>
        <w:spacing w:before="150" w:beforeAutospacing="0" w:after="150" w:afterAutospacing="0"/>
        <w:jc w:val="center"/>
        <w:rPr>
          <w:rFonts w:ascii="FangSong" w:eastAsia="FangSong" w:hAnsi="FangSong" w:cs="Helvetica"/>
          <w:color w:val="000000"/>
          <w:lang w:eastAsia="zh-CN"/>
        </w:rPr>
      </w:pPr>
      <w:r w:rsidRPr="00F07279">
        <w:rPr>
          <w:rFonts w:ascii="FangSong" w:eastAsia="FangSong" w:hAnsi="FangSong" w:cs="Helvetica"/>
          <w:noProof/>
          <w:color w:val="000000"/>
        </w:rPr>
        <w:drawing>
          <wp:inline distT="0" distB="0" distL="0" distR="0" wp14:anchorId="1863DEBD" wp14:editId="4A64A4CB">
            <wp:extent cx="2313922" cy="13525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3171" cy="1357957"/>
                    </a:xfrm>
                    <a:prstGeom prst="rect">
                      <a:avLst/>
                    </a:prstGeom>
                    <a:noFill/>
                    <a:ln>
                      <a:noFill/>
                    </a:ln>
                  </pic:spPr>
                </pic:pic>
              </a:graphicData>
            </a:graphic>
          </wp:inline>
        </w:drawing>
      </w:r>
    </w:p>
    <w:p w14:paraId="21B2C8C1" w14:textId="77777777" w:rsidR="00E909D0" w:rsidRPr="00F07279" w:rsidRDefault="00E909D0" w:rsidP="00E909D0">
      <w:pPr>
        <w:pStyle w:val="Web"/>
        <w:shd w:val="clear" w:color="auto" w:fill="FFFFFF"/>
        <w:spacing w:before="150" w:beforeAutospacing="0" w:after="150" w:afterAutospacing="0"/>
        <w:rPr>
          <w:rFonts w:ascii="FangSong" w:eastAsia="FangSong" w:hAnsi="FangSong" w:cs="Helvetica"/>
          <w:color w:val="000000"/>
          <w:lang w:eastAsia="zh-CN"/>
        </w:rPr>
      </w:pPr>
      <w:r w:rsidRPr="00F07279">
        <w:rPr>
          <w:rFonts w:ascii="FangSong" w:eastAsia="FangSong" w:hAnsi="FangSong" w:cs="Helvetica"/>
          <w:color w:val="000000"/>
          <w:lang w:eastAsia="zh-CN"/>
        </w:rPr>
        <w:lastRenderedPageBreak/>
        <w:t>得到图像中的每一个点的横向纵向灰度值Gx、Gy。最后通过如下公式来计算改变灰度的大小。</w:t>
      </w:r>
    </w:p>
    <w:p w14:paraId="62CC651C" w14:textId="05CFE3CB" w:rsidR="00E909D0" w:rsidRPr="00F07279" w:rsidRDefault="00E909D0" w:rsidP="00F07279">
      <w:pPr>
        <w:pStyle w:val="Web"/>
        <w:shd w:val="clear" w:color="auto" w:fill="FFFFFF"/>
        <w:spacing w:before="150" w:beforeAutospacing="0" w:after="150" w:afterAutospacing="0"/>
        <w:jc w:val="center"/>
        <w:rPr>
          <w:rFonts w:ascii="FangSong" w:eastAsia="FangSong" w:hAnsi="FangSong" w:cs="Helvetica"/>
          <w:color w:val="000000"/>
          <w:lang w:eastAsia="zh-CN"/>
        </w:rPr>
      </w:pPr>
      <w:r w:rsidRPr="00F07279">
        <w:rPr>
          <w:rFonts w:ascii="FangSong" w:eastAsia="FangSong" w:hAnsi="FangSong" w:cs="Helvetica"/>
          <w:noProof/>
          <w:color w:val="000000"/>
        </w:rPr>
        <w:drawing>
          <wp:inline distT="0" distB="0" distL="0" distR="0" wp14:anchorId="1212D910" wp14:editId="781E0211">
            <wp:extent cx="1562100" cy="548738"/>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982" cy="552561"/>
                    </a:xfrm>
                    <a:prstGeom prst="rect">
                      <a:avLst/>
                    </a:prstGeom>
                    <a:noFill/>
                    <a:ln>
                      <a:noFill/>
                    </a:ln>
                  </pic:spPr>
                </pic:pic>
              </a:graphicData>
            </a:graphic>
          </wp:inline>
        </w:drawing>
      </w:r>
    </w:p>
    <w:p w14:paraId="267573AD" w14:textId="77777777" w:rsidR="008A5877" w:rsidRPr="00F07279" w:rsidRDefault="008A5877" w:rsidP="008A5877">
      <w:pPr>
        <w:rPr>
          <w:rFonts w:ascii="FangSong" w:eastAsia="FangSong" w:hAnsi="FangSong"/>
          <w:szCs w:val="24"/>
          <w:lang w:eastAsia="zh-CN"/>
        </w:rPr>
      </w:pPr>
      <w:r w:rsidRPr="00F07279">
        <w:rPr>
          <w:rFonts w:ascii="FangSong" w:eastAsia="FangSong" w:hAnsi="FangSong"/>
          <w:szCs w:val="24"/>
          <w:lang w:eastAsia="zh-CN"/>
        </w:rPr>
        <w:t>Sobel</w:t>
      </w:r>
      <w:r w:rsidRPr="00F07279">
        <w:rPr>
          <w:rFonts w:ascii="FangSong" w:eastAsia="FangSong" w:hAnsi="FangSong" w:hint="eastAsia"/>
          <w:szCs w:val="24"/>
          <w:lang w:eastAsia="zh-CN"/>
        </w:rPr>
        <w:t>算子</w:t>
      </w:r>
      <w:r w:rsidRPr="00F07279">
        <w:rPr>
          <w:rFonts w:ascii="FangSong" w:eastAsia="FangSong" w:hAnsi="FangSong" w:cs="Arial"/>
          <w:szCs w:val="24"/>
          <w:lang w:eastAsia="zh-CN"/>
        </w:rPr>
        <w:t>步骤</w:t>
      </w:r>
      <w:r w:rsidRPr="00F07279">
        <w:rPr>
          <w:rFonts w:ascii="FangSong" w:eastAsia="FangSong" w:hAnsi="FangSong" w:hint="eastAsia"/>
          <w:szCs w:val="24"/>
          <w:lang w:eastAsia="zh-CN"/>
        </w:rPr>
        <w:t>：</w:t>
      </w:r>
    </w:p>
    <w:p w14:paraId="02E36D8C" w14:textId="77777777" w:rsidR="008A5877" w:rsidRPr="00F07279" w:rsidRDefault="008A5877" w:rsidP="008A5877">
      <w:pPr>
        <w:pStyle w:val="Web"/>
        <w:shd w:val="clear" w:color="auto" w:fill="FFFFFF"/>
        <w:spacing w:before="0" w:beforeAutospacing="0" w:after="0" w:afterAutospacing="0" w:line="390" w:lineRule="atLeast"/>
        <w:rPr>
          <w:rFonts w:ascii="FangSong" w:eastAsia="FangSong" w:hAnsi="FangSong" w:cs="Arial"/>
          <w:lang w:eastAsia="zh-CN"/>
        </w:rPr>
      </w:pPr>
      <w:r w:rsidRPr="00F07279">
        <w:rPr>
          <w:rFonts w:ascii="FangSong" w:eastAsia="FangSong" w:hAnsi="FangSong" w:cs="Arial"/>
          <w:lang w:eastAsia="zh-CN"/>
        </w:rPr>
        <w:t>(1)</w:t>
      </w:r>
      <w:r w:rsidRPr="00F07279">
        <w:rPr>
          <w:rFonts w:ascii="FangSong" w:eastAsia="FangSong" w:hAnsi="FangSong" w:hint="eastAsia"/>
          <w:lang w:eastAsia="zh-CN"/>
        </w:rPr>
        <w:t xml:space="preserve"> 计算</w:t>
      </w:r>
      <w:r w:rsidRPr="00F07279">
        <w:rPr>
          <w:rFonts w:ascii="FangSong" w:eastAsia="FangSong" w:hAnsi="FangSong"/>
          <w:lang w:eastAsia="zh-CN"/>
        </w:rPr>
        <w:t>Gx</w:t>
      </w:r>
      <w:r w:rsidRPr="00F07279">
        <w:rPr>
          <w:rFonts w:ascii="FangSong" w:eastAsia="FangSong" w:hAnsi="FangSong" w:hint="eastAsia"/>
          <w:lang w:eastAsia="zh-CN"/>
        </w:rPr>
        <w:t>与</w:t>
      </w:r>
      <w:r w:rsidRPr="00F07279">
        <w:rPr>
          <w:rFonts w:ascii="FangSong" w:eastAsia="FangSong" w:hAnsi="FangSong"/>
          <w:lang w:eastAsia="zh-CN"/>
        </w:rPr>
        <w:t>Gy</w:t>
      </w:r>
      <w:r w:rsidRPr="00F07279">
        <w:rPr>
          <w:rFonts w:ascii="FangSong" w:eastAsia="FangSong" w:hAnsi="FangSong" w:hint="eastAsia"/>
          <w:lang w:eastAsia="zh-CN"/>
        </w:rPr>
        <w:t>与模板每行的乘积。</w:t>
      </w:r>
    </w:p>
    <w:p w14:paraId="69EE4217" w14:textId="77777777" w:rsidR="008A5877" w:rsidRPr="00F07279" w:rsidRDefault="008A5877" w:rsidP="008A5877">
      <w:pPr>
        <w:pStyle w:val="Web"/>
        <w:shd w:val="clear" w:color="auto" w:fill="FFFFFF"/>
        <w:spacing w:before="0" w:beforeAutospacing="0" w:after="0" w:afterAutospacing="0" w:line="390" w:lineRule="atLeast"/>
        <w:rPr>
          <w:rFonts w:ascii="FangSong" w:eastAsia="FangSong" w:hAnsi="FangSong" w:cs="Arial"/>
          <w:lang w:eastAsia="zh-CN"/>
        </w:rPr>
      </w:pPr>
      <w:r w:rsidRPr="00F07279">
        <w:rPr>
          <w:rFonts w:ascii="FangSong" w:eastAsia="FangSong" w:hAnsi="FangSong" w:cs="Arial"/>
          <w:lang w:eastAsia="zh-CN"/>
        </w:rPr>
        <w:t>(2)</w:t>
      </w:r>
      <w:r w:rsidRPr="00F07279">
        <w:rPr>
          <w:rFonts w:ascii="FangSong" w:eastAsia="FangSong" w:hAnsi="FangSong" w:hint="eastAsia"/>
          <w:lang w:eastAsia="zh-CN"/>
        </w:rPr>
        <w:t xml:space="preserve"> 两个</w:t>
      </w:r>
      <w:r w:rsidRPr="00F07279">
        <w:rPr>
          <w:rFonts w:ascii="FangSong" w:eastAsia="FangSong" w:hAnsi="FangSong"/>
          <w:lang w:eastAsia="zh-CN"/>
        </w:rPr>
        <w:t>3x3</w:t>
      </w:r>
      <w:r w:rsidRPr="00F07279">
        <w:rPr>
          <w:rFonts w:ascii="FangSong" w:eastAsia="FangSong" w:hAnsi="FangSong" w:hint="eastAsia"/>
          <w:lang w:eastAsia="zh-CN"/>
        </w:rPr>
        <w:t>矩阵的卷积即将每一行每一列对应相乘然后相加。</w:t>
      </w:r>
    </w:p>
    <w:p w14:paraId="746A48F7" w14:textId="77777777" w:rsidR="008A5877" w:rsidRPr="00F07279" w:rsidRDefault="008A5877" w:rsidP="008A5877">
      <w:pPr>
        <w:pStyle w:val="Web"/>
        <w:shd w:val="clear" w:color="auto" w:fill="FFFFFF"/>
        <w:spacing w:before="0" w:beforeAutospacing="0" w:after="0" w:afterAutospacing="0" w:line="390" w:lineRule="atLeast"/>
        <w:rPr>
          <w:rFonts w:ascii="FangSong" w:eastAsia="FangSong" w:hAnsi="FangSong" w:cs="Arial"/>
          <w:lang w:eastAsia="zh-CN"/>
        </w:rPr>
      </w:pPr>
      <w:r w:rsidRPr="00F07279">
        <w:rPr>
          <w:rFonts w:ascii="FangSong" w:eastAsia="FangSong" w:hAnsi="FangSong" w:cs="Arial"/>
          <w:lang w:eastAsia="zh-CN"/>
        </w:rPr>
        <w:t>(3)</w:t>
      </w:r>
      <w:r w:rsidRPr="00F07279">
        <w:rPr>
          <w:rFonts w:ascii="FangSong" w:eastAsia="FangSong" w:hAnsi="FangSong" w:hint="eastAsia"/>
          <w:lang w:eastAsia="zh-CN"/>
        </w:rPr>
        <w:t xml:space="preserve"> 求得</w:t>
      </w:r>
      <w:r w:rsidRPr="00F07279">
        <w:rPr>
          <w:rFonts w:ascii="FangSong" w:eastAsia="FangSong" w:hAnsi="FangSong"/>
          <w:lang w:eastAsia="zh-CN"/>
        </w:rPr>
        <w:t>3*3</w:t>
      </w:r>
      <w:r w:rsidRPr="00F07279">
        <w:rPr>
          <w:rFonts w:ascii="FangSong" w:eastAsia="FangSong" w:hAnsi="FangSong" w:hint="eastAsia"/>
          <w:lang w:eastAsia="zh-CN"/>
        </w:rPr>
        <w:t>模板运算后的</w:t>
      </w:r>
      <w:r w:rsidRPr="00F07279">
        <w:rPr>
          <w:rFonts w:ascii="FangSong" w:eastAsia="FangSong" w:hAnsi="FangSong"/>
          <w:lang w:eastAsia="zh-CN"/>
        </w:rPr>
        <w:t>Gx</w:t>
      </w:r>
      <w:r w:rsidRPr="00F07279">
        <w:rPr>
          <w:rFonts w:ascii="FangSong" w:eastAsia="FangSong" w:hAnsi="FangSong" w:hint="eastAsia"/>
          <w:lang w:eastAsia="zh-CN"/>
        </w:rPr>
        <w:t>、</w:t>
      </w:r>
      <w:r w:rsidRPr="00F07279">
        <w:rPr>
          <w:rFonts w:ascii="FangSong" w:eastAsia="FangSong" w:hAnsi="FangSong"/>
          <w:lang w:eastAsia="zh-CN"/>
        </w:rPr>
        <w:t>Gy</w:t>
      </w:r>
      <w:r w:rsidRPr="00F07279">
        <w:rPr>
          <w:rFonts w:ascii="FangSong" w:eastAsia="FangSong" w:hAnsi="FangSong" w:hint="eastAsia"/>
          <w:lang w:eastAsia="zh-CN"/>
        </w:rPr>
        <w:t>。</w:t>
      </w:r>
    </w:p>
    <w:p w14:paraId="2C7E300E" w14:textId="77777777" w:rsidR="008A5877" w:rsidRPr="00F07279" w:rsidRDefault="008A5877" w:rsidP="008A5877">
      <w:pPr>
        <w:rPr>
          <w:rFonts w:ascii="FangSong" w:eastAsia="FangSong" w:hAnsi="FangSong"/>
          <w:szCs w:val="24"/>
          <w:lang w:eastAsia="zh-CN"/>
        </w:rPr>
      </w:pPr>
      <w:r w:rsidRPr="00F07279">
        <w:rPr>
          <w:rFonts w:ascii="FangSong" w:eastAsia="FangSong" w:hAnsi="FangSong" w:cs="Arial"/>
          <w:szCs w:val="24"/>
          <w:lang w:eastAsia="zh-CN"/>
        </w:rPr>
        <w:t>(4)</w:t>
      </w:r>
      <w:r w:rsidRPr="00F07279">
        <w:rPr>
          <w:rFonts w:ascii="FangSong" w:eastAsia="FangSong" w:hAnsi="FangSong" w:hint="eastAsia"/>
          <w:szCs w:val="24"/>
          <w:lang w:eastAsia="zh-CN"/>
        </w:rPr>
        <w:t xml:space="preserve"> 求</w:t>
      </w:r>
      <w:r w:rsidRPr="00F07279">
        <w:rPr>
          <w:rFonts w:ascii="FangSong" w:eastAsia="FangSong" w:hAnsi="FangSong"/>
          <w:szCs w:val="24"/>
          <w:lang w:eastAsia="zh-CN"/>
        </w:rPr>
        <w:t>Gx^2 + Gy^2</w:t>
      </w:r>
      <w:r w:rsidRPr="00F07279">
        <w:rPr>
          <w:rFonts w:ascii="FangSong" w:eastAsia="FangSong" w:hAnsi="FangSong" w:hint="eastAsia"/>
          <w:szCs w:val="24"/>
          <w:lang w:eastAsia="zh-CN"/>
        </w:rPr>
        <w:t>的平方根或者直接对</w:t>
      </w:r>
      <w:r w:rsidRPr="00F07279">
        <w:rPr>
          <w:rFonts w:ascii="FangSong" w:eastAsia="FangSong" w:hAnsi="FangSong"/>
          <w:szCs w:val="24"/>
          <w:lang w:eastAsia="zh-CN"/>
        </w:rPr>
        <w:t>Gx</w:t>
      </w:r>
      <w:r w:rsidRPr="00F07279">
        <w:rPr>
          <w:rFonts w:ascii="FangSong" w:eastAsia="FangSong" w:hAnsi="FangSong" w:hint="eastAsia"/>
          <w:szCs w:val="24"/>
          <w:lang w:eastAsia="zh-CN"/>
        </w:rPr>
        <w:t>和</w:t>
      </w:r>
      <w:r w:rsidRPr="00F07279">
        <w:rPr>
          <w:rFonts w:ascii="FangSong" w:eastAsia="FangSong" w:hAnsi="FangSong"/>
          <w:szCs w:val="24"/>
          <w:lang w:eastAsia="zh-CN"/>
        </w:rPr>
        <w:t>Gy</w:t>
      </w:r>
      <w:r w:rsidRPr="00F07279">
        <w:rPr>
          <w:rFonts w:ascii="FangSong" w:eastAsia="FangSong" w:hAnsi="FangSong" w:hint="eastAsia"/>
          <w:szCs w:val="24"/>
          <w:lang w:eastAsia="zh-CN"/>
        </w:rPr>
        <w:t>取绝对值后求和。</w:t>
      </w:r>
    </w:p>
    <w:p w14:paraId="00065A8A" w14:textId="3F90A62E" w:rsidR="008A5877" w:rsidRDefault="008A5877" w:rsidP="008A5877">
      <w:pPr>
        <w:rPr>
          <w:rFonts w:ascii="FangSong" w:eastAsia="FangSong" w:hAnsi="FangSong"/>
          <w:szCs w:val="24"/>
          <w:lang w:eastAsia="zh-CN"/>
        </w:rPr>
      </w:pPr>
      <w:r w:rsidRPr="00F07279">
        <w:rPr>
          <w:rFonts w:ascii="FangSong" w:eastAsia="FangSong" w:hAnsi="FangSong" w:cs="Arial"/>
          <w:szCs w:val="24"/>
          <w:lang w:eastAsia="zh-CN"/>
        </w:rPr>
        <w:t>(</w:t>
      </w:r>
      <w:r w:rsidRPr="00F07279">
        <w:rPr>
          <w:rFonts w:ascii="FangSong" w:eastAsia="FangSong" w:hAnsi="FangSong" w:cs="Arial" w:hint="eastAsia"/>
          <w:szCs w:val="24"/>
          <w:lang w:eastAsia="zh-CN"/>
        </w:rPr>
        <w:t>5</w:t>
      </w:r>
      <w:r w:rsidRPr="00F07279">
        <w:rPr>
          <w:rFonts w:ascii="FangSong" w:eastAsia="FangSong" w:hAnsi="FangSong" w:cs="Arial"/>
          <w:szCs w:val="24"/>
          <w:lang w:eastAsia="zh-CN"/>
        </w:rPr>
        <w:t>)</w:t>
      </w:r>
      <w:r w:rsidRPr="00F07279">
        <w:rPr>
          <w:rFonts w:ascii="FangSong" w:eastAsia="FangSong" w:hAnsi="FangSong" w:hint="eastAsia"/>
          <w:szCs w:val="24"/>
          <w:lang w:eastAsia="zh-CN"/>
        </w:rPr>
        <w:t xml:space="preserve"> 设置一个阈值，运算后的像素值大于该阈值输出为全</w:t>
      </w:r>
      <w:r w:rsidRPr="00F07279">
        <w:rPr>
          <w:rFonts w:ascii="FangSong" w:eastAsia="FangSong" w:hAnsi="FangSong"/>
          <w:szCs w:val="24"/>
          <w:lang w:eastAsia="zh-CN"/>
        </w:rPr>
        <w:t>1</w:t>
      </w:r>
      <w:r w:rsidRPr="00F07279">
        <w:rPr>
          <w:rFonts w:ascii="FangSong" w:eastAsia="FangSong" w:hAnsi="FangSong" w:hint="eastAsia"/>
          <w:szCs w:val="24"/>
          <w:lang w:eastAsia="zh-CN"/>
        </w:rPr>
        <w:t>，小于该阈值输出为全</w:t>
      </w:r>
      <w:r w:rsidRPr="00F07279">
        <w:rPr>
          <w:rFonts w:ascii="FangSong" w:eastAsia="FangSong" w:hAnsi="FangSong"/>
          <w:szCs w:val="24"/>
          <w:lang w:eastAsia="zh-CN"/>
        </w:rPr>
        <w:t>0</w:t>
      </w:r>
      <w:r w:rsidRPr="00F07279">
        <w:rPr>
          <w:rFonts w:ascii="FangSong" w:eastAsia="FangSong" w:hAnsi="FangSong" w:hint="eastAsia"/>
          <w:szCs w:val="24"/>
          <w:lang w:eastAsia="zh-CN"/>
        </w:rPr>
        <w:t>。</w:t>
      </w:r>
    </w:p>
    <w:p w14:paraId="2B43FEFD" w14:textId="6A9A064D" w:rsidR="00724971" w:rsidRDefault="00724971" w:rsidP="008A5877">
      <w:pPr>
        <w:rPr>
          <w:rFonts w:ascii="FangSong" w:eastAsia="FangSong" w:hAnsi="FangSong"/>
          <w:szCs w:val="24"/>
          <w:lang w:eastAsia="zh-CN"/>
        </w:rPr>
      </w:pPr>
    </w:p>
    <w:p w14:paraId="2539A763" w14:textId="02690DD6" w:rsidR="00724971" w:rsidRPr="00724971" w:rsidRDefault="00724971" w:rsidP="008A5877">
      <w:pPr>
        <w:rPr>
          <w:rFonts w:ascii="FangSong" w:eastAsia="FangSong" w:hAnsi="FangSong"/>
          <w:szCs w:val="24"/>
          <w:lang w:eastAsia="zh-CN"/>
        </w:rPr>
      </w:pPr>
      <w:r w:rsidRPr="00724971">
        <w:rPr>
          <w:rFonts w:ascii="FangSong" w:eastAsia="FangSong" w:hAnsi="FangSong"/>
          <w:szCs w:val="24"/>
          <w:lang w:eastAsia="zh-CN"/>
        </w:rPr>
        <w:t>Sobel</w:t>
      </w:r>
      <w:r w:rsidRPr="00724971">
        <w:rPr>
          <w:rFonts w:ascii="FangSong" w:eastAsia="FangSong" w:hAnsi="FangSong" w:hint="eastAsia"/>
          <w:szCs w:val="24"/>
          <w:lang w:eastAsia="zh-CN"/>
        </w:rPr>
        <w:t>算子</w:t>
      </w:r>
      <w:r w:rsidRPr="005F64B0">
        <w:rPr>
          <w:rFonts w:ascii="FangSong" w:eastAsia="FangSong" w:hAnsi="FangSong" w:cs="細明體"/>
          <w:color w:val="212529"/>
          <w:kern w:val="0"/>
          <w:szCs w:val="24"/>
          <w:bdr w:val="none" w:sz="0" w:space="0" w:color="auto" w:frame="1"/>
        </w:rPr>
        <w:t>计算梯度</w:t>
      </w:r>
      <w:r w:rsidRPr="00724971">
        <w:rPr>
          <w:rFonts w:ascii="FangSong" w:eastAsia="FangSong" w:hAnsi="FangSong" w:hint="eastAsia"/>
          <w:szCs w:val="24"/>
          <w:lang w:eastAsia="zh-CN"/>
        </w:rPr>
        <w:t>程序分析</w:t>
      </w:r>
      <w:r w:rsidRPr="00724971">
        <w:rPr>
          <w:rFonts w:ascii="FangSong" w:eastAsia="FangSong" w:hAnsi="FangSong" w:hint="eastAsia"/>
          <w:szCs w:val="24"/>
        </w:rPr>
        <w:t>:</w:t>
      </w:r>
    </w:p>
    <w:p w14:paraId="27FE44C5" w14:textId="77777777" w:rsidR="00724971" w:rsidRPr="00F07279" w:rsidRDefault="00724971" w:rsidP="008A5877">
      <w:pPr>
        <w:rPr>
          <w:rFonts w:ascii="FangSong" w:eastAsia="FangSong" w:hAnsi="FangSong" w:hint="eastAsia"/>
          <w:szCs w:val="24"/>
          <w:lang w:eastAsia="zh-CN"/>
        </w:rPr>
      </w:pPr>
    </w:p>
    <w:p w14:paraId="7C564BDA" w14:textId="636CF0B2" w:rsidR="00724971" w:rsidRPr="00724971" w:rsidRDefault="00724971" w:rsidP="007249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細明體" w:hAnsi="Consolas" w:cs="細明體"/>
          <w:color w:val="212529"/>
          <w:kern w:val="0"/>
          <w:sz w:val="20"/>
          <w:szCs w:val="20"/>
          <w:bdr w:val="none" w:sz="0" w:space="0" w:color="auto" w:frame="1"/>
          <w:lang w:eastAsia="zh-CN"/>
        </w:rPr>
      </w:pPr>
      <w:r w:rsidRPr="00724971">
        <w:rPr>
          <w:rFonts w:ascii="Consolas" w:eastAsia="細明體" w:hAnsi="Consolas" w:cs="細明體"/>
          <w:color w:val="212529"/>
          <w:kern w:val="0"/>
          <w:sz w:val="20"/>
          <w:szCs w:val="20"/>
          <w:bdr w:val="none" w:sz="0" w:space="0" w:color="auto" w:frame="1"/>
          <w:lang w:eastAsia="zh-CN"/>
        </w:rPr>
        <w:t xml:space="preserve">% </w:t>
      </w:r>
      <w:r>
        <w:rPr>
          <w:rFonts w:ascii="Consolas" w:eastAsia="細明體" w:hAnsi="Consolas" w:cs="細明體" w:hint="eastAsia"/>
          <w:color w:val="212529"/>
          <w:kern w:val="0"/>
          <w:sz w:val="20"/>
          <w:szCs w:val="20"/>
          <w:bdr w:val="none" w:sz="0" w:space="0" w:color="auto" w:frame="1"/>
        </w:rPr>
        <w:t>x</w:t>
      </w:r>
      <w:r>
        <w:rPr>
          <w:rFonts w:ascii="Consolas" w:eastAsia="細明體" w:hAnsi="Consolas" w:cs="細明體" w:hint="eastAsia"/>
          <w:color w:val="212529"/>
          <w:kern w:val="0"/>
          <w:sz w:val="20"/>
          <w:szCs w:val="20"/>
          <w:bdr w:val="none" w:sz="0" w:space="0" w:color="auto" w:frame="1"/>
          <w:lang w:eastAsia="zh-CN"/>
        </w:rPr>
        <w:t>方向</w:t>
      </w:r>
      <w:r w:rsidRPr="00724971">
        <w:rPr>
          <w:rFonts w:ascii="Consolas" w:eastAsia="細明體" w:hAnsi="Consolas" w:cs="細明體"/>
          <w:color w:val="212529"/>
          <w:kern w:val="0"/>
          <w:sz w:val="20"/>
          <w:szCs w:val="20"/>
          <w:bdr w:val="none" w:sz="0" w:space="0" w:color="auto" w:frame="1"/>
          <w:lang w:eastAsia="zh-CN"/>
        </w:rPr>
        <w:t>梯度</w:t>
      </w:r>
      <w:r w:rsidRPr="00724971">
        <w:rPr>
          <w:rFonts w:ascii="Consolas" w:eastAsia="細明體" w:hAnsi="Consolas" w:cs="細明體"/>
          <w:color w:val="212529"/>
          <w:kern w:val="0"/>
          <w:sz w:val="20"/>
          <w:szCs w:val="20"/>
          <w:bdr w:val="none" w:sz="0" w:space="0" w:color="auto" w:frame="1"/>
          <w:lang w:eastAsia="zh-CN"/>
        </w:rPr>
        <w:t xml:space="preserve"> </w:t>
      </w:r>
    </w:p>
    <w:p w14:paraId="22451BB8" w14:textId="2334E70D" w:rsidR="00724971" w:rsidRPr="00724971" w:rsidRDefault="00724971" w:rsidP="007249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細明體" w:hAnsi="Consolas" w:cs="細明體" w:hint="eastAsia"/>
          <w:color w:val="212529"/>
          <w:kern w:val="0"/>
          <w:sz w:val="20"/>
          <w:szCs w:val="20"/>
          <w:bdr w:val="none" w:sz="0" w:space="0" w:color="auto" w:frame="1"/>
        </w:rPr>
      </w:pPr>
      <w:r w:rsidRPr="00724971">
        <w:rPr>
          <w:rFonts w:ascii="Consolas" w:eastAsia="細明體" w:hAnsi="Consolas" w:cs="細明體"/>
          <w:color w:val="212529"/>
          <w:kern w:val="0"/>
          <w:sz w:val="20"/>
          <w:szCs w:val="20"/>
          <w:bdr w:val="none" w:sz="0" w:space="0" w:color="auto" w:frame="1"/>
          <w:lang w:eastAsia="zh-CN"/>
        </w:rPr>
        <w:t xml:space="preserve">    </w:t>
      </w:r>
      <w:r w:rsidRPr="00724971">
        <w:rPr>
          <w:rFonts w:ascii="Consolas" w:eastAsia="細明體" w:hAnsi="Consolas" w:cs="細明體"/>
          <w:color w:val="212529"/>
          <w:kern w:val="0"/>
          <w:sz w:val="20"/>
          <w:szCs w:val="20"/>
          <w:bdr w:val="none" w:sz="0" w:space="0" w:color="auto" w:frame="1"/>
        </w:rPr>
        <w:t>gradx=conv2(img_filter, sobel, 'same');</w:t>
      </w:r>
    </w:p>
    <w:p w14:paraId="50451A44" w14:textId="6D6EE5E5" w:rsidR="00724971" w:rsidRPr="00724971" w:rsidRDefault="00724971" w:rsidP="007249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細明體" w:hAnsi="Consolas" w:cs="細明體"/>
          <w:color w:val="212529"/>
          <w:kern w:val="0"/>
          <w:sz w:val="20"/>
          <w:szCs w:val="20"/>
          <w:bdr w:val="none" w:sz="0" w:space="0" w:color="auto" w:frame="1"/>
          <w:lang w:eastAsia="zh-CN"/>
        </w:rPr>
      </w:pPr>
      <w:r w:rsidRPr="00724971">
        <w:rPr>
          <w:rFonts w:ascii="Consolas" w:eastAsia="細明體" w:hAnsi="Consolas" w:cs="細明體"/>
          <w:color w:val="212529"/>
          <w:kern w:val="0"/>
          <w:sz w:val="20"/>
          <w:szCs w:val="20"/>
          <w:bdr w:val="none" w:sz="0" w:space="0" w:color="auto" w:frame="1"/>
          <w:lang w:eastAsia="zh-CN"/>
        </w:rPr>
        <w:t>%</w:t>
      </w:r>
      <w:r>
        <w:rPr>
          <w:rFonts w:ascii="Consolas" w:eastAsia="細明體" w:hAnsi="Consolas" w:cs="細明體" w:hint="eastAsia"/>
          <w:color w:val="212529"/>
          <w:kern w:val="0"/>
          <w:sz w:val="20"/>
          <w:szCs w:val="20"/>
          <w:bdr w:val="none" w:sz="0" w:space="0" w:color="auto" w:frame="1"/>
        </w:rPr>
        <w:t xml:space="preserve"> y</w:t>
      </w:r>
      <w:r>
        <w:rPr>
          <w:rFonts w:ascii="Consolas" w:eastAsia="細明體" w:hAnsi="Consolas" w:cs="細明體" w:hint="eastAsia"/>
          <w:color w:val="212529"/>
          <w:kern w:val="0"/>
          <w:sz w:val="20"/>
          <w:szCs w:val="20"/>
          <w:bdr w:val="none" w:sz="0" w:space="0" w:color="auto" w:frame="1"/>
        </w:rPr>
        <w:t>方向</w:t>
      </w:r>
      <w:r w:rsidRPr="00724971">
        <w:rPr>
          <w:rFonts w:ascii="Consolas" w:eastAsia="細明體" w:hAnsi="Consolas" w:cs="細明體"/>
          <w:color w:val="212529"/>
          <w:kern w:val="0"/>
          <w:sz w:val="20"/>
          <w:szCs w:val="20"/>
          <w:bdr w:val="none" w:sz="0" w:space="0" w:color="auto" w:frame="1"/>
          <w:lang w:eastAsia="zh-CN"/>
        </w:rPr>
        <w:t>梯度</w:t>
      </w:r>
      <w:r w:rsidRPr="00724971">
        <w:rPr>
          <w:rFonts w:ascii="Consolas" w:eastAsia="細明體" w:hAnsi="Consolas" w:cs="細明體"/>
          <w:color w:val="212529"/>
          <w:kern w:val="0"/>
          <w:sz w:val="20"/>
          <w:szCs w:val="20"/>
          <w:bdr w:val="none" w:sz="0" w:space="0" w:color="auto" w:frame="1"/>
          <w:lang w:eastAsia="zh-CN"/>
        </w:rPr>
        <w:t xml:space="preserve"> </w:t>
      </w:r>
    </w:p>
    <w:p w14:paraId="24716396" w14:textId="54A7D546" w:rsidR="00724971" w:rsidRPr="00724971" w:rsidRDefault="00724971" w:rsidP="007249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細明體" w:hAnsi="Consolas" w:cs="細明體" w:hint="eastAsia"/>
          <w:color w:val="212529"/>
          <w:kern w:val="0"/>
          <w:sz w:val="20"/>
          <w:szCs w:val="20"/>
          <w:bdr w:val="none" w:sz="0" w:space="0" w:color="auto" w:frame="1"/>
        </w:rPr>
      </w:pPr>
      <w:r w:rsidRPr="00724971">
        <w:rPr>
          <w:rFonts w:ascii="Consolas" w:eastAsia="細明體" w:hAnsi="Consolas" w:cs="細明體"/>
          <w:color w:val="212529"/>
          <w:kern w:val="0"/>
          <w:sz w:val="20"/>
          <w:szCs w:val="20"/>
          <w:bdr w:val="none" w:sz="0" w:space="0" w:color="auto" w:frame="1"/>
          <w:lang w:eastAsia="zh-CN"/>
        </w:rPr>
        <w:t xml:space="preserve">    </w:t>
      </w:r>
      <w:r w:rsidRPr="00724971">
        <w:rPr>
          <w:rFonts w:ascii="Consolas" w:eastAsia="細明體" w:hAnsi="Consolas" w:cs="細明體"/>
          <w:color w:val="212529"/>
          <w:kern w:val="0"/>
          <w:sz w:val="20"/>
          <w:szCs w:val="20"/>
          <w:bdr w:val="none" w:sz="0" w:space="0" w:color="auto" w:frame="1"/>
        </w:rPr>
        <w:t>grady=conv2(img_filter, sobel', 'same');</w:t>
      </w:r>
    </w:p>
    <w:p w14:paraId="2D063B00" w14:textId="7A41C375" w:rsidR="00724971" w:rsidRPr="00724971" w:rsidRDefault="00724971" w:rsidP="007249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DengXian" w:hAnsi="Consolas" w:cs="細明體" w:hint="eastAsia"/>
          <w:color w:val="212529"/>
          <w:kern w:val="0"/>
          <w:sz w:val="20"/>
          <w:szCs w:val="20"/>
          <w:bdr w:val="none" w:sz="0" w:space="0" w:color="auto" w:frame="1"/>
          <w:lang w:eastAsia="zh-CN"/>
        </w:rPr>
      </w:pPr>
      <w:r w:rsidRPr="00724971">
        <w:rPr>
          <w:rFonts w:ascii="Consolas" w:eastAsia="細明體" w:hAnsi="Consolas" w:cs="細明體"/>
          <w:color w:val="212529"/>
          <w:kern w:val="0"/>
          <w:sz w:val="20"/>
          <w:szCs w:val="20"/>
          <w:bdr w:val="none" w:sz="0" w:space="0" w:color="auto" w:frame="1"/>
          <w:lang w:eastAsia="zh-CN"/>
        </w:rPr>
        <w:t>%</w:t>
      </w:r>
      <w:r w:rsidRPr="00724971">
        <w:rPr>
          <w:rFonts w:ascii="Consolas" w:eastAsia="細明體" w:hAnsi="Consolas" w:cs="細明體"/>
          <w:color w:val="212529"/>
          <w:kern w:val="0"/>
          <w:sz w:val="20"/>
          <w:szCs w:val="20"/>
          <w:bdr w:val="none" w:sz="0" w:space="0" w:color="auto" w:frame="1"/>
          <w:lang w:eastAsia="zh-CN"/>
        </w:rPr>
        <w:t>梯度</w:t>
      </w:r>
      <w:r>
        <w:rPr>
          <w:rFonts w:ascii="Consolas" w:eastAsia="細明體" w:hAnsi="Consolas" w:cs="細明體" w:hint="eastAsia"/>
          <w:color w:val="212529"/>
          <w:kern w:val="0"/>
          <w:sz w:val="20"/>
          <w:szCs w:val="20"/>
          <w:bdr w:val="none" w:sz="0" w:space="0" w:color="auto" w:frame="1"/>
          <w:lang w:eastAsia="zh-CN"/>
        </w:rPr>
        <w:t>幅度</w:t>
      </w:r>
    </w:p>
    <w:p w14:paraId="631229BE" w14:textId="47F4695F" w:rsidR="00724971" w:rsidRDefault="00724971" w:rsidP="007249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細明體" w:hAnsi="Consolas" w:cs="細明體"/>
          <w:color w:val="212529"/>
          <w:kern w:val="0"/>
          <w:sz w:val="20"/>
          <w:szCs w:val="20"/>
          <w:bdr w:val="none" w:sz="0" w:space="0" w:color="auto" w:frame="1"/>
        </w:rPr>
      </w:pPr>
      <w:r w:rsidRPr="00724971">
        <w:rPr>
          <w:rFonts w:ascii="Consolas" w:eastAsia="細明體" w:hAnsi="Consolas" w:cs="細明體"/>
          <w:color w:val="212529"/>
          <w:kern w:val="0"/>
          <w:sz w:val="20"/>
          <w:szCs w:val="20"/>
          <w:bdr w:val="none" w:sz="0" w:space="0" w:color="auto" w:frame="1"/>
          <w:lang w:eastAsia="zh-CN"/>
        </w:rPr>
        <w:t xml:space="preserve">    </w:t>
      </w:r>
      <w:r w:rsidRPr="00724971">
        <w:rPr>
          <w:rFonts w:ascii="Consolas" w:eastAsia="細明體" w:hAnsi="Consolas" w:cs="細明體"/>
          <w:color w:val="212529"/>
          <w:kern w:val="0"/>
          <w:sz w:val="20"/>
          <w:szCs w:val="20"/>
          <w:bdr w:val="none" w:sz="0" w:space="0" w:color="auto" w:frame="1"/>
        </w:rPr>
        <w:t>grad=sqrt(gradx.^2+grady.^2);</w:t>
      </w:r>
    </w:p>
    <w:p w14:paraId="067B43BF" w14:textId="6E6F3280" w:rsidR="00724971" w:rsidRPr="00724971" w:rsidRDefault="00724971" w:rsidP="007249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DengXian" w:hAnsi="Consolas" w:cs="細明體" w:hint="eastAsia"/>
          <w:color w:val="212529"/>
          <w:kern w:val="0"/>
          <w:sz w:val="20"/>
          <w:szCs w:val="20"/>
          <w:bdr w:val="none" w:sz="0" w:space="0" w:color="auto" w:frame="1"/>
          <w:lang w:eastAsia="zh-CN"/>
        </w:rPr>
      </w:pPr>
      <w:r w:rsidRPr="00724971">
        <w:rPr>
          <w:rFonts w:ascii="Consolas" w:eastAsia="細明體" w:hAnsi="Consolas" w:cs="細明體"/>
          <w:color w:val="212529"/>
          <w:kern w:val="0"/>
          <w:sz w:val="20"/>
          <w:szCs w:val="20"/>
          <w:bdr w:val="none" w:sz="0" w:space="0" w:color="auto" w:frame="1"/>
          <w:lang w:eastAsia="zh-CN"/>
        </w:rPr>
        <w:t>%</w:t>
      </w:r>
      <w:r>
        <w:rPr>
          <w:rFonts w:ascii="Consolas" w:eastAsia="細明體" w:hAnsi="Consolas" w:cs="細明體" w:hint="eastAsia"/>
          <w:color w:val="212529"/>
          <w:kern w:val="0"/>
          <w:sz w:val="20"/>
          <w:szCs w:val="20"/>
          <w:bdr w:val="none" w:sz="0" w:space="0" w:color="auto" w:frame="1"/>
          <w:lang w:eastAsia="zh-CN"/>
        </w:rPr>
        <w:t>梯度角度</w:t>
      </w:r>
    </w:p>
    <w:p w14:paraId="4AD84772" w14:textId="77777777" w:rsidR="00724971" w:rsidRPr="00724971" w:rsidRDefault="00724971" w:rsidP="007249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細明體" w:hAnsi="Consolas" w:cs="細明體"/>
          <w:color w:val="212529"/>
          <w:kern w:val="0"/>
          <w:sz w:val="20"/>
          <w:szCs w:val="20"/>
        </w:rPr>
      </w:pPr>
      <w:r w:rsidRPr="00724971">
        <w:rPr>
          <w:rFonts w:ascii="Consolas" w:eastAsia="細明體" w:hAnsi="Consolas" w:cs="細明體"/>
          <w:color w:val="212529"/>
          <w:kern w:val="0"/>
          <w:sz w:val="20"/>
          <w:szCs w:val="20"/>
          <w:bdr w:val="none" w:sz="0" w:space="0" w:color="auto" w:frame="1"/>
        </w:rPr>
        <w:t xml:space="preserve">    grad_direction = atan(grady./gradx);</w:t>
      </w:r>
    </w:p>
    <w:p w14:paraId="5A91CD15" w14:textId="594F1DC1" w:rsidR="008A5877" w:rsidRPr="00724971" w:rsidRDefault="008A5877" w:rsidP="00E909D0">
      <w:pPr>
        <w:pStyle w:val="Web"/>
        <w:shd w:val="clear" w:color="auto" w:fill="FFFFFF"/>
        <w:spacing w:before="150" w:beforeAutospacing="0" w:after="150" w:afterAutospacing="0"/>
        <w:rPr>
          <w:rFonts w:ascii="FangSong" w:eastAsia="FangSong" w:hAnsi="FangSong" w:cs="Helvetica"/>
          <w:color w:val="000000"/>
          <w:lang w:eastAsia="zh-CN"/>
        </w:rPr>
      </w:pPr>
    </w:p>
    <w:p w14:paraId="4B355579" w14:textId="77777777" w:rsidR="00297C38" w:rsidRPr="00F07279" w:rsidRDefault="00297C38" w:rsidP="00E909D0">
      <w:pPr>
        <w:pStyle w:val="Web"/>
        <w:shd w:val="clear" w:color="auto" w:fill="FFFFFF"/>
        <w:spacing w:before="150" w:beforeAutospacing="0" w:after="150" w:afterAutospacing="0"/>
        <w:rPr>
          <w:rFonts w:ascii="FangSong" w:eastAsia="FangSong" w:hAnsi="FangSong" w:cs="Helvetica"/>
          <w:color w:val="000000"/>
          <w:lang w:eastAsia="zh-CN"/>
        </w:rPr>
      </w:pPr>
    </w:p>
    <w:p w14:paraId="1EEF3796" w14:textId="24281761" w:rsidR="00B54D5D" w:rsidRDefault="008A6CFC" w:rsidP="00B54D5D">
      <w:pPr>
        <w:pStyle w:val="Web"/>
        <w:numPr>
          <w:ilvl w:val="0"/>
          <w:numId w:val="2"/>
        </w:numPr>
        <w:shd w:val="clear" w:color="auto" w:fill="FFFFFF"/>
        <w:spacing w:before="0" w:beforeAutospacing="0" w:after="0" w:afterAutospacing="0" w:line="390" w:lineRule="atLeast"/>
        <w:rPr>
          <w:rFonts w:ascii="FangSong" w:eastAsia="FangSong" w:hAnsi="FangSong" w:cs="Arial"/>
          <w:color w:val="4D4D4D"/>
          <w:sz w:val="28"/>
          <w:szCs w:val="28"/>
          <w:lang w:eastAsia="zh-CN"/>
        </w:rPr>
      </w:pPr>
      <w:r w:rsidRPr="00F07279">
        <w:rPr>
          <w:rFonts w:ascii="FangSong" w:eastAsia="FangSong" w:hAnsi="FangSong" w:cs="Arial"/>
          <w:color w:val="4D4D4D"/>
          <w:sz w:val="28"/>
          <w:szCs w:val="28"/>
          <w:lang w:eastAsia="zh-CN"/>
        </w:rPr>
        <w:t>Canny边缘检测</w:t>
      </w:r>
      <w:r w:rsidRPr="00F07279">
        <w:rPr>
          <w:rFonts w:ascii="FangSong" w:eastAsia="FangSong" w:hAnsi="FangSong" w:cs="Arial"/>
          <w:sz w:val="28"/>
          <w:szCs w:val="28"/>
          <w:lang w:eastAsia="zh-CN"/>
        </w:rPr>
        <w:t>基本原理</w:t>
      </w:r>
      <w:r w:rsidRPr="00F07279">
        <w:rPr>
          <w:rFonts w:ascii="FangSong" w:eastAsia="FangSong" w:hAnsi="FangSong" w:cs="Arial"/>
          <w:color w:val="4D4D4D"/>
          <w:sz w:val="28"/>
          <w:szCs w:val="28"/>
          <w:lang w:eastAsia="zh-CN"/>
        </w:rPr>
        <w:t>：</w:t>
      </w:r>
    </w:p>
    <w:p w14:paraId="3115B1B7" w14:textId="284F8C47" w:rsidR="00A83F0A" w:rsidRPr="00F07279" w:rsidRDefault="00A83F0A" w:rsidP="00A83F0A">
      <w:pPr>
        <w:pStyle w:val="Web"/>
        <w:shd w:val="clear" w:color="auto" w:fill="FFFFFF"/>
        <w:spacing w:before="0" w:beforeAutospacing="0" w:after="0" w:afterAutospacing="0" w:line="390" w:lineRule="atLeast"/>
        <w:rPr>
          <w:rFonts w:ascii="FangSong" w:eastAsia="FangSong" w:hAnsi="FangSong" w:cs="Arial"/>
          <w:color w:val="4D4D4D"/>
          <w:sz w:val="28"/>
          <w:szCs w:val="28"/>
          <w:lang w:eastAsia="zh-CN"/>
        </w:rPr>
      </w:pPr>
      <w:r w:rsidRPr="00AD050E">
        <w:rPr>
          <w:rFonts w:ascii="FangSong" w:eastAsia="FangSong" w:hAnsi="FangSong"/>
          <w:color w:val="555555"/>
          <w:lang w:eastAsia="zh-CN"/>
        </w:rPr>
        <w:t>Canny算子是最常用的图像处理工具之一，它能以非常有力的方式检测边缘。</w:t>
      </w:r>
    </w:p>
    <w:p w14:paraId="64E4BFCF" w14:textId="77777777" w:rsidR="00B54D5D" w:rsidRPr="00F07279" w:rsidRDefault="00B54D5D" w:rsidP="00B54D5D">
      <w:pPr>
        <w:pStyle w:val="Web"/>
        <w:shd w:val="clear" w:color="auto" w:fill="FFFFFF"/>
        <w:spacing w:before="0" w:beforeAutospacing="0" w:after="0" w:afterAutospacing="0" w:line="390" w:lineRule="atLeast"/>
        <w:rPr>
          <w:rFonts w:ascii="FangSong" w:eastAsia="FangSong" w:hAnsi="FangSong" w:cs="Arial"/>
          <w:color w:val="4D4D4D"/>
          <w:lang w:eastAsia="zh-CN"/>
        </w:rPr>
      </w:pPr>
      <w:r w:rsidRPr="00F07279">
        <w:rPr>
          <w:rFonts w:ascii="FangSong" w:eastAsia="FangSong" w:hAnsi="FangSong" w:cs="Arial"/>
          <w:color w:val="4D4D4D"/>
          <w:lang w:eastAsia="zh-CN"/>
        </w:rPr>
        <w:t>Canny 的目标是找到一个最优的边缘检测算法，</w:t>
      </w:r>
      <w:r w:rsidRPr="00F07279">
        <w:rPr>
          <w:rFonts w:ascii="FangSong" w:eastAsia="FangSong" w:hAnsi="FangSong" w:cs="Arial"/>
          <w:lang w:eastAsia="zh-CN"/>
        </w:rPr>
        <w:t>最优边缘检测</w:t>
      </w:r>
      <w:r w:rsidRPr="00F07279">
        <w:rPr>
          <w:rFonts w:ascii="FangSong" w:eastAsia="FangSong" w:hAnsi="FangSong" w:cs="Arial"/>
          <w:color w:val="4D4D4D"/>
          <w:lang w:eastAsia="zh-CN"/>
        </w:rPr>
        <w:t>的含义是：</w:t>
      </w:r>
      <w:r w:rsidRPr="00F07279">
        <w:rPr>
          <w:rFonts w:ascii="FangSong" w:eastAsia="FangSong" w:hAnsi="FangSong" w:cs="Arial"/>
          <w:color w:val="4D4D4D"/>
          <w:lang w:eastAsia="zh-CN"/>
        </w:rPr>
        <w:br/>
        <w:t>(1)好的检测 - 算法能够尽可能多地标识出图像中的实际边缘。</w:t>
      </w:r>
      <w:r w:rsidRPr="00F07279">
        <w:rPr>
          <w:rFonts w:ascii="FangSong" w:eastAsia="FangSong" w:hAnsi="FangSong" w:cs="Arial"/>
          <w:color w:val="4D4D4D"/>
          <w:lang w:eastAsia="zh-CN"/>
        </w:rPr>
        <w:br/>
        <w:t>(2)好的定位 - 标识出的边缘要尽可能与实际图像中的实际边缘尽可能接近。</w:t>
      </w:r>
      <w:r w:rsidRPr="00F07279">
        <w:rPr>
          <w:rFonts w:ascii="FangSong" w:eastAsia="FangSong" w:hAnsi="FangSong" w:cs="Arial"/>
          <w:color w:val="4D4D4D"/>
          <w:lang w:eastAsia="zh-CN"/>
        </w:rPr>
        <w:br/>
        <w:t>(3)最小响应 - 图像中的边缘只能标识一次，并且可能存在的图像雜訊不应标识为边缘。</w:t>
      </w:r>
    </w:p>
    <w:p w14:paraId="7F2C467E" w14:textId="72BE8E64" w:rsidR="00AD050E" w:rsidRPr="00AD050E" w:rsidRDefault="00AD050E" w:rsidP="00535FD0">
      <w:pPr>
        <w:widowControl/>
        <w:shd w:val="clear" w:color="auto" w:fill="FFFFFF"/>
        <w:spacing w:before="100" w:beforeAutospacing="1" w:after="100" w:afterAutospacing="1"/>
        <w:jc w:val="both"/>
        <w:rPr>
          <w:rFonts w:ascii="FangSong" w:eastAsia="FangSong" w:hAnsi="FangSong" w:cs="新細明體"/>
          <w:color w:val="555555"/>
          <w:kern w:val="0"/>
          <w:szCs w:val="24"/>
          <w:lang w:eastAsia="zh-CN"/>
        </w:rPr>
      </w:pPr>
      <w:r w:rsidRPr="00AD050E">
        <w:rPr>
          <w:rFonts w:ascii="FangSong" w:eastAsia="FangSong" w:hAnsi="FangSong" w:cs="新細明體"/>
          <w:color w:val="555555"/>
          <w:kern w:val="0"/>
          <w:szCs w:val="24"/>
          <w:lang w:eastAsia="zh-CN"/>
        </w:rPr>
        <w:t>用二维高斯平滑图像。在大量的情况下，二维高斯函数的计算代价是昂贵的，所以它是由两个一维高斯函数估计的，一个沿x方向，另一个沿y方向。取图像的</w:t>
      </w:r>
      <w:r w:rsidRPr="00AD050E">
        <w:rPr>
          <w:rFonts w:ascii="FangSong" w:eastAsia="FangSong" w:hAnsi="FangSong" w:cs="新細明體"/>
          <w:color w:val="555555"/>
          <w:kern w:val="0"/>
          <w:szCs w:val="24"/>
          <w:lang w:eastAsia="zh-CN"/>
        </w:rPr>
        <w:lastRenderedPageBreak/>
        <w:t>梯度。其显示了强度的变化，表明了边缘的出现。可以得到两个结果，x方向的梯度和y方向的梯度。非极大抑制。边缘在梯度最大的点上。因此，在一个极大值处的所有点都不应该被抑制。为了方便这一点，对于每个像素计算梯度的大小和方向。之后，每个像素检查梯度的大小是否大于一个像素的距离，无论是正方向或负方向垂直于梯度。如果该像素不大于两者，则抑制该像素。</w:t>
      </w:r>
      <w:r w:rsidR="00535FD0" w:rsidRPr="00F07279">
        <w:rPr>
          <w:rFonts w:ascii="FangSong" w:eastAsia="FangSong" w:hAnsi="FangSong" w:cs="新細明體" w:hint="eastAsia"/>
          <w:color w:val="555555"/>
          <w:kern w:val="0"/>
          <w:szCs w:val="24"/>
          <w:lang w:eastAsia="zh-CN"/>
        </w:rPr>
        <w:t xml:space="preserve"> </w:t>
      </w:r>
      <w:r w:rsidRPr="00AD050E">
        <w:rPr>
          <w:rFonts w:ascii="FangSong" w:eastAsia="FangSong" w:hAnsi="FangSong" w:cs="新細明體"/>
          <w:color w:val="555555"/>
          <w:kern w:val="0"/>
          <w:szCs w:val="24"/>
          <w:lang w:eastAsia="zh-CN"/>
        </w:rPr>
        <w:t>边缘阈值。Canny算子使用的阈值方法被称为滞后。它既利用了高阈值又利用了低阈值。如果像素的值高于高阈值，则将其设置为边缘像素。如果一个像素的值高于低阈值并且是边缘像素的邻居，那么它也被设置为边缘像素。如果像素的值高于低阈值，但不是边缘像素的邻居，则不将其设置为边缘像素。如果一个像素的值低于低阈值，则永远不会将其设置为边缘像素。</w:t>
      </w:r>
    </w:p>
    <w:p w14:paraId="39DD3557" w14:textId="1927996B" w:rsidR="008A5877" w:rsidRPr="00F07279" w:rsidRDefault="008A5877" w:rsidP="008A5877">
      <w:pPr>
        <w:pStyle w:val="Web"/>
        <w:shd w:val="clear" w:color="auto" w:fill="FFFFFF"/>
        <w:spacing w:before="0" w:beforeAutospacing="0" w:after="0" w:afterAutospacing="0" w:line="390" w:lineRule="atLeast"/>
        <w:rPr>
          <w:rFonts w:ascii="FangSong" w:eastAsia="FangSong" w:hAnsi="FangSong" w:cs="Arial"/>
          <w:color w:val="4D4D4D"/>
          <w:lang w:eastAsia="zh-CN"/>
        </w:rPr>
      </w:pPr>
      <w:r w:rsidRPr="00F07279">
        <w:rPr>
          <w:rFonts w:ascii="FangSong" w:eastAsia="FangSong" w:hAnsi="FangSong" w:cs="Arial"/>
          <w:color w:val="4D4D4D"/>
          <w:lang w:eastAsia="zh-CN"/>
        </w:rPr>
        <w:t>Canny算</w:t>
      </w:r>
      <w:r w:rsidRPr="00F07279">
        <w:rPr>
          <w:rFonts w:ascii="FangSong" w:eastAsia="FangSong" w:hAnsi="FangSong" w:cs="Arial" w:hint="eastAsia"/>
          <w:color w:val="4D4D4D"/>
          <w:lang w:eastAsia="zh-CN"/>
        </w:rPr>
        <w:t>子</w:t>
      </w:r>
      <w:r w:rsidRPr="00F07279">
        <w:rPr>
          <w:rFonts w:ascii="FangSong" w:eastAsia="FangSong" w:hAnsi="FangSong" w:cs="Arial"/>
          <w:lang w:eastAsia="zh-CN"/>
        </w:rPr>
        <w:t>步骤</w:t>
      </w:r>
      <w:r w:rsidRPr="00F07279">
        <w:rPr>
          <w:rFonts w:ascii="FangSong" w:eastAsia="FangSong" w:hAnsi="FangSong" w:cs="Arial"/>
          <w:color w:val="4D4D4D"/>
          <w:lang w:eastAsia="zh-CN"/>
        </w:rPr>
        <w:t>：</w:t>
      </w:r>
    </w:p>
    <w:p w14:paraId="765415E8" w14:textId="77777777" w:rsidR="008A5877" w:rsidRPr="00F07279" w:rsidRDefault="008A5877" w:rsidP="008A5877">
      <w:pPr>
        <w:pStyle w:val="Web"/>
        <w:shd w:val="clear" w:color="auto" w:fill="FFFFFF"/>
        <w:spacing w:before="0" w:beforeAutospacing="0" w:after="0" w:afterAutospacing="0" w:line="390" w:lineRule="atLeast"/>
        <w:rPr>
          <w:rFonts w:ascii="FangSong" w:eastAsia="FangSong" w:hAnsi="FangSong" w:cs="Arial"/>
          <w:lang w:eastAsia="zh-CN"/>
        </w:rPr>
      </w:pPr>
      <w:r w:rsidRPr="00F07279">
        <w:rPr>
          <w:rFonts w:ascii="FangSong" w:eastAsia="FangSong" w:hAnsi="FangSong" w:cs="Arial"/>
          <w:lang w:eastAsia="zh-CN"/>
        </w:rPr>
        <w:t>(1)去噪</w:t>
      </w:r>
    </w:p>
    <w:p w14:paraId="12D9542E" w14:textId="77777777" w:rsidR="008A5877" w:rsidRPr="00F07279" w:rsidRDefault="008A5877" w:rsidP="008A5877">
      <w:pPr>
        <w:pStyle w:val="Web"/>
        <w:shd w:val="clear" w:color="auto" w:fill="FFFFFF"/>
        <w:spacing w:before="0" w:beforeAutospacing="0" w:after="0" w:afterAutospacing="0" w:line="390" w:lineRule="atLeast"/>
        <w:rPr>
          <w:rFonts w:ascii="FangSong" w:eastAsia="FangSong" w:hAnsi="FangSong" w:cs="Arial"/>
          <w:lang w:eastAsia="zh-CN"/>
        </w:rPr>
      </w:pPr>
      <w:r w:rsidRPr="00F07279">
        <w:rPr>
          <w:rFonts w:ascii="FangSong" w:eastAsia="FangSong" w:hAnsi="FangSong" w:cs="Arial"/>
          <w:lang w:eastAsia="zh-CN"/>
        </w:rPr>
        <w:t>(2)用一阶偏导的有限差分来计算梯度的幅值和方向。</w:t>
      </w:r>
    </w:p>
    <w:p w14:paraId="367F1598" w14:textId="77777777" w:rsidR="008A5877" w:rsidRPr="00F07279" w:rsidRDefault="008A5877" w:rsidP="008A5877">
      <w:pPr>
        <w:pStyle w:val="Web"/>
        <w:shd w:val="clear" w:color="auto" w:fill="FFFFFF"/>
        <w:spacing w:before="0" w:beforeAutospacing="0" w:after="0" w:afterAutospacing="0" w:line="390" w:lineRule="atLeast"/>
        <w:rPr>
          <w:rFonts w:ascii="FangSong" w:eastAsia="FangSong" w:hAnsi="FangSong" w:cs="Arial"/>
          <w:lang w:eastAsia="zh-CN"/>
        </w:rPr>
      </w:pPr>
      <w:r w:rsidRPr="00F07279">
        <w:rPr>
          <w:rFonts w:ascii="FangSong" w:eastAsia="FangSong" w:hAnsi="FangSong" w:cs="Arial"/>
          <w:lang w:eastAsia="zh-CN"/>
        </w:rPr>
        <w:t>(3)对梯度幅值进行非极大值抑制。</w:t>
      </w:r>
    </w:p>
    <w:p w14:paraId="446C3A7D" w14:textId="77777777" w:rsidR="008A5877" w:rsidRPr="00F07279" w:rsidRDefault="008A5877" w:rsidP="008A5877">
      <w:pPr>
        <w:pStyle w:val="Web"/>
        <w:shd w:val="clear" w:color="auto" w:fill="FFFFFF"/>
        <w:spacing w:before="0" w:beforeAutospacing="0" w:after="0" w:afterAutospacing="0" w:line="390" w:lineRule="atLeast"/>
        <w:rPr>
          <w:rFonts w:ascii="FangSong" w:eastAsia="FangSong" w:hAnsi="FangSong" w:cs="Arial"/>
          <w:lang w:eastAsia="zh-CN"/>
        </w:rPr>
      </w:pPr>
      <w:r w:rsidRPr="00F07279">
        <w:rPr>
          <w:rFonts w:ascii="FangSong" w:eastAsia="FangSong" w:hAnsi="FangSong" w:cs="Arial"/>
          <w:lang w:eastAsia="zh-CN"/>
        </w:rPr>
        <w:t>(4)用双阈值算法检测和连接边缘。</w:t>
      </w:r>
    </w:p>
    <w:p w14:paraId="070CB830" w14:textId="77777777" w:rsidR="008A5877" w:rsidRPr="00F07279" w:rsidRDefault="008A5877" w:rsidP="008A5877">
      <w:pPr>
        <w:rPr>
          <w:rFonts w:ascii="FangSong" w:eastAsia="FangSong" w:hAnsi="FangSong"/>
          <w:b/>
          <w:bCs/>
          <w:szCs w:val="24"/>
          <w:lang w:eastAsia="zh-CN"/>
        </w:rPr>
      </w:pPr>
    </w:p>
    <w:p w14:paraId="15408CA8" w14:textId="581CCD0F" w:rsidR="00A83F0A" w:rsidRDefault="00A83F0A" w:rsidP="008A6CFC">
      <w:pPr>
        <w:tabs>
          <w:tab w:val="left" w:pos="950"/>
        </w:tabs>
        <w:rPr>
          <w:rFonts w:ascii="FangSong" w:eastAsia="FangSong" w:hAnsi="FangSong"/>
          <w:noProof/>
          <w:szCs w:val="24"/>
          <w:lang w:eastAsia="zh-CN"/>
        </w:rPr>
      </w:pPr>
    </w:p>
    <w:p w14:paraId="63F3AAF0" w14:textId="15F1A802" w:rsidR="00297C38" w:rsidRDefault="00297C38" w:rsidP="008A6CFC">
      <w:pPr>
        <w:tabs>
          <w:tab w:val="left" w:pos="950"/>
        </w:tabs>
        <w:rPr>
          <w:rFonts w:ascii="FangSong" w:eastAsia="FangSong" w:hAnsi="FangSong"/>
          <w:noProof/>
          <w:szCs w:val="24"/>
          <w:lang w:eastAsia="zh-CN"/>
        </w:rPr>
      </w:pPr>
    </w:p>
    <w:p w14:paraId="6570E3B4" w14:textId="36DC53BF" w:rsidR="00072C31" w:rsidRDefault="00072C31" w:rsidP="008A6CFC">
      <w:pPr>
        <w:tabs>
          <w:tab w:val="left" w:pos="950"/>
        </w:tabs>
        <w:rPr>
          <w:rFonts w:ascii="FangSong" w:eastAsia="FangSong" w:hAnsi="FangSong" w:hint="eastAsia"/>
          <w:noProof/>
          <w:szCs w:val="24"/>
          <w:lang w:eastAsia="zh-CN"/>
        </w:rPr>
      </w:pPr>
    </w:p>
    <w:p w14:paraId="17F59082" w14:textId="318B18AA" w:rsidR="00072C31" w:rsidRPr="00072C31" w:rsidRDefault="00072C31" w:rsidP="00072C31">
      <w:pPr>
        <w:pStyle w:val="a7"/>
        <w:numPr>
          <w:ilvl w:val="0"/>
          <w:numId w:val="2"/>
        </w:numPr>
        <w:tabs>
          <w:tab w:val="left" w:pos="950"/>
        </w:tabs>
        <w:ind w:leftChars="0"/>
        <w:rPr>
          <w:rFonts w:ascii="FangSong" w:hAnsi="FangSong"/>
          <w:noProof/>
          <w:sz w:val="28"/>
          <w:szCs w:val="28"/>
        </w:rPr>
      </w:pPr>
      <w:r w:rsidRPr="00072C31">
        <w:rPr>
          <w:rFonts w:ascii="FangSong" w:eastAsia="FangSong" w:hAnsi="FangSong" w:hint="eastAsia"/>
          <w:noProof/>
          <w:sz w:val="28"/>
          <w:szCs w:val="28"/>
        </w:rPr>
        <w:t>运行</w:t>
      </w:r>
      <w:r w:rsidR="008F1F62" w:rsidRPr="00072C31">
        <w:rPr>
          <w:rFonts w:ascii="FangSong" w:eastAsia="FangSong" w:hAnsi="FangSong" w:hint="eastAsia"/>
          <w:noProof/>
          <w:sz w:val="28"/>
          <w:szCs w:val="28"/>
        </w:rPr>
        <w:t>结果</w:t>
      </w:r>
    </w:p>
    <w:p w14:paraId="2E6EA90B" w14:textId="6657D33A" w:rsidR="006B7D8C" w:rsidRDefault="006B7D8C" w:rsidP="008A6CFC">
      <w:pPr>
        <w:tabs>
          <w:tab w:val="left" w:pos="950"/>
        </w:tabs>
      </w:pPr>
    </w:p>
    <w:p w14:paraId="524F35CE" w14:textId="51657751" w:rsidR="006B7D8C" w:rsidRDefault="006B7D8C" w:rsidP="008A6CFC">
      <w:pPr>
        <w:tabs>
          <w:tab w:val="left" w:pos="950"/>
        </w:tabs>
      </w:pPr>
      <w:r w:rsidRPr="00535FD0">
        <w:rPr>
          <w:noProof/>
        </w:rPr>
        <w:drawing>
          <wp:inline distT="0" distB="0" distL="0" distR="0" wp14:anchorId="12E25946" wp14:editId="39D6A06A">
            <wp:extent cx="5274310" cy="272542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25420"/>
                    </a:xfrm>
                    <a:prstGeom prst="rect">
                      <a:avLst/>
                    </a:prstGeom>
                  </pic:spPr>
                </pic:pic>
              </a:graphicData>
            </a:graphic>
          </wp:inline>
        </w:drawing>
      </w:r>
    </w:p>
    <w:p w14:paraId="3C9F386A" w14:textId="38534003" w:rsidR="00297C38" w:rsidRPr="00297C38" w:rsidRDefault="00297C38" w:rsidP="00297C38">
      <w:pPr>
        <w:tabs>
          <w:tab w:val="left" w:pos="950"/>
        </w:tabs>
        <w:jc w:val="center"/>
        <w:rPr>
          <w:rFonts w:ascii="FangSong" w:eastAsia="FangSong" w:hAnsi="FangSong"/>
          <w:sz w:val="22"/>
        </w:rPr>
      </w:pPr>
      <w:r w:rsidRPr="00297C38">
        <w:rPr>
          <w:rFonts w:ascii="FangSong" w:eastAsia="FangSong" w:hAnsi="FangSong" w:hint="eastAsia"/>
          <w:sz w:val="22"/>
        </w:rPr>
        <w:t>运行结果截图</w:t>
      </w:r>
    </w:p>
    <w:p w14:paraId="1E004422" w14:textId="0B4287B3" w:rsidR="006B7D8C" w:rsidRDefault="006B7D8C" w:rsidP="008A6CFC">
      <w:pPr>
        <w:tabs>
          <w:tab w:val="left" w:pos="950"/>
        </w:tabs>
      </w:pPr>
    </w:p>
    <w:p w14:paraId="3350A40C" w14:textId="60C8BF4B" w:rsidR="00072C31" w:rsidRPr="00072C31" w:rsidRDefault="00535FD0" w:rsidP="00072C31">
      <w:pPr>
        <w:tabs>
          <w:tab w:val="left" w:pos="950"/>
        </w:tabs>
      </w:pPr>
      <w:r w:rsidRPr="00535FD0">
        <w:rPr>
          <w:noProof/>
        </w:rPr>
        <w:lastRenderedPageBreak/>
        <w:drawing>
          <wp:inline distT="0" distB="0" distL="0" distR="0" wp14:anchorId="4BBEBF9F" wp14:editId="4CF82676">
            <wp:extent cx="5274310" cy="3642995"/>
            <wp:effectExtent l="0" t="0" r="2540" b="0"/>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pic:nvPicPr>
                  <pic:blipFill>
                    <a:blip r:embed="rId13"/>
                    <a:stretch>
                      <a:fillRect/>
                    </a:stretch>
                  </pic:blipFill>
                  <pic:spPr>
                    <a:xfrm>
                      <a:off x="0" y="0"/>
                      <a:ext cx="5274310" cy="3642995"/>
                    </a:xfrm>
                    <a:prstGeom prst="rect">
                      <a:avLst/>
                    </a:prstGeom>
                  </pic:spPr>
                </pic:pic>
              </a:graphicData>
            </a:graphic>
          </wp:inline>
        </w:drawing>
      </w:r>
    </w:p>
    <w:p w14:paraId="3F0ADC5A" w14:textId="235EB68F" w:rsidR="00AD050E" w:rsidRPr="00297C38" w:rsidRDefault="00297C38" w:rsidP="00297C38">
      <w:pPr>
        <w:tabs>
          <w:tab w:val="left" w:pos="950"/>
        </w:tabs>
        <w:jc w:val="center"/>
        <w:rPr>
          <w:rFonts w:ascii="Lato" w:eastAsia="DengXian" w:hAnsi="Lato"/>
          <w:color w:val="555555"/>
          <w:sz w:val="22"/>
          <w:shd w:val="clear" w:color="auto" w:fill="FFFFFF"/>
          <w:lang w:eastAsia="zh-CN"/>
        </w:rPr>
      </w:pPr>
      <w:r w:rsidRPr="00297C38">
        <w:rPr>
          <w:rFonts w:ascii="FangSong" w:eastAsia="FangSong" w:hAnsi="FangSong"/>
          <w:color w:val="555555"/>
          <w:sz w:val="22"/>
          <w:shd w:val="clear" w:color="auto" w:fill="FFFFFF"/>
          <w:lang w:eastAsia="zh-CN"/>
        </w:rPr>
        <w:t>Sobel算</w:t>
      </w:r>
      <w:r w:rsidRPr="00297C38">
        <w:rPr>
          <w:rFonts w:asciiTheme="minorEastAsia" w:hAnsiTheme="minorEastAsia" w:hint="eastAsia"/>
          <w:color w:val="555555"/>
          <w:sz w:val="22"/>
          <w:shd w:val="clear" w:color="auto" w:fill="FFFFFF"/>
          <w:lang w:eastAsia="zh-CN"/>
        </w:rPr>
        <w:t>子</w:t>
      </w:r>
      <w:r w:rsidRPr="00297C38">
        <w:rPr>
          <w:rFonts w:ascii="FangSong" w:eastAsia="FangSong" w:hAnsi="FangSong"/>
          <w:color w:val="555555"/>
          <w:sz w:val="22"/>
          <w:shd w:val="clear" w:color="auto" w:fill="FFFFFF"/>
          <w:lang w:eastAsia="zh-CN"/>
        </w:rPr>
        <w:t>与Canny算</w:t>
      </w:r>
      <w:r w:rsidRPr="00297C38">
        <w:rPr>
          <w:rFonts w:asciiTheme="minorEastAsia" w:hAnsiTheme="minorEastAsia" w:hint="eastAsia"/>
          <w:color w:val="555555"/>
          <w:sz w:val="22"/>
          <w:shd w:val="clear" w:color="auto" w:fill="FFFFFF"/>
          <w:lang w:eastAsia="zh-CN"/>
        </w:rPr>
        <w:t>子</w:t>
      </w:r>
      <w:r w:rsidRPr="00297C38">
        <w:rPr>
          <w:rFonts w:ascii="FangSong" w:eastAsia="FangSong" w:hAnsi="FangSong"/>
          <w:color w:val="555555"/>
          <w:sz w:val="22"/>
          <w:shd w:val="clear" w:color="auto" w:fill="FFFFFF"/>
          <w:lang w:eastAsia="zh-CN"/>
        </w:rPr>
        <w:t>对比图</w:t>
      </w:r>
    </w:p>
    <w:p w14:paraId="45E5E47F" w14:textId="403DF292" w:rsidR="006B7D8C" w:rsidRDefault="006B7D8C" w:rsidP="00AD050E">
      <w:pPr>
        <w:tabs>
          <w:tab w:val="left" w:pos="950"/>
        </w:tabs>
        <w:rPr>
          <w:rFonts w:ascii="Lato" w:eastAsia="DengXian" w:hAnsi="Lato"/>
          <w:color w:val="555555"/>
          <w:shd w:val="clear" w:color="auto" w:fill="FFFFFF"/>
          <w:lang w:eastAsia="zh-CN"/>
        </w:rPr>
      </w:pPr>
    </w:p>
    <w:p w14:paraId="238FA973" w14:textId="59647585" w:rsidR="00072C31" w:rsidRDefault="00072C31" w:rsidP="00AD050E">
      <w:pPr>
        <w:tabs>
          <w:tab w:val="left" w:pos="950"/>
        </w:tabs>
        <w:rPr>
          <w:rFonts w:ascii="Lato" w:eastAsia="DengXian" w:hAnsi="Lato"/>
          <w:color w:val="555555"/>
          <w:shd w:val="clear" w:color="auto" w:fill="FFFFFF"/>
          <w:lang w:eastAsia="zh-CN"/>
        </w:rPr>
      </w:pPr>
    </w:p>
    <w:p w14:paraId="7DFD59DC" w14:textId="77777777" w:rsidR="00072C31" w:rsidRDefault="00072C31" w:rsidP="00AD050E">
      <w:pPr>
        <w:tabs>
          <w:tab w:val="left" w:pos="950"/>
        </w:tabs>
        <w:rPr>
          <w:rFonts w:ascii="Lato" w:eastAsia="DengXian" w:hAnsi="Lato"/>
          <w:color w:val="555555"/>
          <w:shd w:val="clear" w:color="auto" w:fill="FFFFFF"/>
          <w:lang w:eastAsia="zh-CN"/>
        </w:rPr>
      </w:pPr>
    </w:p>
    <w:p w14:paraId="7D770460" w14:textId="7D52CF7E" w:rsidR="00072C31" w:rsidRPr="00072C31" w:rsidRDefault="00072C31" w:rsidP="00AD050E">
      <w:pPr>
        <w:tabs>
          <w:tab w:val="left" w:pos="950"/>
        </w:tabs>
        <w:rPr>
          <w:rFonts w:ascii="FangSong" w:eastAsia="FangSong" w:hAnsi="FangSong"/>
          <w:color w:val="555555"/>
          <w:sz w:val="28"/>
          <w:szCs w:val="28"/>
          <w:shd w:val="clear" w:color="auto" w:fill="FFFFFF"/>
          <w:lang w:eastAsia="zh-CN"/>
        </w:rPr>
      </w:pPr>
      <w:r w:rsidRPr="00072C31">
        <w:rPr>
          <w:rFonts w:ascii="FangSong" w:eastAsia="FangSong" w:hAnsi="FangSong" w:hint="eastAsia"/>
          <w:color w:val="555555"/>
          <w:sz w:val="28"/>
          <w:szCs w:val="28"/>
          <w:shd w:val="clear" w:color="auto" w:fill="FFFFFF"/>
          <w:lang w:eastAsia="zh-CN"/>
        </w:rPr>
        <w:t>四、结果分析与结论</w:t>
      </w:r>
    </w:p>
    <w:p w14:paraId="3F06953E" w14:textId="115662F2" w:rsidR="00535FD0" w:rsidRDefault="00072C31" w:rsidP="00AD050E">
      <w:pPr>
        <w:tabs>
          <w:tab w:val="left" w:pos="950"/>
        </w:tabs>
        <w:rPr>
          <w:rFonts w:ascii="FangSong" w:eastAsia="FangSong" w:hAnsi="FangSong"/>
          <w:color w:val="555555"/>
          <w:shd w:val="clear" w:color="auto" w:fill="FFFFFF"/>
          <w:lang w:eastAsia="zh-CN"/>
        </w:rPr>
      </w:pPr>
      <w:r w:rsidRPr="00072C31">
        <w:rPr>
          <w:rFonts w:ascii="FangSong" w:eastAsia="FangSong" w:hAnsi="FangSong"/>
          <w:color w:val="555555"/>
          <w:shd w:val="clear" w:color="auto" w:fill="FFFFFF"/>
          <w:lang w:eastAsia="zh-CN"/>
        </w:rPr>
        <w:t>边缘检测是指对图像中尖锐不连续点进行识别和定位的过程。因此，边缘检测是图像分析中的一个重要步骤，是解决许多复杂问题的关键。边缘检测是大多数图像处理应用中的一个基本工具，用于从帧中获取信息，作为特征提取和目标分割的先导步骤。边缘检测技术已经广泛应用于物体识别、目标跟踪、分割、数据压缩提取以及图像重建等匹配领域。边缘检测方法利用图像灰度的变化将原始图像转换为边缘图像。</w:t>
      </w:r>
    </w:p>
    <w:p w14:paraId="41D659D6" w14:textId="77777777" w:rsidR="00072C31" w:rsidRPr="00A83F0A" w:rsidRDefault="00072C31" w:rsidP="00072C31">
      <w:pPr>
        <w:tabs>
          <w:tab w:val="left" w:pos="950"/>
        </w:tabs>
        <w:rPr>
          <w:rFonts w:ascii="FangSong" w:eastAsia="FangSong" w:hAnsi="FangSong"/>
          <w:color w:val="555555"/>
          <w:shd w:val="clear" w:color="auto" w:fill="FFFFFF"/>
          <w:lang w:eastAsia="zh-CN"/>
        </w:rPr>
      </w:pPr>
      <w:r w:rsidRPr="00A83F0A">
        <w:rPr>
          <w:rFonts w:ascii="FangSong" w:eastAsia="FangSong" w:hAnsi="FangSong"/>
          <w:color w:val="555555"/>
          <w:shd w:val="clear" w:color="auto" w:fill="FFFFFF"/>
          <w:lang w:eastAsia="zh-CN"/>
        </w:rPr>
        <w:t>本</w:t>
      </w:r>
      <w:r w:rsidRPr="00A83F0A">
        <w:rPr>
          <w:rFonts w:ascii="FangSong" w:eastAsia="FangSong" w:hAnsi="FangSong" w:hint="eastAsia"/>
          <w:color w:val="555555"/>
          <w:shd w:val="clear" w:color="auto" w:fill="FFFFFF"/>
          <w:lang w:eastAsia="zh-CN"/>
        </w:rPr>
        <w:t>次作业分别</w:t>
      </w:r>
      <w:r w:rsidRPr="00A83F0A">
        <w:rPr>
          <w:rFonts w:ascii="FangSong" w:eastAsia="FangSong" w:hAnsi="FangSong"/>
          <w:color w:val="555555"/>
          <w:shd w:val="clear" w:color="auto" w:fill="FFFFFF"/>
          <w:lang w:eastAsia="zh-CN"/>
        </w:rPr>
        <w:t>通</w:t>
      </w:r>
      <w:r w:rsidRPr="00A83F0A">
        <w:rPr>
          <w:rFonts w:ascii="FangSong" w:eastAsia="FangSong" w:hAnsi="FangSong" w:hint="eastAsia"/>
          <w:color w:val="555555"/>
          <w:shd w:val="clear" w:color="auto" w:fill="FFFFFF"/>
          <w:lang w:eastAsia="zh-CN"/>
        </w:rPr>
        <w:t>过</w:t>
      </w:r>
      <w:r w:rsidRPr="00A83F0A">
        <w:rPr>
          <w:rFonts w:ascii="FangSong" w:eastAsia="FangSong" w:hAnsi="FangSong"/>
          <w:color w:val="555555"/>
          <w:shd w:val="clear" w:color="auto" w:fill="FFFFFF"/>
          <w:lang w:eastAsia="zh-CN"/>
        </w:rPr>
        <w:t>Canny边缘检测算法与Sobel边缘检测算法对图像</w:t>
      </w:r>
      <w:r w:rsidRPr="00A83F0A">
        <w:rPr>
          <w:rFonts w:ascii="FangSong" w:eastAsia="FangSong" w:hAnsi="FangSong" w:hint="eastAsia"/>
          <w:color w:val="555555"/>
          <w:shd w:val="clear" w:color="auto" w:fill="FFFFFF"/>
          <w:lang w:eastAsia="zh-CN"/>
        </w:rPr>
        <w:t>进行边缘提取</w:t>
      </w:r>
      <w:r w:rsidRPr="00A83F0A">
        <w:rPr>
          <w:rFonts w:ascii="FangSong" w:eastAsia="FangSong" w:hAnsi="FangSong"/>
          <w:color w:val="555555"/>
          <w:shd w:val="clear" w:color="auto" w:fill="FFFFFF"/>
          <w:lang w:eastAsia="zh-CN"/>
        </w:rPr>
        <w:t>。</w:t>
      </w:r>
      <w:r w:rsidRPr="00A83F0A">
        <w:rPr>
          <w:rFonts w:ascii="FangSong" w:eastAsia="FangSong" w:hAnsi="FangSong" w:hint="eastAsia"/>
          <w:color w:val="555555"/>
          <w:shd w:val="clear" w:color="auto" w:fill="FFFFFF"/>
          <w:lang w:eastAsia="zh-CN"/>
        </w:rPr>
        <w:t>根据实际结果可以</w:t>
      </w:r>
      <w:r w:rsidRPr="00A83F0A">
        <w:rPr>
          <w:rFonts w:ascii="FangSong" w:eastAsia="FangSong" w:hAnsi="FangSong"/>
          <w:color w:val="555555"/>
          <w:shd w:val="clear" w:color="auto" w:fill="FFFFFF"/>
          <w:lang w:eastAsia="zh-CN"/>
        </w:rPr>
        <w:t>观察到，与Sobel边缘检测算法相比，Canny边缘检测算法在边缘检测</w:t>
      </w:r>
      <w:r w:rsidRPr="00A83F0A">
        <w:rPr>
          <w:rFonts w:ascii="FangSong" w:eastAsia="FangSong" w:hAnsi="FangSong" w:hint="eastAsia"/>
          <w:color w:val="555555"/>
          <w:shd w:val="clear" w:color="auto" w:fill="FFFFFF"/>
          <w:lang w:eastAsia="zh-CN"/>
        </w:rPr>
        <w:t>上能够</w:t>
      </w:r>
      <w:r w:rsidRPr="00A83F0A">
        <w:rPr>
          <w:rFonts w:ascii="FangSong" w:eastAsia="FangSong" w:hAnsi="FangSong"/>
          <w:color w:val="555555"/>
          <w:shd w:val="clear" w:color="auto" w:fill="FFFFFF"/>
          <w:lang w:eastAsia="zh-CN"/>
        </w:rPr>
        <w:t>产生更高的精度。</w:t>
      </w:r>
    </w:p>
    <w:p w14:paraId="3A1E9211" w14:textId="77777777" w:rsidR="00072C31" w:rsidRPr="00072C31" w:rsidRDefault="00072C31" w:rsidP="00AD050E">
      <w:pPr>
        <w:tabs>
          <w:tab w:val="left" w:pos="950"/>
        </w:tabs>
        <w:rPr>
          <w:rFonts w:ascii="FangSong" w:eastAsia="FangSong" w:hAnsi="FangSong"/>
          <w:lang w:eastAsia="zh-CN"/>
        </w:rPr>
      </w:pPr>
    </w:p>
    <w:sectPr w:rsidR="00072C31" w:rsidRPr="00072C3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8D4E4" w14:textId="77777777" w:rsidR="0061751D" w:rsidRDefault="0061751D" w:rsidP="008A6CFC">
      <w:r>
        <w:separator/>
      </w:r>
    </w:p>
  </w:endnote>
  <w:endnote w:type="continuationSeparator" w:id="0">
    <w:p w14:paraId="112538B0" w14:textId="77777777" w:rsidR="0061751D" w:rsidRDefault="0061751D" w:rsidP="008A6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FangSong">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58BD0" w14:textId="77777777" w:rsidR="0061751D" w:rsidRDefault="0061751D" w:rsidP="008A6CFC">
      <w:r>
        <w:separator/>
      </w:r>
    </w:p>
  </w:footnote>
  <w:footnote w:type="continuationSeparator" w:id="0">
    <w:p w14:paraId="4A55D6B7" w14:textId="77777777" w:rsidR="0061751D" w:rsidRDefault="0061751D" w:rsidP="008A6C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800C45"/>
    <w:multiLevelType w:val="multilevel"/>
    <w:tmpl w:val="D99E3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1D27DB"/>
    <w:multiLevelType w:val="multilevel"/>
    <w:tmpl w:val="47305692"/>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 w15:restartNumberingAfterBreak="0">
    <w:nsid w:val="661929FD"/>
    <w:multiLevelType w:val="hybridMultilevel"/>
    <w:tmpl w:val="7824906A"/>
    <w:lvl w:ilvl="0" w:tplc="EDB4C844">
      <w:start w:val="1"/>
      <w:numFmt w:val="taiwaneseCountingThousand"/>
      <w:lvlText w:val="%1、"/>
      <w:lvlJc w:val="left"/>
      <w:pPr>
        <w:ind w:left="420" w:hanging="420"/>
      </w:pPr>
      <w:rPr>
        <w:rFonts w:eastAsiaTheme="minorEastAsia"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56B"/>
    <w:rsid w:val="00072C31"/>
    <w:rsid w:val="00297C38"/>
    <w:rsid w:val="003D1DDC"/>
    <w:rsid w:val="003F5762"/>
    <w:rsid w:val="00535FD0"/>
    <w:rsid w:val="0061751D"/>
    <w:rsid w:val="006B7D8C"/>
    <w:rsid w:val="006D01CF"/>
    <w:rsid w:val="00724971"/>
    <w:rsid w:val="008A5877"/>
    <w:rsid w:val="008A6CFC"/>
    <w:rsid w:val="008E3E4C"/>
    <w:rsid w:val="008F1F62"/>
    <w:rsid w:val="00A83F0A"/>
    <w:rsid w:val="00AD050E"/>
    <w:rsid w:val="00B54D5D"/>
    <w:rsid w:val="00BF2D90"/>
    <w:rsid w:val="00BF33BC"/>
    <w:rsid w:val="00DC788D"/>
    <w:rsid w:val="00E909D0"/>
    <w:rsid w:val="00F07279"/>
    <w:rsid w:val="00F10834"/>
    <w:rsid w:val="00F525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0A755"/>
  <w15:chartTrackingRefBased/>
  <w15:docId w15:val="{92A9AF82-917D-4648-9B77-20DAA0FDA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F5256B"/>
    <w:pPr>
      <w:widowControl/>
      <w:spacing w:before="100" w:beforeAutospacing="1" w:after="100" w:afterAutospacing="1"/>
      <w:outlineLvl w:val="0"/>
    </w:pPr>
    <w:rPr>
      <w:rFonts w:ascii="新細明體" w:eastAsia="新細明體" w:hAnsi="新細明體" w:cs="新細明體"/>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5256B"/>
    <w:rPr>
      <w:rFonts w:ascii="新細明體" w:eastAsia="新細明體" w:hAnsi="新細明體" w:cs="新細明體"/>
      <w:b/>
      <w:bCs/>
      <w:kern w:val="36"/>
      <w:sz w:val="48"/>
      <w:szCs w:val="48"/>
    </w:rPr>
  </w:style>
  <w:style w:type="paragraph" w:customStyle="1" w:styleId="alt">
    <w:name w:val="alt"/>
    <w:basedOn w:val="a"/>
    <w:rsid w:val="00F5256B"/>
    <w:pPr>
      <w:widowControl/>
      <w:spacing w:before="100" w:beforeAutospacing="1" w:after="100" w:afterAutospacing="1"/>
    </w:pPr>
    <w:rPr>
      <w:rFonts w:ascii="新細明體" w:eastAsia="新細明體" w:hAnsi="新細明體" w:cs="新細明體"/>
      <w:kern w:val="0"/>
      <w:szCs w:val="24"/>
    </w:rPr>
  </w:style>
  <w:style w:type="character" w:customStyle="1" w:styleId="string">
    <w:name w:val="string"/>
    <w:basedOn w:val="a0"/>
    <w:rsid w:val="00F5256B"/>
  </w:style>
  <w:style w:type="character" w:customStyle="1" w:styleId="datatypes">
    <w:name w:val="datatypes"/>
    <w:basedOn w:val="a0"/>
    <w:rsid w:val="00F5256B"/>
  </w:style>
  <w:style w:type="character" w:customStyle="1" w:styleId="keyword">
    <w:name w:val="keyword"/>
    <w:basedOn w:val="a0"/>
    <w:rsid w:val="00F5256B"/>
  </w:style>
  <w:style w:type="paragraph" w:styleId="HTML">
    <w:name w:val="HTML Preformatted"/>
    <w:basedOn w:val="a"/>
    <w:link w:val="HTML0"/>
    <w:uiPriority w:val="99"/>
    <w:semiHidden/>
    <w:unhideWhenUsed/>
    <w:rsid w:val="00F525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F5256B"/>
    <w:rPr>
      <w:rFonts w:ascii="細明體" w:eastAsia="細明體" w:hAnsi="細明體" w:cs="細明體"/>
      <w:kern w:val="0"/>
      <w:szCs w:val="24"/>
    </w:rPr>
  </w:style>
  <w:style w:type="paragraph" w:styleId="a3">
    <w:name w:val="header"/>
    <w:basedOn w:val="a"/>
    <w:link w:val="a4"/>
    <w:uiPriority w:val="99"/>
    <w:unhideWhenUsed/>
    <w:rsid w:val="008A6CFC"/>
    <w:pPr>
      <w:tabs>
        <w:tab w:val="center" w:pos="4153"/>
        <w:tab w:val="right" w:pos="8306"/>
      </w:tabs>
      <w:snapToGrid w:val="0"/>
    </w:pPr>
    <w:rPr>
      <w:sz w:val="20"/>
      <w:szCs w:val="20"/>
    </w:rPr>
  </w:style>
  <w:style w:type="character" w:customStyle="1" w:styleId="a4">
    <w:name w:val="頁首 字元"/>
    <w:basedOn w:val="a0"/>
    <w:link w:val="a3"/>
    <w:uiPriority w:val="99"/>
    <w:rsid w:val="008A6CFC"/>
    <w:rPr>
      <w:sz w:val="20"/>
      <w:szCs w:val="20"/>
    </w:rPr>
  </w:style>
  <w:style w:type="paragraph" w:styleId="a5">
    <w:name w:val="footer"/>
    <w:basedOn w:val="a"/>
    <w:link w:val="a6"/>
    <w:uiPriority w:val="99"/>
    <w:unhideWhenUsed/>
    <w:rsid w:val="008A6CFC"/>
    <w:pPr>
      <w:tabs>
        <w:tab w:val="center" w:pos="4153"/>
        <w:tab w:val="right" w:pos="8306"/>
      </w:tabs>
      <w:snapToGrid w:val="0"/>
    </w:pPr>
    <w:rPr>
      <w:sz w:val="20"/>
      <w:szCs w:val="20"/>
    </w:rPr>
  </w:style>
  <w:style w:type="character" w:customStyle="1" w:styleId="a6">
    <w:name w:val="頁尾 字元"/>
    <w:basedOn w:val="a0"/>
    <w:link w:val="a5"/>
    <w:uiPriority w:val="99"/>
    <w:rsid w:val="008A6CFC"/>
    <w:rPr>
      <w:sz w:val="20"/>
      <w:szCs w:val="20"/>
    </w:rPr>
  </w:style>
  <w:style w:type="paragraph" w:styleId="Web">
    <w:name w:val="Normal (Web)"/>
    <w:basedOn w:val="a"/>
    <w:uiPriority w:val="99"/>
    <w:unhideWhenUsed/>
    <w:rsid w:val="008A6CFC"/>
    <w:pPr>
      <w:widowControl/>
      <w:spacing w:before="100" w:beforeAutospacing="1" w:after="100" w:afterAutospacing="1"/>
    </w:pPr>
    <w:rPr>
      <w:rFonts w:ascii="新細明體" w:eastAsia="新細明體" w:hAnsi="新細明體" w:cs="新細明體"/>
      <w:kern w:val="0"/>
      <w:szCs w:val="24"/>
    </w:rPr>
  </w:style>
  <w:style w:type="paragraph" w:styleId="a7">
    <w:name w:val="List Paragraph"/>
    <w:basedOn w:val="a"/>
    <w:uiPriority w:val="34"/>
    <w:qFormat/>
    <w:rsid w:val="00AD050E"/>
    <w:pPr>
      <w:ind w:leftChars="200" w:left="480"/>
    </w:pPr>
  </w:style>
  <w:style w:type="character" w:styleId="HTML1">
    <w:name w:val="HTML Code"/>
    <w:basedOn w:val="a0"/>
    <w:uiPriority w:val="99"/>
    <w:semiHidden/>
    <w:unhideWhenUsed/>
    <w:rsid w:val="00724971"/>
    <w:rPr>
      <w:rFonts w:ascii="細明體" w:eastAsia="細明體" w:hAnsi="細明體" w:cs="細明體"/>
      <w:sz w:val="24"/>
      <w:szCs w:val="24"/>
    </w:rPr>
  </w:style>
  <w:style w:type="character" w:customStyle="1" w:styleId="token">
    <w:name w:val="token"/>
    <w:basedOn w:val="a0"/>
    <w:rsid w:val="00724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4070">
      <w:bodyDiv w:val="1"/>
      <w:marLeft w:val="0"/>
      <w:marRight w:val="0"/>
      <w:marTop w:val="0"/>
      <w:marBottom w:val="0"/>
      <w:divBdr>
        <w:top w:val="none" w:sz="0" w:space="0" w:color="auto"/>
        <w:left w:val="none" w:sz="0" w:space="0" w:color="auto"/>
        <w:bottom w:val="none" w:sz="0" w:space="0" w:color="auto"/>
        <w:right w:val="none" w:sz="0" w:space="0" w:color="auto"/>
      </w:divBdr>
    </w:div>
    <w:div w:id="164977141">
      <w:bodyDiv w:val="1"/>
      <w:marLeft w:val="0"/>
      <w:marRight w:val="0"/>
      <w:marTop w:val="0"/>
      <w:marBottom w:val="0"/>
      <w:divBdr>
        <w:top w:val="none" w:sz="0" w:space="0" w:color="auto"/>
        <w:left w:val="none" w:sz="0" w:space="0" w:color="auto"/>
        <w:bottom w:val="none" w:sz="0" w:space="0" w:color="auto"/>
        <w:right w:val="none" w:sz="0" w:space="0" w:color="auto"/>
      </w:divBdr>
    </w:div>
    <w:div w:id="222645904">
      <w:bodyDiv w:val="1"/>
      <w:marLeft w:val="0"/>
      <w:marRight w:val="0"/>
      <w:marTop w:val="0"/>
      <w:marBottom w:val="0"/>
      <w:divBdr>
        <w:top w:val="none" w:sz="0" w:space="0" w:color="auto"/>
        <w:left w:val="none" w:sz="0" w:space="0" w:color="auto"/>
        <w:bottom w:val="none" w:sz="0" w:space="0" w:color="auto"/>
        <w:right w:val="none" w:sz="0" w:space="0" w:color="auto"/>
      </w:divBdr>
    </w:div>
    <w:div w:id="381291222">
      <w:bodyDiv w:val="1"/>
      <w:marLeft w:val="0"/>
      <w:marRight w:val="0"/>
      <w:marTop w:val="0"/>
      <w:marBottom w:val="0"/>
      <w:divBdr>
        <w:top w:val="none" w:sz="0" w:space="0" w:color="auto"/>
        <w:left w:val="none" w:sz="0" w:space="0" w:color="auto"/>
        <w:bottom w:val="none" w:sz="0" w:space="0" w:color="auto"/>
        <w:right w:val="none" w:sz="0" w:space="0" w:color="auto"/>
      </w:divBdr>
    </w:div>
    <w:div w:id="928736114">
      <w:bodyDiv w:val="1"/>
      <w:marLeft w:val="0"/>
      <w:marRight w:val="0"/>
      <w:marTop w:val="0"/>
      <w:marBottom w:val="0"/>
      <w:divBdr>
        <w:top w:val="none" w:sz="0" w:space="0" w:color="auto"/>
        <w:left w:val="none" w:sz="0" w:space="0" w:color="auto"/>
        <w:bottom w:val="none" w:sz="0" w:space="0" w:color="auto"/>
        <w:right w:val="none" w:sz="0" w:space="0" w:color="auto"/>
      </w:divBdr>
    </w:div>
    <w:div w:id="1193422247">
      <w:bodyDiv w:val="1"/>
      <w:marLeft w:val="0"/>
      <w:marRight w:val="0"/>
      <w:marTop w:val="0"/>
      <w:marBottom w:val="0"/>
      <w:divBdr>
        <w:top w:val="none" w:sz="0" w:space="0" w:color="auto"/>
        <w:left w:val="none" w:sz="0" w:space="0" w:color="auto"/>
        <w:bottom w:val="none" w:sz="0" w:space="0" w:color="auto"/>
        <w:right w:val="none" w:sz="0" w:space="0" w:color="auto"/>
      </w:divBdr>
    </w:div>
    <w:div w:id="1324697380">
      <w:bodyDiv w:val="1"/>
      <w:marLeft w:val="0"/>
      <w:marRight w:val="0"/>
      <w:marTop w:val="0"/>
      <w:marBottom w:val="0"/>
      <w:divBdr>
        <w:top w:val="none" w:sz="0" w:space="0" w:color="auto"/>
        <w:left w:val="none" w:sz="0" w:space="0" w:color="auto"/>
        <w:bottom w:val="none" w:sz="0" w:space="0" w:color="auto"/>
        <w:right w:val="none" w:sz="0" w:space="0" w:color="auto"/>
      </w:divBdr>
    </w:div>
    <w:div w:id="167564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9736</TotalTime>
  <Pages>4</Pages>
  <Words>255</Words>
  <Characters>1458</Characters>
  <Application>Microsoft Office Word</Application>
  <DocSecurity>0</DocSecurity>
  <Lines>12</Lines>
  <Paragraphs>3</Paragraphs>
  <ScaleCrop>false</ScaleCrop>
  <Company/>
  <LinksUpToDate>false</LinksUpToDate>
  <CharactersWithSpaces>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wenhui lu</dc:creator>
  <cp:keywords/>
  <dc:description/>
  <cp:lastModifiedBy>wenhui lu</cp:lastModifiedBy>
  <cp:revision>7</cp:revision>
  <dcterms:created xsi:type="dcterms:W3CDTF">2021-10-10T05:26:00Z</dcterms:created>
  <dcterms:modified xsi:type="dcterms:W3CDTF">2021-10-17T14:47:00Z</dcterms:modified>
</cp:coreProperties>
</file>