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FBEF" w14:textId="15EBAEDE" w:rsidR="007E2ECD" w:rsidRPr="007E2ECD" w:rsidRDefault="007E2ECD" w:rsidP="007E2ECD">
      <w:pPr>
        <w:jc w:val="center"/>
        <w:outlineLvl w:val="0"/>
        <w:rPr>
          <w:rFonts w:ascii="FangSong" w:eastAsia="FangSong" w:hAnsi="FangSong" w:cs="Microsoft YaHei"/>
          <w:b/>
          <w:bCs/>
          <w:sz w:val="32"/>
          <w:szCs w:val="32"/>
          <w:lang w:eastAsia="zh-CN"/>
        </w:rPr>
      </w:pPr>
      <w:bookmarkStart w:id="0" w:name="_Hlk105163527"/>
      <w:bookmarkStart w:id="1" w:name="_Hlk105189229"/>
      <w:bookmarkEnd w:id="1"/>
      <w:r w:rsidRPr="007E2ECD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《</w:t>
      </w:r>
      <w:r w:rsidRPr="00A43AF7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机器学习</w:t>
      </w:r>
      <w:r w:rsidRPr="007E2ECD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》上机实验报告</w:t>
      </w:r>
    </w:p>
    <w:p w14:paraId="15CBB52D" w14:textId="77777777" w:rsidR="007E2ECD" w:rsidRPr="007E2ECD" w:rsidRDefault="007E2ECD" w:rsidP="007E2ECD">
      <w:pPr>
        <w:jc w:val="both"/>
        <w:rPr>
          <w:rFonts w:ascii="FangSong" w:eastAsia="FangSong" w:hAnsi="FangSong" w:cs="SimSun"/>
          <w:szCs w:val="32"/>
          <w:lang w:eastAsia="zh-CN"/>
        </w:rPr>
      </w:pPr>
    </w:p>
    <w:p w14:paraId="42F23F69" w14:textId="77777777" w:rsidR="007E2ECD" w:rsidRPr="007E2ECD" w:rsidRDefault="007E2ECD" w:rsidP="007E2ECD">
      <w:pPr>
        <w:jc w:val="center"/>
        <w:rPr>
          <w:rFonts w:ascii="FangSong" w:eastAsia="FangSong" w:hAnsi="FangSong" w:cs="SimSun"/>
          <w:b/>
          <w:szCs w:val="32"/>
          <w:lang w:eastAsia="zh-CN"/>
        </w:rPr>
      </w:pPr>
      <w:r w:rsidRPr="007E2ECD">
        <w:rPr>
          <w:rFonts w:ascii="FangSong" w:eastAsia="FangSong" w:hAnsi="FangSong" w:cs="SimSun" w:hint="eastAsia"/>
          <w:b/>
          <w:szCs w:val="32"/>
          <w:lang w:eastAsia="zh-CN"/>
        </w:rPr>
        <w:t>学号：1</w:t>
      </w:r>
      <w:r w:rsidRPr="007E2ECD">
        <w:rPr>
          <w:rFonts w:ascii="FangSong" w:eastAsia="FangSong" w:hAnsi="FangSong" w:cs="SimSun"/>
          <w:b/>
          <w:szCs w:val="32"/>
          <w:lang w:eastAsia="zh-CN"/>
        </w:rPr>
        <w:t xml:space="preserve">0930130448   </w:t>
      </w:r>
      <w:r w:rsidRPr="007E2ECD">
        <w:rPr>
          <w:rFonts w:ascii="FangSong" w:eastAsia="FangSong" w:hAnsi="FangSong" w:cs="SimSun" w:hint="eastAsia"/>
          <w:b/>
          <w:szCs w:val="32"/>
          <w:lang w:eastAsia="zh-CN"/>
        </w:rPr>
        <w:t>姓名：吕思勤</w:t>
      </w:r>
    </w:p>
    <w:p w14:paraId="62778498" w14:textId="77777777" w:rsidR="007E2ECD" w:rsidRPr="007E2ECD" w:rsidRDefault="007E2ECD" w:rsidP="007E2ECD">
      <w:pPr>
        <w:jc w:val="both"/>
        <w:rPr>
          <w:rFonts w:ascii="FangSong" w:eastAsia="FangSong" w:hAnsi="FangSong" w:cs="Times New Roman"/>
          <w:b/>
          <w:sz w:val="21"/>
          <w:szCs w:val="24"/>
          <w:lang w:eastAsia="zh-CN"/>
        </w:rPr>
      </w:pPr>
    </w:p>
    <w:p w14:paraId="1E26B92D" w14:textId="6F137BF1" w:rsidR="007E2ECD" w:rsidRPr="007E2ECD" w:rsidRDefault="007E2ECD" w:rsidP="007E2ECD">
      <w:pPr>
        <w:spacing w:beforeLines="50" w:before="180" w:afterLines="50" w:after="180"/>
        <w:jc w:val="both"/>
        <w:outlineLvl w:val="0"/>
        <w:rPr>
          <w:rFonts w:ascii="FangSong" w:eastAsia="FangSong" w:hAnsi="FangSong" w:cs="Times New Roman"/>
          <w:b/>
          <w:sz w:val="28"/>
          <w:szCs w:val="24"/>
          <w:lang w:eastAsia="zh-CN"/>
        </w:rPr>
      </w:pPr>
      <w:r w:rsidRPr="007E2ECD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第</w:t>
      </w:r>
      <w:r w:rsidRPr="00A43AF7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三</w:t>
      </w:r>
      <w:r w:rsidRPr="007E2ECD">
        <w:rPr>
          <w:rFonts w:ascii="FangSong" w:eastAsia="FangSong" w:hAnsi="FangSong" w:cs="Times New Roman" w:hint="eastAsia"/>
          <w:b/>
          <w:sz w:val="28"/>
          <w:szCs w:val="24"/>
          <w:lang w:eastAsia="zh-CN"/>
        </w:rPr>
        <w:t>次实验</w:t>
      </w:r>
      <w:r w:rsidRPr="007E2ECD">
        <w:rPr>
          <w:rFonts w:ascii="FangSong" w:eastAsia="FangSong" w:hAnsi="FangSong" w:cs="Times New Roman"/>
          <w:b/>
          <w:sz w:val="28"/>
          <w:szCs w:val="24"/>
          <w:lang w:eastAsia="zh-CN"/>
        </w:rPr>
        <w:t>：</w:t>
      </w:r>
      <w:r w:rsidRPr="00A43AF7">
        <w:rPr>
          <w:rFonts w:ascii="FangSong" w:eastAsia="FangSong" w:hAnsi="FangSong" w:cs="Times New Roman"/>
          <w:b/>
          <w:sz w:val="28"/>
          <w:szCs w:val="24"/>
          <w:lang w:eastAsia="zh-CN"/>
        </w:rPr>
        <w:t>北京PM2.5评估</w:t>
      </w:r>
    </w:p>
    <w:bookmarkEnd w:id="0"/>
    <w:p w14:paraId="6CC88A2C" w14:textId="77777777" w:rsidR="00A13470" w:rsidRPr="00A13470" w:rsidRDefault="00A13470" w:rsidP="00A13470">
      <w:pPr>
        <w:rPr>
          <w:rFonts w:ascii="FangSong" w:eastAsia="FangSong" w:hAnsi="FangSong"/>
          <w:b/>
          <w:lang w:eastAsia="zh-CN"/>
        </w:rPr>
      </w:pPr>
      <w:r w:rsidRPr="00A13470">
        <w:rPr>
          <w:rFonts w:ascii="FangSong" w:eastAsia="FangSong" w:hAnsi="FangSong"/>
          <w:b/>
          <w:lang w:eastAsia="zh-CN"/>
        </w:rPr>
        <w:t>一</w:t>
      </w:r>
      <w:r w:rsidRPr="00A13470">
        <w:rPr>
          <w:rFonts w:ascii="FangSong" w:eastAsia="FangSong" w:hAnsi="FangSong" w:hint="eastAsia"/>
          <w:b/>
          <w:lang w:eastAsia="zh-CN"/>
        </w:rPr>
        <w:t>、</w:t>
      </w:r>
      <w:r w:rsidRPr="00A13470">
        <w:rPr>
          <w:rFonts w:ascii="FangSong" w:eastAsia="FangSong" w:hAnsi="FangSong"/>
          <w:b/>
          <w:lang w:eastAsia="zh-CN"/>
        </w:rPr>
        <w:t xml:space="preserve"> </w:t>
      </w:r>
      <w:r w:rsidRPr="00A13470">
        <w:rPr>
          <w:rFonts w:ascii="FangSong" w:eastAsia="FangSong" w:hAnsi="FangSong" w:hint="eastAsia"/>
          <w:b/>
          <w:lang w:eastAsia="zh-CN"/>
        </w:rPr>
        <w:t>数据探索</w:t>
      </w:r>
    </w:p>
    <w:p w14:paraId="64699A6A" w14:textId="57D2F1C2" w:rsidR="00A13470" w:rsidRPr="00A43AF7" w:rsidRDefault="00A13470" w:rsidP="00A13470">
      <w:pPr>
        <w:rPr>
          <w:rFonts w:ascii="FangSong" w:eastAsia="FangSong" w:hAnsi="FangSong"/>
          <w:lang w:eastAsia="zh-CN"/>
        </w:rPr>
      </w:pPr>
      <w:r w:rsidRPr="00A13470">
        <w:rPr>
          <w:rFonts w:ascii="FangSong" w:eastAsia="FangSong" w:hAnsi="FangSong"/>
          <w:lang w:eastAsia="zh-CN"/>
        </w:rPr>
        <w:t>1.</w:t>
      </w:r>
      <w:r w:rsidRPr="00A13470">
        <w:rPr>
          <w:rFonts w:ascii="FangSong" w:eastAsia="FangSong" w:hAnsi="FangSong" w:hint="eastAsia"/>
          <w:lang w:eastAsia="zh-CN"/>
        </w:rPr>
        <w:t>数据来源</w:t>
      </w:r>
    </w:p>
    <w:p w14:paraId="52918FCB" w14:textId="22B51411" w:rsidR="00A13470" w:rsidRPr="00A13470" w:rsidRDefault="00A13470" w:rsidP="00A43AF7">
      <w:pPr>
        <w:rPr>
          <w:rFonts w:ascii="FangSong" w:eastAsia="FangSong" w:hAnsi="FangSong" w:hint="eastAsia"/>
          <w:lang w:eastAsia="zh-CN"/>
        </w:rPr>
      </w:pPr>
      <w:r w:rsidRPr="00A43AF7">
        <w:rPr>
          <w:rFonts w:ascii="FangSong" w:eastAsia="FangSong" w:hAnsi="FangSong"/>
          <w:lang w:eastAsia="zh-CN"/>
        </w:rPr>
        <w:t>https://archive.ics.uci.edu/ml/datasets/Beijing+PM2.5+Data</w:t>
      </w:r>
    </w:p>
    <w:p w14:paraId="4255CC05" w14:textId="77777777" w:rsidR="00A13470" w:rsidRPr="00A13470" w:rsidRDefault="00A13470" w:rsidP="00A13470">
      <w:pPr>
        <w:rPr>
          <w:rFonts w:ascii="FangSong" w:eastAsia="FangSong" w:hAnsi="FangSong"/>
          <w:lang w:eastAsia="zh-CN"/>
        </w:rPr>
      </w:pPr>
      <w:r w:rsidRPr="00A13470">
        <w:rPr>
          <w:rFonts w:ascii="FangSong" w:eastAsia="FangSong" w:hAnsi="FangSong"/>
          <w:lang w:eastAsia="zh-CN"/>
        </w:rPr>
        <w:t>2.</w:t>
      </w:r>
      <w:r w:rsidRPr="00A13470">
        <w:rPr>
          <w:rFonts w:ascii="FangSong" w:eastAsia="FangSong" w:hAnsi="FangSong" w:hint="eastAsia"/>
          <w:lang w:eastAsia="zh-CN"/>
        </w:rPr>
        <w:t>数据描述</w:t>
      </w:r>
    </w:p>
    <w:p w14:paraId="7080AACA" w14:textId="1BB7A8DD" w:rsidR="00A13470" w:rsidRPr="00A13470" w:rsidRDefault="00A13470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noProof/>
          <w:lang w:eastAsia="zh-CN"/>
        </w:rPr>
        <w:drawing>
          <wp:inline distT="0" distB="0" distL="0" distR="0" wp14:anchorId="1AE744B5" wp14:editId="3CA832F5">
            <wp:extent cx="5273675" cy="68897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4F275" w14:textId="76E15BCA" w:rsidR="00A13470" w:rsidRPr="00A43AF7" w:rsidRDefault="00A13470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构建北京地区的</w:t>
      </w:r>
      <w:r w:rsidRPr="00A43AF7">
        <w:rPr>
          <w:rFonts w:ascii="FangSong" w:eastAsia="FangSong" w:hAnsi="FangSong"/>
          <w:lang w:eastAsia="zh-CN"/>
        </w:rPr>
        <w:t>PM2.5</w:t>
      </w:r>
      <w:r w:rsidRPr="00A43AF7">
        <w:rPr>
          <w:rFonts w:ascii="FangSong" w:eastAsia="FangSong" w:hAnsi="FangSong" w:hint="eastAsia"/>
          <w:lang w:eastAsia="zh-CN"/>
        </w:rPr>
        <w:t>的预测模型，通过该地区的温度、湿度等气候特征对该地区的</w:t>
      </w:r>
      <w:r w:rsidRPr="00A43AF7">
        <w:rPr>
          <w:rFonts w:ascii="FangSong" w:eastAsia="FangSong" w:hAnsi="FangSong"/>
          <w:lang w:eastAsia="zh-CN"/>
        </w:rPr>
        <w:t>PM2.5</w:t>
      </w:r>
      <w:r w:rsidRPr="00A43AF7">
        <w:rPr>
          <w:rFonts w:ascii="FangSong" w:eastAsia="FangSong" w:hAnsi="FangSong" w:hint="eastAsia"/>
          <w:lang w:eastAsia="zh-CN"/>
        </w:rPr>
        <w:t>进行准确预测。</w:t>
      </w:r>
    </w:p>
    <w:p w14:paraId="3E8B43CD" w14:textId="77777777" w:rsidR="00A13470" w:rsidRPr="00A13470" w:rsidRDefault="00A13470" w:rsidP="00A13470">
      <w:pPr>
        <w:rPr>
          <w:rFonts w:ascii="FangSong" w:eastAsia="FangSong" w:hAnsi="FangSong" w:hint="eastAsia"/>
          <w:lang w:eastAsia="zh-CN"/>
        </w:rPr>
      </w:pPr>
    </w:p>
    <w:p w14:paraId="0B763BB6" w14:textId="77777777" w:rsidR="00A13470" w:rsidRPr="00A13470" w:rsidRDefault="00A13470" w:rsidP="00A13470">
      <w:pPr>
        <w:rPr>
          <w:rFonts w:ascii="FangSong" w:eastAsia="FangSong" w:hAnsi="FangSong"/>
          <w:b/>
          <w:lang w:eastAsia="zh-CN"/>
        </w:rPr>
      </w:pPr>
      <w:r w:rsidRPr="00A13470">
        <w:rPr>
          <w:rFonts w:ascii="FangSong" w:eastAsia="FangSong" w:hAnsi="FangSong" w:hint="eastAsia"/>
          <w:b/>
          <w:lang w:eastAsia="zh-CN"/>
        </w:rPr>
        <w:t>二、数据预处理</w:t>
      </w:r>
    </w:p>
    <w:p w14:paraId="51DD7A5A" w14:textId="198D7FDA" w:rsidR="00A13470" w:rsidRPr="00A43AF7" w:rsidRDefault="00A43AF7" w:rsidP="00A13470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A13470">
        <w:rPr>
          <w:rFonts w:ascii="FangSong" w:eastAsia="FangSong" w:hAnsi="FangSong" w:hint="eastAsia"/>
          <w:lang w:eastAsia="zh-CN"/>
        </w:rPr>
        <w:t>数据读取</w:t>
      </w:r>
    </w:p>
    <w:p w14:paraId="646E7EF9" w14:textId="66B6BCAF" w:rsidR="00121C34" w:rsidRPr="00A43AF7" w:rsidRDefault="00121C34" w:rsidP="00A43AF7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0B716AA8" wp14:editId="191563C9">
            <wp:extent cx="2825895" cy="438173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E5E5" w14:textId="6ED26C31" w:rsidR="00121C34" w:rsidRPr="00A13470" w:rsidRDefault="00121C34" w:rsidP="00A13470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</w:rPr>
        <w:t>缺失值处理</w:t>
      </w:r>
    </w:p>
    <w:p w14:paraId="38ABA23E" w14:textId="476B76A2" w:rsidR="0022541F" w:rsidRPr="00A13470" w:rsidRDefault="00121C34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noProof/>
          <w:lang w:eastAsia="zh-CN"/>
        </w:rPr>
        <w:drawing>
          <wp:inline distT="0" distB="0" distL="0" distR="0" wp14:anchorId="2D03E716" wp14:editId="1C000278">
            <wp:extent cx="1663700" cy="266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546A0" w14:textId="632C32E8" w:rsidR="00A13470" w:rsidRPr="00A13470" w:rsidRDefault="00121C34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只有</w:t>
      </w:r>
      <w:r w:rsidRPr="00A43AF7">
        <w:rPr>
          <w:rFonts w:ascii="FangSong" w:eastAsia="FangSong" w:hAnsi="FangSong"/>
          <w:lang w:eastAsia="zh-CN"/>
        </w:rPr>
        <w:t>pm25</w:t>
      </w:r>
      <w:r w:rsidRPr="00A43AF7">
        <w:rPr>
          <w:rFonts w:ascii="FangSong" w:eastAsia="FangSong" w:hAnsi="FangSong" w:hint="eastAsia"/>
          <w:lang w:eastAsia="zh-CN"/>
        </w:rPr>
        <w:t>这一列数据有空值，一共</w:t>
      </w:r>
      <w:r w:rsidRPr="00A43AF7">
        <w:rPr>
          <w:rFonts w:ascii="FangSong" w:eastAsia="FangSong" w:hAnsi="FangSong" w:hint="eastAsia"/>
          <w:lang w:eastAsia="zh-CN"/>
        </w:rPr>
        <w:t>1254</w:t>
      </w:r>
      <w:r w:rsidRPr="00A43AF7">
        <w:rPr>
          <w:rFonts w:ascii="FangSong" w:eastAsia="FangSong" w:hAnsi="FangSong" w:hint="eastAsia"/>
          <w:lang w:eastAsia="zh-CN"/>
        </w:rPr>
        <w:t>行。而总的数据集的数据一共</w:t>
      </w:r>
      <w:r w:rsidRPr="00A43AF7">
        <w:rPr>
          <w:rFonts w:ascii="FangSong" w:eastAsia="FangSong" w:hAnsi="FangSong"/>
          <w:lang w:eastAsia="zh-CN"/>
        </w:rPr>
        <w:t>43800</w:t>
      </w:r>
      <w:r w:rsidRPr="00A43AF7">
        <w:rPr>
          <w:rFonts w:ascii="FangSong" w:eastAsia="FangSong" w:hAnsi="FangSong" w:hint="eastAsia"/>
          <w:lang w:eastAsia="zh-CN"/>
        </w:rPr>
        <w:t>行，包含空值的数据所占总数据集的比例较少，可以直接删除。</w:t>
      </w:r>
    </w:p>
    <w:p w14:paraId="4D133D3E" w14:textId="718EABDA" w:rsidR="0022541F" w:rsidRPr="00A13470" w:rsidRDefault="00121C34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6BF33437" wp14:editId="26038EEC">
            <wp:extent cx="2501900" cy="2952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9F74C" w14:textId="77777777" w:rsidR="00121C34" w:rsidRPr="00A43AF7" w:rsidRDefault="00121C34" w:rsidP="00121C34">
      <w:pPr>
        <w:rPr>
          <w:rFonts w:ascii="FangSong" w:eastAsia="FangSong" w:hAnsi="FangSong" w:hint="eastAsia"/>
          <w:lang w:eastAsia="zh-CN"/>
        </w:rPr>
      </w:pPr>
    </w:p>
    <w:p w14:paraId="5AE2623C" w14:textId="77777777" w:rsidR="00121C34" w:rsidRPr="00A43AF7" w:rsidRDefault="00121C34" w:rsidP="00A13470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更改数据类型</w:t>
      </w:r>
    </w:p>
    <w:p w14:paraId="63025527" w14:textId="48A0C640" w:rsidR="0022541F" w:rsidRPr="00A13470" w:rsidRDefault="00121C34" w:rsidP="00A43AF7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3FC77A5C" wp14:editId="62AE0272">
            <wp:extent cx="2349621" cy="3810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49EC" w14:textId="097F3776" w:rsidR="0022541F" w:rsidRPr="00A43AF7" w:rsidRDefault="00092139" w:rsidP="00A13470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数据了解</w:t>
      </w:r>
      <w:r w:rsidR="00A13470" w:rsidRPr="00A13470">
        <w:rPr>
          <w:rFonts w:ascii="FangSong" w:eastAsia="FangSong" w:hAnsi="FangSong"/>
          <w:lang w:eastAsia="zh-CN"/>
        </w:rPr>
        <w:t xml:space="preserve">    </w:t>
      </w:r>
    </w:p>
    <w:p w14:paraId="707F4E21" w14:textId="57726AFA" w:rsidR="0022541F" w:rsidRPr="00A13470" w:rsidRDefault="00092139" w:rsidP="00092139">
      <w:pPr>
        <w:rPr>
          <w:rFonts w:ascii="FangSong" w:eastAsia="FangSong" w:hAnsi="FangSong" w:hint="eastAsia"/>
          <w:lang w:eastAsia="zh-CN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5B7ED9ED" wp14:editId="2C7B4286">
            <wp:extent cx="4826248" cy="384829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BCE" w14:textId="33A9B99A" w:rsidR="00092139" w:rsidRPr="00A43AF7" w:rsidRDefault="00092139" w:rsidP="00A43AF7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</w:rPr>
        <w:t>属性选择</w:t>
      </w:r>
      <w:r w:rsidRPr="00A43AF7">
        <w:rPr>
          <w:rFonts w:ascii="FangSong" w:eastAsia="FangSong" w:hAnsi="FangSong"/>
          <w:noProof/>
          <w:lang w:eastAsia="zh-CN"/>
        </w:rPr>
        <w:drawing>
          <wp:inline distT="0" distB="0" distL="0" distR="0" wp14:anchorId="1142069D" wp14:editId="0ED440B6">
            <wp:extent cx="4823460" cy="501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06" cy="5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3E9EF" w14:textId="0B9F5612" w:rsidR="00A13470" w:rsidRPr="00A13470" w:rsidRDefault="00092139" w:rsidP="00A13470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lastRenderedPageBreak/>
        <w:t>特征提取</w:t>
      </w:r>
      <w:r w:rsidRPr="00A43AF7">
        <w:rPr>
          <w:rFonts w:ascii="FangSong" w:eastAsia="FangSong" w:hAnsi="FangSong"/>
          <w:lang w:eastAsia="zh-CN"/>
        </w:rPr>
        <w:t xml:space="preserve">One-Hot </w:t>
      </w:r>
      <w:r w:rsidRPr="00A43AF7">
        <w:rPr>
          <w:rFonts w:ascii="FangSong" w:eastAsia="FangSong" w:hAnsi="FangSong" w:hint="eastAsia"/>
          <w:lang w:eastAsia="zh-CN"/>
        </w:rPr>
        <w:t>编码</w:t>
      </w:r>
    </w:p>
    <w:p w14:paraId="2207D03C" w14:textId="4EC4B696" w:rsidR="00B665CC" w:rsidRPr="00A43AF7" w:rsidRDefault="00B665CC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6B9D6CA2" wp14:editId="115D8262">
            <wp:extent cx="5078437" cy="1709324"/>
            <wp:effectExtent l="0" t="0" r="8255" b="5715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 rotWithShape="1">
                    <a:blip r:embed="rId12"/>
                    <a:srcRect l="934" r="2775"/>
                    <a:stretch/>
                  </pic:blipFill>
                  <pic:spPr bwMode="auto">
                    <a:xfrm>
                      <a:off x="0" y="0"/>
                      <a:ext cx="5078722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50F6" w14:textId="4FE22568" w:rsidR="00A13470" w:rsidRPr="00A43AF7" w:rsidRDefault="00450DFB" w:rsidP="00A13470">
      <w:pPr>
        <w:rPr>
          <w:rFonts w:ascii="FangSong" w:eastAsia="FangSong" w:hAnsi="FangSong"/>
        </w:rPr>
      </w:pPr>
      <w:r w:rsidRPr="00A43AF7">
        <w:rPr>
          <w:rFonts w:ascii="FangSong" w:eastAsia="FangSong" w:hAnsi="FangSong"/>
          <w:lang w:eastAsia="zh-CN"/>
        </w:rPr>
        <w:t>one-hot</w:t>
      </w:r>
      <w:r w:rsidRPr="00A43AF7">
        <w:rPr>
          <w:rFonts w:ascii="FangSong" w:eastAsia="FangSong" w:hAnsi="FangSong" w:hint="eastAsia"/>
          <w:lang w:eastAsia="zh-CN"/>
        </w:rPr>
        <w:t>的基本思想：将离散型特征的每一种取值都看成一种状态，若你的这一特征中有</w:t>
      </w:r>
      <w:r w:rsidRPr="00A43AF7">
        <w:rPr>
          <w:rFonts w:ascii="FangSong" w:eastAsia="FangSong" w:hAnsi="FangSong"/>
          <w:lang w:eastAsia="zh-CN"/>
        </w:rPr>
        <w:t>N</w:t>
      </w:r>
      <w:r w:rsidRPr="00A43AF7">
        <w:rPr>
          <w:rFonts w:ascii="FangSong" w:eastAsia="FangSong" w:hAnsi="FangSong" w:hint="eastAsia"/>
          <w:lang w:eastAsia="zh-CN"/>
        </w:rPr>
        <w:t>个不相同的取值，那么我们就可以将该特征抽象成</w:t>
      </w:r>
      <w:r w:rsidRPr="00A43AF7">
        <w:rPr>
          <w:rFonts w:ascii="FangSong" w:eastAsia="FangSong" w:hAnsi="FangSong"/>
          <w:lang w:eastAsia="zh-CN"/>
        </w:rPr>
        <w:t>N</w:t>
      </w:r>
      <w:r w:rsidRPr="00A43AF7">
        <w:rPr>
          <w:rFonts w:ascii="FangSong" w:eastAsia="FangSong" w:hAnsi="FangSong" w:hint="eastAsia"/>
          <w:lang w:eastAsia="zh-CN"/>
        </w:rPr>
        <w:t>种不同的状态，</w:t>
      </w:r>
      <w:r w:rsidRPr="00A43AF7">
        <w:rPr>
          <w:rFonts w:ascii="FangSong" w:eastAsia="FangSong" w:hAnsi="FangSong"/>
          <w:lang w:eastAsia="zh-CN"/>
        </w:rPr>
        <w:t>one-hot</w:t>
      </w:r>
      <w:r w:rsidRPr="00A43AF7">
        <w:rPr>
          <w:rFonts w:ascii="FangSong" w:eastAsia="FangSong" w:hAnsi="FangSong" w:hint="eastAsia"/>
          <w:lang w:eastAsia="zh-CN"/>
        </w:rPr>
        <w:t>编码保证了每一个取值只会使得一种状态处于“激活态”，也就是说这</w:t>
      </w:r>
      <w:r w:rsidRPr="00A43AF7">
        <w:rPr>
          <w:rFonts w:ascii="FangSong" w:eastAsia="FangSong" w:hAnsi="FangSong"/>
          <w:lang w:eastAsia="zh-CN"/>
        </w:rPr>
        <w:t>N</w:t>
      </w:r>
      <w:r w:rsidRPr="00A43AF7">
        <w:rPr>
          <w:rFonts w:ascii="FangSong" w:eastAsia="FangSong" w:hAnsi="FangSong" w:hint="eastAsia"/>
          <w:lang w:eastAsia="zh-CN"/>
        </w:rPr>
        <w:t>种状态中只有一个状态位值为</w:t>
      </w:r>
      <w:r w:rsidRPr="00A43AF7">
        <w:rPr>
          <w:rFonts w:ascii="FangSong" w:eastAsia="FangSong" w:hAnsi="FangSong"/>
          <w:lang w:eastAsia="zh-CN"/>
        </w:rPr>
        <w:t>1</w:t>
      </w:r>
      <w:r w:rsidRPr="00A43AF7">
        <w:rPr>
          <w:rFonts w:ascii="FangSong" w:eastAsia="FangSong" w:hAnsi="FangSong" w:hint="eastAsia"/>
          <w:lang w:eastAsia="zh-CN"/>
        </w:rPr>
        <w:t>，其他状态位都是</w:t>
      </w:r>
      <w:r w:rsidRPr="00A43AF7">
        <w:rPr>
          <w:rFonts w:ascii="FangSong" w:eastAsia="FangSong" w:hAnsi="FangSong"/>
          <w:lang w:eastAsia="zh-CN"/>
        </w:rPr>
        <w:t>0</w:t>
      </w:r>
      <w:r w:rsidRPr="00A43AF7">
        <w:rPr>
          <w:rFonts w:ascii="FangSong" w:eastAsia="FangSong" w:hAnsi="FangSong" w:hint="eastAsia"/>
          <w:lang w:eastAsia="zh-CN"/>
        </w:rPr>
        <w:t>。</w:t>
      </w:r>
    </w:p>
    <w:p w14:paraId="31C1E2B8" w14:textId="77777777" w:rsidR="00450DFB" w:rsidRPr="00A13470" w:rsidRDefault="00450DFB" w:rsidP="00A13470">
      <w:pPr>
        <w:rPr>
          <w:rFonts w:ascii="FangSong" w:eastAsia="FangSong" w:hAnsi="FangSong"/>
          <w:lang w:eastAsia="zh-CN"/>
        </w:rPr>
      </w:pPr>
    </w:p>
    <w:p w14:paraId="4CAACDF3" w14:textId="7FC33911" w:rsidR="0022541F" w:rsidRDefault="00A13470" w:rsidP="00A13470">
      <w:pPr>
        <w:rPr>
          <w:rFonts w:ascii="FangSong" w:eastAsia="FangSong" w:hAnsi="FangSong"/>
          <w:b/>
          <w:lang w:eastAsia="zh-CN"/>
        </w:rPr>
      </w:pPr>
      <w:r w:rsidRPr="00A13470">
        <w:rPr>
          <w:rFonts w:ascii="FangSong" w:eastAsia="FangSong" w:hAnsi="FangSong"/>
          <w:b/>
          <w:lang w:eastAsia="zh-CN"/>
        </w:rPr>
        <w:t>三、</w:t>
      </w:r>
      <w:bookmarkStart w:id="2" w:name="_Hlk105187833"/>
      <w:r w:rsidR="009A72FA" w:rsidRPr="00A43AF7">
        <w:rPr>
          <w:rFonts w:ascii="FangSong" w:eastAsia="FangSong" w:hAnsi="FangSong" w:hint="eastAsia"/>
          <w:b/>
          <w:lang w:eastAsia="zh-CN"/>
        </w:rPr>
        <w:t>模型训练</w:t>
      </w:r>
      <w:bookmarkEnd w:id="2"/>
      <w:r w:rsidR="00A43AF7" w:rsidRPr="00A13470">
        <w:rPr>
          <w:rFonts w:ascii="FangSong" w:eastAsia="FangSong" w:hAnsi="FangSong" w:hint="eastAsia"/>
          <w:b/>
          <w:lang w:eastAsia="zh-CN"/>
        </w:rPr>
        <w:t>（</w:t>
      </w:r>
      <w:r w:rsidR="00B665CC" w:rsidRPr="00A43AF7">
        <w:rPr>
          <w:rFonts w:ascii="FangSong" w:eastAsia="FangSong" w:hAnsi="FangSong" w:hint="eastAsia"/>
          <w:b/>
          <w:lang w:eastAsia="zh-CN"/>
        </w:rPr>
        <w:t>回归</w:t>
      </w:r>
      <w:r w:rsidR="00A43AF7" w:rsidRPr="00A13470">
        <w:rPr>
          <w:rFonts w:ascii="FangSong" w:eastAsia="FangSong" w:hAnsi="FangSong" w:hint="eastAsia"/>
          <w:b/>
          <w:lang w:eastAsia="zh-CN"/>
        </w:rPr>
        <w:t>）</w:t>
      </w:r>
    </w:p>
    <w:p w14:paraId="7F712ECB" w14:textId="77777777" w:rsidR="0022541F" w:rsidRPr="00A13470" w:rsidRDefault="00A43AF7" w:rsidP="00A13470">
      <w:pPr>
        <w:rPr>
          <w:rFonts w:ascii="FangSong" w:eastAsia="FangSong" w:hAnsi="FangSong" w:hint="eastAsia"/>
          <w:b/>
          <w:lang w:eastAsia="zh-CN"/>
        </w:rPr>
      </w:pPr>
    </w:p>
    <w:p w14:paraId="473D05CA" w14:textId="2090ADBC" w:rsidR="00C87275" w:rsidRPr="00A43AF7" w:rsidRDefault="00A13470" w:rsidP="00A13470">
      <w:pPr>
        <w:rPr>
          <w:rFonts w:ascii="FangSong" w:eastAsia="FangSong" w:hAnsi="FangSong"/>
          <w:bCs/>
          <w:lang w:eastAsia="zh-CN"/>
        </w:rPr>
      </w:pPr>
      <w:r w:rsidRPr="00A13470">
        <w:rPr>
          <w:rFonts w:ascii="FangSong" w:eastAsia="FangSong" w:hAnsi="FangSong" w:hint="eastAsia"/>
          <w:bCs/>
          <w:lang w:eastAsia="zh-CN"/>
        </w:rPr>
        <w:t>1</w:t>
      </w:r>
      <w:r w:rsidRPr="00A13470">
        <w:rPr>
          <w:rFonts w:ascii="FangSong" w:eastAsia="FangSong" w:hAnsi="FangSong"/>
          <w:bCs/>
          <w:lang w:eastAsia="zh-CN"/>
        </w:rPr>
        <w:t>.</w:t>
      </w:r>
      <w:r w:rsidR="00B665CC" w:rsidRPr="00A43AF7">
        <w:rPr>
          <w:rFonts w:ascii="FangSong" w:eastAsia="FangSong" w:hAnsi="FangSong" w:hint="eastAsia"/>
          <w:bCs/>
          <w:lang w:eastAsia="zh-CN"/>
        </w:rPr>
        <w:t xml:space="preserve"> </w:t>
      </w:r>
      <w:r w:rsidR="00B665CC" w:rsidRPr="00A43AF7">
        <w:rPr>
          <w:rFonts w:ascii="FangSong" w:eastAsia="FangSong" w:hAnsi="FangSong" w:hint="eastAsia"/>
          <w:bCs/>
          <w:lang w:eastAsia="zh-CN"/>
        </w:rPr>
        <w:t>普通的线性回归</w:t>
      </w:r>
    </w:p>
    <w:p w14:paraId="6965CCED" w14:textId="5C2B7929" w:rsidR="009A72FA" w:rsidRPr="00A43AF7" w:rsidRDefault="009A72FA" w:rsidP="00A13470">
      <w:pPr>
        <w:rPr>
          <w:rFonts w:ascii="FangSong" w:eastAsia="FangSong" w:hAnsi="FangSong"/>
          <w:bCs/>
          <w:lang w:eastAsia="zh-CN"/>
        </w:rPr>
      </w:pPr>
      <w:r w:rsidRPr="00A43AF7">
        <w:rPr>
          <w:rFonts w:ascii="FangSong" w:eastAsia="FangSong" w:hAnsi="FangSong" w:hint="eastAsia"/>
          <w:bCs/>
          <w:lang w:eastAsia="zh-CN"/>
        </w:rPr>
        <w:t>模型参数</w:t>
      </w:r>
    </w:p>
    <w:p w14:paraId="0AD40BDD" w14:textId="31572736" w:rsidR="009A72FA" w:rsidRPr="00A13470" w:rsidRDefault="009A72FA" w:rsidP="00A13470">
      <w:pPr>
        <w:rPr>
          <w:rFonts w:ascii="FangSong" w:eastAsia="FangSong" w:hAnsi="FangSong" w:hint="eastAsia"/>
          <w:b/>
          <w:lang w:eastAsia="zh-CN"/>
        </w:rPr>
      </w:pPr>
      <w:proofErr w:type="spellStart"/>
      <w:r w:rsidRPr="00A43AF7">
        <w:rPr>
          <w:rFonts w:ascii="FangSong" w:eastAsia="FangSong" w:hAnsi="FangSong" w:cs="Arial"/>
          <w:color w:val="4D4D4D"/>
          <w:shd w:val="clear" w:color="auto" w:fill="FFFFFF"/>
        </w:rPr>
        <w:t>fit_intercept</w:t>
      </w:r>
      <w:proofErr w:type="spellEnd"/>
      <w:r w:rsidRPr="00A43AF7">
        <w:rPr>
          <w:rFonts w:ascii="FangSong" w:eastAsia="FangSong" w:hAnsi="FangSong" w:cs="Arial"/>
          <w:color w:val="4D4D4D"/>
          <w:shd w:val="clear" w:color="auto" w:fill="FFFFFF"/>
        </w:rPr>
        <w:t>:是否有截</w:t>
      </w:r>
      <w:proofErr w:type="gramStart"/>
      <w:r w:rsidRPr="00A43AF7">
        <w:rPr>
          <w:rFonts w:ascii="FangSong" w:eastAsia="FangSong" w:hAnsi="FangSong" w:cs="Arial"/>
          <w:color w:val="4D4D4D"/>
          <w:shd w:val="clear" w:color="auto" w:fill="FFFFFF"/>
        </w:rPr>
        <w:t>据</w:t>
      </w:r>
      <w:proofErr w:type="gramEnd"/>
      <w:r w:rsidRPr="00A43AF7">
        <w:rPr>
          <w:rFonts w:ascii="FangSong" w:eastAsia="FangSong" w:hAnsi="FangSong" w:cs="Arial"/>
          <w:color w:val="4D4D4D"/>
          <w:shd w:val="clear" w:color="auto" w:fill="FFFFFF"/>
        </w:rPr>
        <w:t>，如果没有则直线过原点;</w:t>
      </w:r>
      <w:r w:rsidRPr="00A43AF7">
        <w:rPr>
          <w:rFonts w:ascii="FangSong" w:eastAsia="FangSong" w:hAnsi="FangSong" w:cs="Arial"/>
          <w:color w:val="4D4D4D"/>
        </w:rPr>
        <w:br/>
      </w:r>
      <w:r w:rsidRPr="00A43AF7">
        <w:rPr>
          <w:rFonts w:ascii="FangSong" w:eastAsia="FangSong" w:hAnsi="FangSong" w:cs="Arial"/>
          <w:color w:val="4D4D4D"/>
          <w:shd w:val="clear" w:color="auto" w:fill="FFFFFF"/>
        </w:rPr>
        <w:t>normalize:是否将数据归一化（标准化）;</w:t>
      </w:r>
      <w:r w:rsidRPr="00A43AF7">
        <w:rPr>
          <w:rFonts w:ascii="FangSong" w:eastAsia="FangSong" w:hAnsi="FangSong" w:cs="Arial"/>
          <w:color w:val="4D4D4D"/>
        </w:rPr>
        <w:br/>
      </w:r>
      <w:proofErr w:type="spellStart"/>
      <w:r w:rsidRPr="00A43AF7">
        <w:rPr>
          <w:rFonts w:ascii="FangSong" w:eastAsia="FangSong" w:hAnsi="FangSong" w:cs="Arial"/>
          <w:color w:val="4D4D4D"/>
          <w:shd w:val="clear" w:color="auto" w:fill="FFFFFF"/>
        </w:rPr>
        <w:t>copy_X</w:t>
      </w:r>
      <w:proofErr w:type="spellEnd"/>
      <w:r w:rsidRPr="00A43AF7">
        <w:rPr>
          <w:rFonts w:ascii="FangSong" w:eastAsia="FangSong" w:hAnsi="FangSong" w:cs="Arial"/>
          <w:color w:val="4D4D4D"/>
          <w:shd w:val="clear" w:color="auto" w:fill="FFFFFF"/>
        </w:rPr>
        <w:t>:默认为True，当为True时，X会被copied,否则X将会被覆写;</w:t>
      </w:r>
      <w:r w:rsidRPr="00A43AF7">
        <w:rPr>
          <w:rFonts w:ascii="FangSong" w:eastAsia="FangSong" w:hAnsi="FangSong" w:cs="Arial"/>
          <w:color w:val="4D4D4D"/>
        </w:rPr>
        <w:br/>
      </w:r>
      <w:proofErr w:type="spellStart"/>
      <w:r w:rsidRPr="00A43AF7">
        <w:rPr>
          <w:rFonts w:ascii="FangSong" w:eastAsia="FangSong" w:hAnsi="FangSong" w:cs="Arial"/>
          <w:color w:val="4D4D4D"/>
          <w:shd w:val="clear" w:color="auto" w:fill="FFFFFF"/>
        </w:rPr>
        <w:t>n_jobs</w:t>
      </w:r>
      <w:proofErr w:type="spellEnd"/>
      <w:r w:rsidRPr="00A43AF7">
        <w:rPr>
          <w:rFonts w:ascii="FangSong" w:eastAsia="FangSong" w:hAnsi="FangSong" w:cs="Arial"/>
          <w:color w:val="4D4D4D"/>
          <w:shd w:val="clear" w:color="auto" w:fill="FFFFFF"/>
        </w:rPr>
        <w:t>:默认值为1。计算时使用的核数</w:t>
      </w:r>
    </w:p>
    <w:p w14:paraId="0B4C3085" w14:textId="6E0136CF" w:rsidR="00A13470" w:rsidRPr="00A43AF7" w:rsidRDefault="00B665CC" w:rsidP="00A13470">
      <w:pPr>
        <w:rPr>
          <w:rFonts w:ascii="FangSong" w:eastAsia="FangSong" w:hAnsi="FangSong"/>
          <w:b/>
          <w:lang w:eastAsia="zh-CN"/>
        </w:rPr>
      </w:pPr>
      <w:r w:rsidRPr="00A43AF7">
        <w:rPr>
          <w:rFonts w:ascii="FangSong" w:eastAsia="FangSong" w:hAnsi="FangSong"/>
          <w:b/>
          <w:lang w:eastAsia="zh-CN"/>
        </w:rPr>
        <w:drawing>
          <wp:inline distT="0" distB="0" distL="0" distR="0" wp14:anchorId="03C6862D" wp14:editId="721627D7">
            <wp:extent cx="4686541" cy="1047804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A2E1" w14:textId="77777777" w:rsidR="009A72FA" w:rsidRPr="00A13470" w:rsidRDefault="009A72FA" w:rsidP="00A13470">
      <w:pPr>
        <w:rPr>
          <w:rFonts w:ascii="FangSong" w:eastAsia="FangSong" w:hAnsi="FangSong" w:hint="eastAsia"/>
          <w:b/>
          <w:lang w:eastAsia="zh-CN"/>
        </w:rPr>
      </w:pPr>
    </w:p>
    <w:p w14:paraId="04EE23C7" w14:textId="5FB42753" w:rsidR="00A13470" w:rsidRPr="00A43AF7" w:rsidRDefault="00C87275" w:rsidP="00A13470">
      <w:pPr>
        <w:rPr>
          <w:rFonts w:ascii="FangSong" w:eastAsia="FangSong" w:hAnsi="FangSong"/>
          <w:bCs/>
        </w:rPr>
      </w:pPr>
      <w:r w:rsidRPr="00A43AF7">
        <w:rPr>
          <w:rFonts w:ascii="FangSong" w:eastAsia="FangSong" w:hAnsi="FangSong" w:hint="eastAsia"/>
          <w:bCs/>
        </w:rPr>
        <w:t xml:space="preserve">2. </w:t>
      </w:r>
      <w:bookmarkStart w:id="3" w:name="_Hlk105182002"/>
      <w:r w:rsidRPr="00A43AF7">
        <w:rPr>
          <w:rFonts w:ascii="FangSong" w:eastAsia="FangSong" w:hAnsi="FangSong"/>
          <w:bCs/>
        </w:rPr>
        <w:t>XGB</w:t>
      </w:r>
      <w:r w:rsidRPr="00A43AF7">
        <w:rPr>
          <w:rFonts w:ascii="FangSong" w:eastAsia="FangSong" w:hAnsi="FangSong" w:hint="eastAsia"/>
          <w:bCs/>
        </w:rPr>
        <w:t xml:space="preserve"> </w:t>
      </w:r>
      <w:r w:rsidRPr="00A43AF7">
        <w:rPr>
          <w:rFonts w:ascii="FangSong" w:eastAsia="FangSong" w:hAnsi="FangSong"/>
          <w:bCs/>
        </w:rPr>
        <w:t>Regressor</w:t>
      </w:r>
      <w:bookmarkEnd w:id="3"/>
    </w:p>
    <w:p w14:paraId="1D558F4B" w14:textId="675A1DED" w:rsidR="00450DFB" w:rsidRPr="00A43AF7" w:rsidRDefault="00450DFB" w:rsidP="00A13470">
      <w:pPr>
        <w:rPr>
          <w:rFonts w:ascii="FangSong" w:eastAsia="FangSong" w:hAnsi="FangSong" w:hint="eastAsia"/>
          <w:bCs/>
          <w:lang w:eastAsia="zh-CN"/>
        </w:rPr>
      </w:pPr>
      <w:r w:rsidRPr="00A43AF7">
        <w:rPr>
          <w:rFonts w:ascii="FangSong" w:eastAsia="FangSong" w:hAnsi="FangSong" w:hint="eastAsia"/>
          <w:bCs/>
          <w:lang w:eastAsia="zh-CN"/>
        </w:rPr>
        <w:t>模型参数</w:t>
      </w:r>
    </w:p>
    <w:p w14:paraId="2320B185" w14:textId="77777777" w:rsidR="005E5911" w:rsidRPr="00A43AF7" w:rsidRDefault="005E5911" w:rsidP="005E5911">
      <w:pPr>
        <w:rPr>
          <w:rFonts w:ascii="FangSong" w:eastAsia="FangSong" w:hAnsi="FangSong"/>
          <w:bCs/>
        </w:rPr>
      </w:pPr>
      <w:proofErr w:type="spellStart"/>
      <w:r w:rsidRPr="00A43AF7">
        <w:rPr>
          <w:rFonts w:ascii="FangSong" w:eastAsia="FangSong" w:hAnsi="FangSong"/>
          <w:bCs/>
        </w:rPr>
        <w:t>learning_rate</w:t>
      </w:r>
      <w:proofErr w:type="spellEnd"/>
      <w:r w:rsidRPr="00A43AF7">
        <w:rPr>
          <w:rFonts w:ascii="FangSong" w:eastAsia="FangSong" w:hAnsi="FangSong"/>
          <w:bCs/>
        </w:rPr>
        <w:t xml:space="preserve"> </w:t>
      </w:r>
      <w:r w:rsidRPr="00A43AF7">
        <w:rPr>
          <w:rFonts w:ascii="FangSong" w:eastAsia="FangSong" w:hAnsi="FangSong" w:hint="eastAsia"/>
          <w:bCs/>
        </w:rPr>
        <w:t>迭代决策树时的步长</w:t>
      </w:r>
      <w:r w:rsidRPr="00A43AF7">
        <w:rPr>
          <w:rFonts w:ascii="FangSong" w:eastAsia="FangSong" w:hAnsi="FangSong"/>
          <w:bCs/>
        </w:rPr>
        <w:t>(shrinkage)</w:t>
      </w:r>
      <w:r w:rsidRPr="00A43AF7">
        <w:rPr>
          <w:rFonts w:ascii="FangSong" w:eastAsia="FangSong" w:hAnsi="FangSong" w:hint="eastAsia"/>
          <w:bCs/>
        </w:rPr>
        <w:t>，又叫学习率，控制迭代速率，防止过拟合</w:t>
      </w:r>
    </w:p>
    <w:p w14:paraId="0623009C" w14:textId="665CBE72" w:rsidR="005E5911" w:rsidRPr="00A43AF7" w:rsidRDefault="005E5911" w:rsidP="005E5911">
      <w:pPr>
        <w:rPr>
          <w:rFonts w:ascii="FangSong" w:eastAsia="FangSong" w:hAnsi="FangSong" w:hint="eastAsia"/>
          <w:bCs/>
        </w:rPr>
      </w:pPr>
      <w:proofErr w:type="spellStart"/>
      <w:r w:rsidRPr="00A43AF7">
        <w:rPr>
          <w:rFonts w:ascii="FangSong" w:eastAsia="FangSong" w:hAnsi="FangSong"/>
          <w:bCs/>
        </w:rPr>
        <w:t>xgb.XGBRegressor</w:t>
      </w:r>
      <w:proofErr w:type="spellEnd"/>
      <w:r w:rsidRPr="00A43AF7">
        <w:rPr>
          <w:rFonts w:ascii="FangSong" w:eastAsia="FangSong" w:hAnsi="FangSong"/>
          <w:bCs/>
        </w:rPr>
        <w:t xml:space="preserve">() </w:t>
      </w:r>
      <w:proofErr w:type="spellStart"/>
      <w:r w:rsidRPr="00A43AF7">
        <w:rPr>
          <w:rFonts w:ascii="FangSong" w:eastAsia="FangSong" w:hAnsi="FangSong"/>
          <w:bCs/>
        </w:rPr>
        <w:t>learning_rate</w:t>
      </w:r>
      <w:proofErr w:type="spellEnd"/>
      <w:r w:rsidRPr="00A43AF7">
        <w:rPr>
          <w:rFonts w:ascii="FangSong" w:eastAsia="FangSong" w:hAnsi="FangSong" w:hint="eastAsia"/>
          <w:bCs/>
        </w:rPr>
        <w:t>，</w:t>
      </w:r>
      <w:r w:rsidRPr="00A43AF7">
        <w:rPr>
          <w:rFonts w:ascii="FangSong" w:eastAsia="FangSong" w:hAnsi="FangSong"/>
          <w:bCs/>
        </w:rPr>
        <w:t xml:space="preserve">default=0.1 </w:t>
      </w:r>
      <w:r w:rsidRPr="00A43AF7">
        <w:rPr>
          <w:rFonts w:ascii="FangSong" w:eastAsia="FangSong" w:hAnsi="FangSong" w:hint="eastAsia"/>
          <w:bCs/>
        </w:rPr>
        <w:t>取值</w:t>
      </w:r>
      <w:proofErr w:type="gramStart"/>
      <w:r w:rsidRPr="00A43AF7">
        <w:rPr>
          <w:rFonts w:ascii="FangSong" w:eastAsia="FangSong" w:hAnsi="FangSong" w:hint="eastAsia"/>
          <w:bCs/>
        </w:rPr>
        <w:t>范</w:t>
      </w:r>
      <w:proofErr w:type="gramEnd"/>
      <w:r w:rsidRPr="00A43AF7">
        <w:rPr>
          <w:rFonts w:ascii="FangSong" w:eastAsia="FangSong" w:hAnsi="FangSong" w:hint="eastAsia"/>
          <w:bCs/>
        </w:rPr>
        <w:t>围</w:t>
      </w:r>
      <w:r w:rsidRPr="00A43AF7">
        <w:rPr>
          <w:rFonts w:ascii="FangSong" w:eastAsia="FangSong" w:hAnsi="FangSong"/>
          <w:bCs/>
        </w:rPr>
        <w:t>[0,1]</w:t>
      </w:r>
    </w:p>
    <w:p w14:paraId="5BDF65E3" w14:textId="2D9CC972" w:rsidR="00C87275" w:rsidRPr="00A43AF7" w:rsidRDefault="005E5911" w:rsidP="00A13470">
      <w:pPr>
        <w:rPr>
          <w:rFonts w:ascii="FangSong" w:eastAsia="FangSong" w:hAnsi="FangSong" w:hint="eastAsia"/>
          <w:bCs/>
        </w:rPr>
      </w:pPr>
      <w:proofErr w:type="spellStart"/>
      <w:r w:rsidRPr="00A43AF7">
        <w:rPr>
          <w:rFonts w:ascii="FangSong" w:eastAsia="FangSong" w:hAnsi="FangSong"/>
          <w:bCs/>
        </w:rPr>
        <w:t>max_depth</w:t>
      </w:r>
      <w:proofErr w:type="spellEnd"/>
      <w:r w:rsidRPr="00A43AF7">
        <w:rPr>
          <w:rFonts w:ascii="FangSong" w:eastAsia="FangSong" w:hAnsi="FangSong"/>
          <w:bCs/>
        </w:rPr>
        <w:t xml:space="preserve"> </w:t>
      </w:r>
      <w:r w:rsidRPr="00A43AF7">
        <w:rPr>
          <w:rFonts w:ascii="FangSong" w:eastAsia="FangSong" w:hAnsi="FangSong" w:hint="eastAsia"/>
          <w:bCs/>
        </w:rPr>
        <w:t>树的最大深度</w:t>
      </w:r>
    </w:p>
    <w:p w14:paraId="16EC9354" w14:textId="77777777" w:rsidR="00450DFB" w:rsidRPr="00A43AF7" w:rsidRDefault="00450DFB" w:rsidP="00450DFB">
      <w:pPr>
        <w:rPr>
          <w:rFonts w:ascii="FangSong" w:eastAsia="FangSong" w:hAnsi="FangSong"/>
          <w:bCs/>
          <w:lang w:eastAsia="zh-CN"/>
        </w:rPr>
      </w:pPr>
      <w:proofErr w:type="spellStart"/>
      <w:r w:rsidRPr="00A43AF7">
        <w:rPr>
          <w:rFonts w:ascii="FangSong" w:eastAsia="FangSong" w:hAnsi="FangSong"/>
          <w:bCs/>
          <w:lang w:eastAsia="zh-CN"/>
        </w:rPr>
        <w:t>n_estimators</w:t>
      </w:r>
      <w:proofErr w:type="spellEnd"/>
      <w:r w:rsidRPr="00A43AF7">
        <w:rPr>
          <w:rFonts w:ascii="FangSong" w:eastAsia="FangSong" w:hAnsi="FangSong" w:hint="eastAsia"/>
          <w:bCs/>
          <w:lang w:eastAsia="zh-CN"/>
        </w:rPr>
        <w:t>表示集成的弱评估器的个数，</w:t>
      </w:r>
      <w:proofErr w:type="spellStart"/>
      <w:r w:rsidRPr="00A43AF7">
        <w:rPr>
          <w:rFonts w:ascii="FangSong" w:eastAsia="FangSong" w:hAnsi="FangSong"/>
          <w:bCs/>
          <w:lang w:eastAsia="zh-CN"/>
        </w:rPr>
        <w:t>n_estimators</w:t>
      </w:r>
      <w:proofErr w:type="spellEnd"/>
      <w:r w:rsidRPr="00A43AF7">
        <w:rPr>
          <w:rFonts w:ascii="FangSong" w:eastAsia="FangSong" w:hAnsi="FangSong" w:hint="eastAsia"/>
          <w:bCs/>
          <w:lang w:eastAsia="zh-CN"/>
        </w:rPr>
        <w:t>越大，模型的学习能力就会越强，模型也越容易过拟合。</w:t>
      </w:r>
      <w:r w:rsidRPr="00A43AF7">
        <w:rPr>
          <w:rFonts w:ascii="FangSong" w:eastAsia="FangSong" w:hAnsi="FangSong"/>
          <w:bCs/>
          <w:lang w:eastAsia="zh-CN"/>
        </w:rPr>
        <w:t xml:space="preserve"> </w:t>
      </w:r>
      <w:r w:rsidRPr="00A43AF7">
        <w:rPr>
          <w:rFonts w:ascii="FangSong" w:eastAsia="FangSong" w:hAnsi="FangSong" w:hint="eastAsia"/>
          <w:bCs/>
          <w:lang w:eastAsia="zh-CN"/>
        </w:rPr>
        <w:t>在随机森林中，调整的第一个参数就是</w:t>
      </w:r>
      <w:proofErr w:type="spellStart"/>
      <w:r w:rsidRPr="00A43AF7">
        <w:rPr>
          <w:rFonts w:ascii="FangSong" w:eastAsia="FangSong" w:hAnsi="FangSong"/>
          <w:bCs/>
          <w:lang w:eastAsia="zh-CN"/>
        </w:rPr>
        <w:t>n_estimators</w:t>
      </w:r>
      <w:proofErr w:type="spellEnd"/>
      <w:r w:rsidRPr="00A43AF7">
        <w:rPr>
          <w:rFonts w:ascii="FangSong" w:eastAsia="FangSong" w:hAnsi="FangSong" w:hint="eastAsia"/>
          <w:bCs/>
          <w:lang w:eastAsia="zh-CN"/>
        </w:rPr>
        <w:t>，这个参数非常强大，常常能够一次性将模型调整到极限，</w:t>
      </w:r>
      <w:r w:rsidRPr="00A43AF7">
        <w:rPr>
          <w:rFonts w:ascii="FangSong" w:eastAsia="FangSong" w:hAnsi="FangSong"/>
          <w:bCs/>
          <w:lang w:eastAsia="zh-CN"/>
        </w:rPr>
        <w:t xml:space="preserve"> </w:t>
      </w:r>
      <w:r w:rsidRPr="00A43AF7">
        <w:rPr>
          <w:rFonts w:ascii="FangSong" w:eastAsia="FangSong" w:hAnsi="FangSong" w:hint="eastAsia"/>
          <w:bCs/>
          <w:lang w:eastAsia="zh-CN"/>
        </w:rPr>
        <w:t>在</w:t>
      </w:r>
      <w:proofErr w:type="spellStart"/>
      <w:r w:rsidRPr="00A43AF7">
        <w:rPr>
          <w:rFonts w:ascii="FangSong" w:eastAsia="FangSong" w:hAnsi="FangSong"/>
          <w:bCs/>
          <w:lang w:eastAsia="zh-CN"/>
        </w:rPr>
        <w:t>XGBoost</w:t>
      </w:r>
      <w:proofErr w:type="spellEnd"/>
      <w:r w:rsidRPr="00A43AF7">
        <w:rPr>
          <w:rFonts w:ascii="FangSong" w:eastAsia="FangSong" w:hAnsi="FangSong" w:hint="eastAsia"/>
          <w:bCs/>
          <w:lang w:eastAsia="zh-CN"/>
        </w:rPr>
        <w:t>中它也是如此。</w:t>
      </w:r>
    </w:p>
    <w:p w14:paraId="0CFCC9BA" w14:textId="4C99D9EC" w:rsidR="00450DFB" w:rsidRDefault="00450DFB" w:rsidP="00450DFB">
      <w:pPr>
        <w:rPr>
          <w:rFonts w:ascii="FangSong" w:eastAsia="FangSong" w:hAnsi="FangSong"/>
          <w:bCs/>
          <w:lang w:eastAsia="zh-CN"/>
        </w:rPr>
      </w:pPr>
      <w:proofErr w:type="spellStart"/>
      <w:r w:rsidRPr="00A43AF7">
        <w:rPr>
          <w:rFonts w:ascii="FangSong" w:eastAsia="FangSong" w:hAnsi="FangSong" w:hint="eastAsia"/>
          <w:bCs/>
          <w:lang w:eastAsia="zh-CN"/>
        </w:rPr>
        <w:lastRenderedPageBreak/>
        <w:t>xgb.XGBRegressor</w:t>
      </w:r>
      <w:proofErr w:type="spellEnd"/>
      <w:r w:rsidRPr="00A43AF7">
        <w:rPr>
          <w:rFonts w:ascii="FangSong" w:eastAsia="FangSong" w:hAnsi="FangSong" w:hint="eastAsia"/>
          <w:bCs/>
          <w:lang w:eastAsia="zh-CN"/>
        </w:rPr>
        <w:t>()：</w:t>
      </w:r>
      <w:proofErr w:type="spellStart"/>
      <w:r w:rsidRPr="00A43AF7">
        <w:rPr>
          <w:rFonts w:ascii="FangSong" w:eastAsia="FangSong" w:hAnsi="FangSong" w:hint="eastAsia"/>
          <w:bCs/>
          <w:lang w:eastAsia="zh-CN"/>
        </w:rPr>
        <w:t>n_estimators</w:t>
      </w:r>
      <w:proofErr w:type="spellEnd"/>
      <w:r w:rsidRPr="00A43AF7">
        <w:rPr>
          <w:rFonts w:ascii="FangSong" w:eastAsia="FangSong" w:hAnsi="FangSong" w:hint="eastAsia"/>
          <w:bCs/>
          <w:lang w:eastAsia="zh-CN"/>
        </w:rPr>
        <w:t>，default=100</w:t>
      </w:r>
      <w:r w:rsidRPr="00A43AF7">
        <w:rPr>
          <w:rFonts w:ascii="FangSong" w:eastAsia="FangSong" w:hAnsi="FangSong"/>
          <w:b/>
          <w:noProof/>
          <w:lang w:eastAsia="zh-CN"/>
        </w:rPr>
        <w:drawing>
          <wp:inline distT="0" distB="0" distL="0" distR="0" wp14:anchorId="0523EC63" wp14:editId="4E304A3C">
            <wp:extent cx="4400550" cy="65405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A0D2C" w14:textId="77777777" w:rsidR="00A43AF7" w:rsidRPr="00A43AF7" w:rsidRDefault="00A43AF7" w:rsidP="00450DFB">
      <w:pPr>
        <w:rPr>
          <w:rFonts w:ascii="FangSong" w:eastAsia="FangSong" w:hAnsi="FangSong" w:hint="eastAsia"/>
          <w:b/>
          <w:lang w:eastAsia="zh-CN"/>
        </w:rPr>
      </w:pPr>
    </w:p>
    <w:p w14:paraId="0AD93046" w14:textId="2CAB0D7A" w:rsidR="00C87275" w:rsidRPr="00A13470" w:rsidRDefault="00C87275" w:rsidP="00A13470">
      <w:pPr>
        <w:rPr>
          <w:rFonts w:ascii="FangSong" w:eastAsia="FangSong" w:hAnsi="FangSong" w:hint="eastAsia"/>
          <w:b/>
          <w:lang w:eastAsia="zh-CN"/>
        </w:rPr>
      </w:pPr>
    </w:p>
    <w:p w14:paraId="50F2B263" w14:textId="341D180F" w:rsidR="00032D45" w:rsidRDefault="00A13470" w:rsidP="007A32A4">
      <w:pPr>
        <w:pStyle w:val="a3"/>
        <w:numPr>
          <w:ilvl w:val="0"/>
          <w:numId w:val="5"/>
        </w:numPr>
        <w:ind w:leftChars="0"/>
        <w:rPr>
          <w:rFonts w:ascii="FangSong" w:eastAsia="FangSong" w:hAnsi="FangSong"/>
          <w:b/>
          <w:lang w:eastAsia="zh-CN"/>
        </w:rPr>
      </w:pPr>
      <w:r w:rsidRPr="00A43AF7">
        <w:rPr>
          <w:rFonts w:ascii="FangSong" w:eastAsia="FangSong" w:hAnsi="FangSong" w:hint="eastAsia"/>
          <w:b/>
          <w:lang w:eastAsia="zh-CN"/>
        </w:rPr>
        <w:t>分析与总结</w:t>
      </w:r>
    </w:p>
    <w:p w14:paraId="5B30CA18" w14:textId="77777777" w:rsidR="00A43AF7" w:rsidRPr="00A43AF7" w:rsidRDefault="00A43AF7" w:rsidP="00A43AF7">
      <w:pPr>
        <w:rPr>
          <w:rFonts w:ascii="FangSong" w:eastAsia="FangSong" w:hAnsi="FangSong" w:hint="eastAsia"/>
          <w:b/>
          <w:lang w:eastAsia="zh-CN"/>
        </w:rPr>
      </w:pPr>
    </w:p>
    <w:p w14:paraId="097AC9B3" w14:textId="69C7654A" w:rsidR="005132A9" w:rsidRPr="00A43AF7" w:rsidRDefault="00C81951" w:rsidP="007A32A4">
      <w:pPr>
        <w:pStyle w:val="a3"/>
        <w:numPr>
          <w:ilvl w:val="0"/>
          <w:numId w:val="4"/>
        </w:numPr>
        <w:ind w:leftChars="0"/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评价指标</w:t>
      </w:r>
      <w:r w:rsidR="007A32A4" w:rsidRPr="00A43AF7">
        <w:rPr>
          <w:rFonts w:ascii="FangSong" w:eastAsia="FangSong" w:hAnsi="FangSong" w:hint="eastAsia"/>
          <w:lang w:eastAsia="zh-CN"/>
        </w:rPr>
        <w:t xml:space="preserve"> :</w:t>
      </w:r>
      <w:r w:rsidR="005132A9" w:rsidRPr="00A43AF7">
        <w:rPr>
          <w:rFonts w:ascii="FangSong" w:eastAsia="FangSong" w:hAnsi="FangSong" w:hint="eastAsia"/>
          <w:lang w:eastAsia="zh-CN"/>
        </w:rPr>
        <w:t>均方误差</w:t>
      </w:r>
      <w:r w:rsidR="005132A9" w:rsidRPr="00A43AF7">
        <w:rPr>
          <w:rFonts w:ascii="FangSong" w:eastAsia="FangSong" w:hAnsi="FangSong"/>
          <w:lang w:eastAsia="zh-CN"/>
        </w:rPr>
        <w:t xml:space="preserve"> (MSE)</w:t>
      </w:r>
      <w:r w:rsidR="005132A9" w:rsidRPr="00A43AF7">
        <w:rPr>
          <w:rFonts w:ascii="FangSong" w:eastAsia="FangSong" w:hAnsi="FangSong" w:hint="eastAsia"/>
          <w:lang w:eastAsia="zh-CN"/>
        </w:rPr>
        <w:t xml:space="preserve"> </w:t>
      </w:r>
    </w:p>
    <w:p w14:paraId="7445EED6" w14:textId="081E3242" w:rsidR="005132A9" w:rsidRPr="00A43AF7" w:rsidRDefault="005132A9" w:rsidP="005132A9">
      <w:pPr>
        <w:pStyle w:val="a3"/>
        <w:ind w:leftChars="0" w:left="360"/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测量预测值</w:t>
      </w:r>
      <w:r w:rsidRPr="00A43AF7">
        <w:rPr>
          <w:rFonts w:ascii="Cambria" w:eastAsia="FangSong" w:hAnsi="Cambria" w:cs="Cambria"/>
          <w:lang w:eastAsia="zh-CN"/>
        </w:rPr>
        <w:t>Ŷ</w:t>
      </w:r>
      <w:r w:rsidRPr="00A43AF7">
        <w:rPr>
          <w:rFonts w:ascii="FangSong" w:eastAsia="FangSong" w:hAnsi="FangSong" w:hint="eastAsia"/>
          <w:lang w:eastAsia="zh-CN"/>
        </w:rPr>
        <w:t>与某些真实值匹配程度。</w:t>
      </w:r>
      <w:r w:rsidRPr="00A43AF7">
        <w:rPr>
          <w:rFonts w:ascii="FangSong" w:eastAsia="FangSong" w:hAnsi="FangSong"/>
          <w:lang w:eastAsia="zh-CN"/>
        </w:rPr>
        <w:t xml:space="preserve">MSE </w:t>
      </w:r>
      <w:r w:rsidRPr="00A43AF7">
        <w:rPr>
          <w:rFonts w:ascii="FangSong" w:eastAsia="FangSong" w:hAnsi="FangSong" w:hint="eastAsia"/>
          <w:lang w:eastAsia="zh-CN"/>
        </w:rPr>
        <w:t>通常用作回归问题的损失函数。</w:t>
      </w:r>
    </w:p>
    <w:p w14:paraId="63BC626B" w14:textId="660E14AF" w:rsidR="005132A9" w:rsidRPr="00A43AF7" w:rsidRDefault="005132A9" w:rsidP="005132A9">
      <w:pPr>
        <w:pStyle w:val="a3"/>
        <w:ind w:leftChars="0" w:left="360"/>
        <w:rPr>
          <w:rFonts w:ascii="FangSong" w:eastAsia="FangSong" w:hAnsi="FangSong" w:hint="eastAsia"/>
          <w:lang w:eastAsia="zh-CN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453C62BA" wp14:editId="7F780A9A">
            <wp:extent cx="3404382" cy="1355182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557" cy="13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F03A" w14:textId="7B3786A5" w:rsidR="00C81951" w:rsidRPr="00A43AF7" w:rsidRDefault="00C81951" w:rsidP="00032D45">
      <w:pPr>
        <w:pStyle w:val="a3"/>
        <w:numPr>
          <w:ilvl w:val="0"/>
          <w:numId w:val="4"/>
        </w:numPr>
        <w:ind w:leftChars="0"/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结果</w:t>
      </w:r>
      <w:r w:rsidR="0052690A" w:rsidRPr="00A43AF7">
        <w:rPr>
          <w:rFonts w:ascii="FangSong" w:eastAsia="FangSong" w:hAnsi="FangSong" w:hint="eastAsia"/>
          <w:lang w:eastAsia="zh-CN"/>
        </w:rPr>
        <w:t>分析</w:t>
      </w:r>
    </w:p>
    <w:p w14:paraId="6A1DCC4D" w14:textId="7029D5B8" w:rsidR="00032D45" w:rsidRPr="00A43AF7" w:rsidRDefault="00B665CC" w:rsidP="00C81951">
      <w:pPr>
        <w:pStyle w:val="a3"/>
        <w:ind w:leftChars="0" w:left="360"/>
        <w:rPr>
          <w:rFonts w:ascii="FangSong" w:eastAsia="FangSong" w:hAnsi="FangSong"/>
          <w:bCs/>
          <w:lang w:eastAsia="zh-CN"/>
        </w:rPr>
      </w:pPr>
      <w:r w:rsidRPr="00A43AF7">
        <w:rPr>
          <w:rFonts w:ascii="FangSong" w:eastAsia="FangSong" w:hAnsi="FangSong" w:hint="eastAsia"/>
          <w:bCs/>
          <w:lang w:eastAsia="zh-CN"/>
        </w:rPr>
        <w:t>普通的线性回归</w:t>
      </w:r>
      <w:r w:rsidRPr="00A43AF7">
        <w:rPr>
          <w:rFonts w:ascii="FangSong" w:eastAsia="FangSong" w:hAnsi="FangSong" w:hint="eastAsia"/>
          <w:bCs/>
          <w:lang w:eastAsia="zh-CN"/>
        </w:rPr>
        <w:t>:</w:t>
      </w:r>
      <w:r w:rsidR="00C87275" w:rsidRPr="00A43AF7">
        <w:rPr>
          <w:rFonts w:ascii="FangSong" w:eastAsia="FangSong" w:hAnsi="FangSong"/>
          <w:bCs/>
          <w:lang w:eastAsia="zh-CN"/>
        </w:rPr>
        <w:t xml:space="preserve"> </w:t>
      </w:r>
    </w:p>
    <w:p w14:paraId="089FA54E" w14:textId="77777777" w:rsidR="00450DFB" w:rsidRPr="00A43AF7" w:rsidRDefault="00032D45" w:rsidP="00032D45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63C4EA0A" wp14:editId="14535F4C">
            <wp:extent cx="3763108" cy="2791486"/>
            <wp:effectExtent l="0" t="0" r="889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7056" cy="27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1DDC" w14:textId="7357C14D" w:rsidR="0022541F" w:rsidRPr="00A43AF7" w:rsidRDefault="00450DFB" w:rsidP="00032D45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将数据进行标准化处理以后，测试精度和训练精度几乎没有改进</w:t>
      </w:r>
    </w:p>
    <w:p w14:paraId="58A6CDC4" w14:textId="7D8E76CF" w:rsidR="00032D45" w:rsidRPr="00A43AF7" w:rsidRDefault="00032D45" w:rsidP="00B665CC">
      <w:pPr>
        <w:rPr>
          <w:rFonts w:ascii="FangSong" w:eastAsia="FangSong" w:hAnsi="FangSong"/>
          <w:b/>
          <w:lang w:eastAsia="zh-CN"/>
        </w:rPr>
      </w:pPr>
      <w:r w:rsidRPr="00A43AF7">
        <w:rPr>
          <w:rFonts w:ascii="FangSong" w:eastAsia="FangSong" w:hAnsi="FangSong"/>
          <w:noProof/>
          <w:lang w:eastAsia="zh-CN"/>
        </w:rPr>
        <w:drawing>
          <wp:inline distT="0" distB="0" distL="0" distR="0" wp14:anchorId="5D70D876" wp14:editId="29AFD0E6">
            <wp:extent cx="3390900" cy="1073150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4BDB6" w14:textId="789922D9" w:rsidR="0022541F" w:rsidRPr="00A13470" w:rsidRDefault="00C87275" w:rsidP="00B665CC">
      <w:pPr>
        <w:rPr>
          <w:rFonts w:ascii="FangSong" w:eastAsia="FangSong" w:hAnsi="FangSong" w:hint="eastAsia"/>
          <w:lang w:eastAsia="zh-CN"/>
        </w:rPr>
      </w:pPr>
      <w:r w:rsidRPr="00A43AF7">
        <w:rPr>
          <w:rFonts w:ascii="FangSong" w:eastAsia="FangSong" w:hAnsi="FangSong"/>
          <w:lang w:eastAsia="zh-CN"/>
        </w:rPr>
        <w:t>MSE=5889</w:t>
      </w:r>
    </w:p>
    <w:p w14:paraId="15C5F9CE" w14:textId="77777777" w:rsidR="00450DFB" w:rsidRPr="00A43AF7" w:rsidRDefault="00450DFB" w:rsidP="00A13470">
      <w:pPr>
        <w:rPr>
          <w:rFonts w:ascii="FangSong" w:eastAsia="FangSong" w:hAnsi="FangSong" w:hint="eastAsia"/>
          <w:lang w:eastAsia="zh-CN"/>
        </w:rPr>
      </w:pPr>
    </w:p>
    <w:p w14:paraId="2E137ECC" w14:textId="77777777" w:rsidR="00032D45" w:rsidRPr="00A43AF7" w:rsidRDefault="00C87275" w:rsidP="00C81951">
      <w:pPr>
        <w:pStyle w:val="a3"/>
        <w:ind w:leftChars="0" w:left="360"/>
        <w:rPr>
          <w:rFonts w:ascii="FangSong" w:eastAsia="FangSong" w:hAnsi="FangSong"/>
        </w:rPr>
      </w:pPr>
      <w:r w:rsidRPr="00A43AF7">
        <w:rPr>
          <w:rFonts w:ascii="FangSong" w:eastAsia="FangSong" w:hAnsi="FangSong"/>
          <w:lang w:eastAsia="zh-CN"/>
        </w:rPr>
        <w:t>XGB Regressor</w:t>
      </w:r>
      <w:r w:rsidRPr="00A43AF7">
        <w:rPr>
          <w:rFonts w:ascii="FangSong" w:eastAsia="FangSong" w:hAnsi="FangSong" w:hint="eastAsia"/>
        </w:rPr>
        <w:t>:</w:t>
      </w:r>
      <w:r w:rsidR="00032D45" w:rsidRPr="00A43AF7">
        <w:rPr>
          <w:rFonts w:ascii="FangSong" w:eastAsia="FangSong" w:hAnsi="FangSong"/>
          <w:lang w:eastAsia="zh-CN"/>
        </w:rPr>
        <w:t xml:space="preserve"> </w:t>
      </w:r>
    </w:p>
    <w:p w14:paraId="1C5EB566" w14:textId="68EED94E" w:rsidR="00C87275" w:rsidRPr="00A43AF7" w:rsidRDefault="00032D45" w:rsidP="00032D45">
      <w:pPr>
        <w:rPr>
          <w:rFonts w:ascii="FangSong" w:eastAsia="FangSong" w:hAnsi="FangSong"/>
        </w:rPr>
      </w:pPr>
      <w:r w:rsidRPr="00A43AF7">
        <w:rPr>
          <w:rFonts w:ascii="FangSong" w:eastAsia="FangSong" w:hAnsi="FangSong"/>
          <w:lang w:eastAsia="zh-CN"/>
        </w:rPr>
        <w:drawing>
          <wp:inline distT="0" distB="0" distL="0" distR="0" wp14:anchorId="003169E3" wp14:editId="2F68F795">
            <wp:extent cx="3845753" cy="2820573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223" cy="28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ACE" w14:textId="77777777" w:rsidR="00032D45" w:rsidRPr="00A43AF7" w:rsidRDefault="00032D45" w:rsidP="00A13470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/>
          <w:noProof/>
          <w:lang w:eastAsia="zh-CN"/>
        </w:rPr>
        <w:drawing>
          <wp:inline distT="0" distB="0" distL="0" distR="0" wp14:anchorId="07A65900" wp14:editId="1C8EE742">
            <wp:extent cx="3505200" cy="1066800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3677E" w14:textId="314A8D78" w:rsidR="00C87275" w:rsidRPr="00A13470" w:rsidRDefault="00C87275" w:rsidP="00A13470">
      <w:pPr>
        <w:rPr>
          <w:rFonts w:ascii="FangSong" w:eastAsia="FangSong" w:hAnsi="FangSong" w:hint="eastAsia"/>
          <w:lang w:eastAsia="zh-CN"/>
        </w:rPr>
      </w:pPr>
      <w:r w:rsidRPr="00A43AF7">
        <w:rPr>
          <w:rFonts w:ascii="FangSong" w:eastAsia="FangSong" w:hAnsi="FangSong"/>
          <w:lang w:eastAsia="zh-CN"/>
        </w:rPr>
        <w:t>MSE=</w:t>
      </w:r>
      <w:r w:rsidRPr="00A43AF7">
        <w:rPr>
          <w:rFonts w:ascii="FangSong" w:eastAsia="FangSong" w:hAnsi="FangSong" w:hint="eastAsia"/>
          <w:lang w:eastAsia="zh-CN"/>
        </w:rPr>
        <w:t>3607</w:t>
      </w:r>
    </w:p>
    <w:p w14:paraId="4D836AFD" w14:textId="567ADDF9" w:rsidR="00A13470" w:rsidRPr="00A13470" w:rsidRDefault="00A13470" w:rsidP="00A13470">
      <w:pPr>
        <w:rPr>
          <w:rFonts w:ascii="FangSong" w:eastAsia="FangSong" w:hAnsi="FangSong"/>
          <w:lang w:eastAsia="zh-CN"/>
        </w:rPr>
      </w:pPr>
    </w:p>
    <w:p w14:paraId="7AF758B8" w14:textId="7CF6CEB1" w:rsidR="002006F1" w:rsidRPr="00A43AF7" w:rsidRDefault="007A32A4">
      <w:pPr>
        <w:rPr>
          <w:rFonts w:ascii="FangSong" w:eastAsia="FangSong" w:hAnsi="FangSong"/>
          <w:lang w:eastAsia="zh-CN"/>
        </w:rPr>
      </w:pPr>
      <w:r w:rsidRPr="00A43AF7">
        <w:rPr>
          <w:rFonts w:ascii="FangSong" w:eastAsia="FangSong" w:hAnsi="FangSong" w:hint="eastAsia"/>
          <w:lang w:eastAsia="zh-CN"/>
        </w:rPr>
        <w:t>由实验结果可知，</w:t>
      </w:r>
      <w:r w:rsidRPr="00A43AF7">
        <w:rPr>
          <w:rFonts w:ascii="FangSong" w:eastAsia="FangSong" w:hAnsi="FangSong" w:hint="eastAsia"/>
          <w:lang w:eastAsia="zh-CN"/>
        </w:rPr>
        <w:t>使用</w:t>
      </w:r>
      <w:r w:rsidRPr="00A43AF7">
        <w:rPr>
          <w:rFonts w:ascii="FangSong" w:eastAsia="FangSong" w:hAnsi="FangSong"/>
          <w:lang w:eastAsia="zh-CN"/>
        </w:rPr>
        <w:t>XGB Regressor</w:t>
      </w:r>
      <w:r w:rsidRPr="00A43AF7">
        <w:rPr>
          <w:rFonts w:ascii="FangSong" w:eastAsia="FangSong" w:hAnsi="FangSong" w:hint="eastAsia"/>
          <w:lang w:eastAsia="zh-CN"/>
        </w:rPr>
        <w:t>训练模型得出的效果</w:t>
      </w:r>
      <w:r w:rsidRPr="00A43AF7">
        <w:rPr>
          <w:rFonts w:ascii="FangSong" w:eastAsia="FangSong" w:hAnsi="FangSong" w:hint="eastAsia"/>
          <w:lang w:eastAsia="zh-CN"/>
        </w:rPr>
        <w:t>较佳。</w:t>
      </w:r>
    </w:p>
    <w:p w14:paraId="10BB0137" w14:textId="783A13F8" w:rsidR="00C87275" w:rsidRPr="00C87275" w:rsidRDefault="00C87275">
      <w:pPr>
        <w:rPr>
          <w:rFonts w:eastAsia="DengXian" w:hint="eastAsia"/>
          <w:lang w:eastAsia="zh-CN"/>
        </w:rPr>
      </w:pPr>
    </w:p>
    <w:sectPr w:rsidR="00C87275" w:rsidRPr="00C87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DEC"/>
    <w:multiLevelType w:val="hybridMultilevel"/>
    <w:tmpl w:val="E54E6BE6"/>
    <w:lvl w:ilvl="0" w:tplc="C430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704AC5"/>
    <w:multiLevelType w:val="hybridMultilevel"/>
    <w:tmpl w:val="A90A60F0"/>
    <w:lvl w:ilvl="0" w:tplc="36B4EE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A787F"/>
    <w:multiLevelType w:val="hybridMultilevel"/>
    <w:tmpl w:val="5CFA3530"/>
    <w:lvl w:ilvl="0" w:tplc="DC1C9966">
      <w:start w:val="4"/>
      <w:numFmt w:val="taiwaneseCountingThousand"/>
      <w:lvlText w:val="%1、"/>
      <w:lvlJc w:val="left"/>
      <w:pPr>
        <w:ind w:left="500" w:hanging="50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B939DE"/>
    <w:multiLevelType w:val="hybridMultilevel"/>
    <w:tmpl w:val="CA5EF8A2"/>
    <w:lvl w:ilvl="0" w:tplc="27FC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260B33"/>
    <w:multiLevelType w:val="hybridMultilevel"/>
    <w:tmpl w:val="59744EAA"/>
    <w:lvl w:ilvl="0" w:tplc="336E7E0C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45D2E6B2">
      <w:start w:val="3"/>
      <w:numFmt w:val="taiwaneseCountingThousand"/>
      <w:lvlText w:val="%2、"/>
      <w:lvlJc w:val="left"/>
      <w:pPr>
        <w:ind w:left="1560" w:hanging="72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962296432">
    <w:abstractNumId w:val="1"/>
  </w:num>
  <w:num w:numId="2" w16cid:durableId="1363938642">
    <w:abstractNumId w:val="4"/>
  </w:num>
  <w:num w:numId="3" w16cid:durableId="877401476">
    <w:abstractNumId w:val="0"/>
  </w:num>
  <w:num w:numId="4" w16cid:durableId="2027756228">
    <w:abstractNumId w:val="3"/>
  </w:num>
  <w:num w:numId="5" w16cid:durableId="1096563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F1"/>
    <w:rsid w:val="00032D45"/>
    <w:rsid w:val="00092139"/>
    <w:rsid w:val="00121C34"/>
    <w:rsid w:val="002006F1"/>
    <w:rsid w:val="002B0177"/>
    <w:rsid w:val="00450DFB"/>
    <w:rsid w:val="005132A9"/>
    <w:rsid w:val="0052690A"/>
    <w:rsid w:val="005E5911"/>
    <w:rsid w:val="007A32A4"/>
    <w:rsid w:val="007E2ECD"/>
    <w:rsid w:val="009A72FA"/>
    <w:rsid w:val="00A13470"/>
    <w:rsid w:val="00A43AF7"/>
    <w:rsid w:val="00AF18AF"/>
    <w:rsid w:val="00B665CC"/>
    <w:rsid w:val="00BF2537"/>
    <w:rsid w:val="00C81951"/>
    <w:rsid w:val="00C8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649B"/>
  <w15:chartTrackingRefBased/>
  <w15:docId w15:val="{C6250546-0AE4-4FB3-84E9-1003851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D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6</cp:revision>
  <dcterms:created xsi:type="dcterms:W3CDTF">2022-06-03T07:31:00Z</dcterms:created>
  <dcterms:modified xsi:type="dcterms:W3CDTF">2022-06-03T15:25:00Z</dcterms:modified>
</cp:coreProperties>
</file>