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E0336" w14:textId="323953B3" w:rsidR="00CE110A" w:rsidRPr="00455A4D" w:rsidRDefault="00553B8A" w:rsidP="00455A4D">
      <w:pPr>
        <w:pStyle w:val="NoSpacing"/>
        <w:rPr>
          <w:b/>
          <w:bCs/>
        </w:rPr>
      </w:pPr>
      <w:r w:rsidRPr="00455A4D">
        <w:rPr>
          <w:b/>
          <w:bCs/>
        </w:rPr>
        <w:t>JS Scope:</w:t>
      </w:r>
      <w:bookmarkStart w:id="0" w:name="_GoBack"/>
      <w:bookmarkEnd w:id="0"/>
    </w:p>
    <w:p w14:paraId="0CE5F2E8" w14:textId="380D8AC0" w:rsidR="00553B8A" w:rsidRDefault="00553B8A" w:rsidP="00455A4D">
      <w:pPr>
        <w:pStyle w:val="NoSpacing"/>
        <w:rPr>
          <w:rFonts w:cstheme="minorHAnsi"/>
          <w:color w:val="000000"/>
          <w:sz w:val="23"/>
          <w:szCs w:val="23"/>
        </w:rPr>
      </w:pPr>
      <w:r w:rsidRPr="00553B8A">
        <w:rPr>
          <w:rFonts w:cstheme="minorHAnsi"/>
          <w:color w:val="000000"/>
          <w:sz w:val="23"/>
          <w:szCs w:val="23"/>
          <w:shd w:val="clear" w:color="auto" w:fill="FFFFFF"/>
        </w:rPr>
        <w:t>Scope determines the accessibility (visibility) of these variables</w:t>
      </w:r>
      <w:r w:rsidRPr="00553B8A">
        <w:rPr>
          <w:rFonts w:cstheme="minorHAnsi"/>
          <w:color w:val="000000"/>
          <w:sz w:val="23"/>
          <w:szCs w:val="23"/>
          <w:shd w:val="clear" w:color="auto" w:fill="FFFFFF"/>
        </w:rPr>
        <w:t>.</w:t>
      </w:r>
      <w:r w:rsidRPr="00553B8A">
        <w:rPr>
          <w:rFonts w:cstheme="minorHAnsi"/>
          <w:color w:val="000000"/>
          <w:sz w:val="23"/>
          <w:szCs w:val="23"/>
        </w:rPr>
        <w:t xml:space="preserve"> </w:t>
      </w:r>
      <w:r>
        <w:rPr>
          <w:rFonts w:cstheme="minorHAnsi"/>
          <w:color w:val="000000"/>
          <w:sz w:val="23"/>
          <w:szCs w:val="23"/>
        </w:rPr>
        <w:t xml:space="preserve">One advantage is that scope provide some level of security to your code. </w:t>
      </w:r>
      <w:r w:rsidRPr="00553B8A">
        <w:rPr>
          <w:rFonts w:cstheme="minorHAnsi"/>
          <w:color w:val="000000"/>
          <w:sz w:val="23"/>
          <w:szCs w:val="23"/>
        </w:rPr>
        <w:t>In JavaScript there are two types of scope:</w:t>
      </w:r>
    </w:p>
    <w:p w14:paraId="0E102DA3" w14:textId="67CD9DF2" w:rsidR="00553B8A" w:rsidRDefault="00455A4D" w:rsidP="00455A4D">
      <w:pPr>
        <w:pStyle w:val="NoSpacing"/>
        <w:rPr>
          <w:rFonts w:eastAsia="Times New Roman" w:cstheme="minorHAnsi"/>
          <w:color w:val="000000"/>
          <w:sz w:val="23"/>
          <w:szCs w:val="23"/>
        </w:rPr>
      </w:pPr>
      <w:r>
        <w:rPr>
          <w:rFonts w:eastAsia="Times New Roman" w:cstheme="minorHAnsi"/>
          <w:color w:val="000000"/>
          <w:sz w:val="23"/>
          <w:szCs w:val="23"/>
        </w:rPr>
        <w:t>1)</w:t>
      </w:r>
      <w:r w:rsidR="00553B8A" w:rsidRPr="00553B8A">
        <w:rPr>
          <w:rFonts w:eastAsia="Times New Roman" w:cstheme="minorHAnsi"/>
          <w:color w:val="000000"/>
          <w:sz w:val="23"/>
          <w:szCs w:val="23"/>
        </w:rPr>
        <w:t>Local scope</w:t>
      </w:r>
      <w:r w:rsidR="00553B8A">
        <w:rPr>
          <w:rFonts w:cstheme="minorHAnsi"/>
          <w:color w:val="000000"/>
          <w:sz w:val="23"/>
          <w:szCs w:val="23"/>
        </w:rPr>
        <w:t xml:space="preserve">  2) </w:t>
      </w:r>
      <w:r w:rsidR="00553B8A" w:rsidRPr="00553B8A">
        <w:rPr>
          <w:rFonts w:eastAsia="Times New Roman" w:cstheme="minorHAnsi"/>
          <w:color w:val="000000"/>
          <w:sz w:val="23"/>
          <w:szCs w:val="23"/>
        </w:rPr>
        <w:t>Global scope</w:t>
      </w:r>
    </w:p>
    <w:p w14:paraId="56314386" w14:textId="77777777" w:rsidR="00455A4D" w:rsidRPr="00553B8A" w:rsidRDefault="00455A4D" w:rsidP="00455A4D">
      <w:pPr>
        <w:pStyle w:val="NoSpacing"/>
        <w:rPr>
          <w:rFonts w:eastAsia="Times New Roman" w:cstheme="minorHAnsi"/>
          <w:color w:val="000000"/>
          <w:sz w:val="23"/>
          <w:szCs w:val="23"/>
        </w:rPr>
      </w:pPr>
    </w:p>
    <w:p w14:paraId="5C4CC3E8" w14:textId="3AF85A20" w:rsidR="00553B8A" w:rsidRDefault="00553B8A" w:rsidP="00455A4D">
      <w:pPr>
        <w:pStyle w:val="NoSpacing"/>
        <w:rPr>
          <w:rFonts w:cstheme="minorHAnsi"/>
          <w:shd w:val="clear" w:color="auto" w:fill="FFFFFF"/>
        </w:rPr>
      </w:pPr>
      <w:r w:rsidRPr="000343B3">
        <w:rPr>
          <w:b/>
          <w:bCs/>
        </w:rPr>
        <w:t>Local Scope</w:t>
      </w:r>
      <w:r>
        <w:t xml:space="preserve">: </w:t>
      </w:r>
      <w:r w:rsidRPr="00553B8A">
        <w:rPr>
          <w:rFonts w:cstheme="minorHAnsi"/>
          <w:shd w:val="clear" w:color="auto" w:fill="FFFFFF"/>
        </w:rPr>
        <w:t>Variables defined inside a function are in the local scope. And they have a different scope for every call of that function. This means that variables having the same name can be used in different functions. This is because those variables are bound to their respective functions, each having different scopes, and are not accessible in other functions.</w:t>
      </w:r>
    </w:p>
    <w:p w14:paraId="64A64D6C" w14:textId="77777777" w:rsidR="00455A4D" w:rsidRDefault="00455A4D" w:rsidP="00455A4D">
      <w:pPr>
        <w:pStyle w:val="NoSpacing"/>
        <w:rPr>
          <w:rFonts w:cstheme="minorHAnsi"/>
          <w:shd w:val="clear" w:color="auto" w:fill="FFFFFF"/>
        </w:rPr>
      </w:pPr>
    </w:p>
    <w:p w14:paraId="7D680C03" w14:textId="500ED423" w:rsidR="000343B3" w:rsidRPr="000343B3" w:rsidRDefault="000343B3" w:rsidP="00455A4D">
      <w:pPr>
        <w:pStyle w:val="NoSpacing"/>
        <w:rPr>
          <w:rFonts w:cstheme="minorHAnsi"/>
          <w:b/>
          <w:bCs/>
          <w:shd w:val="clear" w:color="auto" w:fill="FFFFFF"/>
        </w:rPr>
      </w:pPr>
      <w:r w:rsidRPr="00553B8A">
        <w:rPr>
          <w:rFonts w:eastAsia="Times New Roman" w:cstheme="minorHAnsi"/>
          <w:b/>
          <w:bCs/>
          <w:color w:val="000000"/>
        </w:rPr>
        <w:t>Global scope</w:t>
      </w:r>
      <w:r>
        <w:rPr>
          <w:rFonts w:eastAsia="Times New Roman" w:cstheme="minorHAnsi"/>
          <w:b/>
          <w:bCs/>
          <w:color w:val="000000"/>
        </w:rPr>
        <w:t xml:space="preserve">: </w:t>
      </w:r>
      <w:r>
        <w:rPr>
          <w:rFonts w:ascii="Helvetica" w:hAnsi="Helvetica"/>
          <w:color w:val="3B454E"/>
          <w:sz w:val="25"/>
          <w:szCs w:val="25"/>
          <w:shd w:val="clear" w:color="auto" w:fill="FFFFFF"/>
        </w:rPr>
        <w:t> </w:t>
      </w:r>
      <w:r w:rsidRPr="000343B3">
        <w:rPr>
          <w:rFonts w:cstheme="minorHAnsi"/>
          <w:shd w:val="clear" w:color="auto" w:fill="FFFFFF"/>
        </w:rPr>
        <w:t>A variable is in the Global scope if it's defined outside of a function.</w:t>
      </w:r>
      <w:r>
        <w:rPr>
          <w:rFonts w:cstheme="minorHAnsi"/>
          <w:shd w:val="clear" w:color="auto" w:fill="FFFFFF"/>
        </w:rPr>
        <w:t xml:space="preserve"> All scripts and functions on a web page can access it.</w:t>
      </w:r>
    </w:p>
    <w:p w14:paraId="3EEF4C1A" w14:textId="7E9138EE" w:rsidR="00553B8A" w:rsidRPr="000343B3" w:rsidRDefault="00553B8A" w:rsidP="00455A4D">
      <w:pPr>
        <w:pStyle w:val="NoSpacing"/>
        <w:rPr>
          <w:rFonts w:cstheme="minorHAnsi"/>
          <w:b/>
          <w:bCs/>
          <w:shd w:val="clear" w:color="auto" w:fill="FFFFFF"/>
        </w:rPr>
      </w:pPr>
      <w:r w:rsidRPr="000343B3">
        <w:rPr>
          <w:rFonts w:cstheme="minorHAnsi"/>
          <w:b/>
          <w:bCs/>
          <w:shd w:val="clear" w:color="auto" w:fill="FFFFFF"/>
        </w:rPr>
        <w:t>e.g.</w:t>
      </w:r>
    </w:p>
    <w:p w14:paraId="1C2293E4" w14:textId="04FEEC81" w:rsidR="00553B8A" w:rsidRPr="00553B8A" w:rsidRDefault="00553B8A" w:rsidP="00455A4D">
      <w:pPr>
        <w:pStyle w:val="NoSpacing"/>
        <w:rPr>
          <w:rFonts w:cstheme="minorHAnsi"/>
        </w:rPr>
      </w:pPr>
      <w:r w:rsidRPr="00553B8A">
        <w:rPr>
          <w:rFonts w:cstheme="minorHAnsi"/>
        </w:rPr>
        <w:t>var foo = "bar";</w:t>
      </w:r>
      <w:r>
        <w:rPr>
          <w:rFonts w:cstheme="minorHAnsi"/>
        </w:rPr>
        <w:t xml:space="preserve"> //global variable</w:t>
      </w:r>
    </w:p>
    <w:p w14:paraId="759061B3" w14:textId="77777777" w:rsidR="00553B8A" w:rsidRPr="00553B8A" w:rsidRDefault="00553B8A" w:rsidP="00455A4D">
      <w:pPr>
        <w:pStyle w:val="NoSpacing"/>
        <w:rPr>
          <w:rFonts w:cstheme="minorHAnsi"/>
        </w:rPr>
      </w:pPr>
    </w:p>
    <w:p w14:paraId="3F0101FE" w14:textId="77777777" w:rsidR="00553B8A" w:rsidRPr="00553B8A" w:rsidRDefault="00553B8A" w:rsidP="00455A4D">
      <w:pPr>
        <w:pStyle w:val="NoSpacing"/>
        <w:rPr>
          <w:rFonts w:cstheme="minorHAnsi"/>
        </w:rPr>
      </w:pPr>
      <w:r w:rsidRPr="00553B8A">
        <w:rPr>
          <w:rFonts w:cstheme="minorHAnsi"/>
        </w:rPr>
        <w:t>function one() {</w:t>
      </w:r>
    </w:p>
    <w:p w14:paraId="0624881F" w14:textId="483C46B3" w:rsidR="00553B8A" w:rsidRPr="00553B8A" w:rsidRDefault="00553B8A" w:rsidP="00455A4D">
      <w:pPr>
        <w:pStyle w:val="NoSpacing"/>
        <w:rPr>
          <w:rFonts w:cstheme="minorHAnsi"/>
        </w:rPr>
      </w:pPr>
      <w:r w:rsidRPr="00553B8A">
        <w:rPr>
          <w:rFonts w:cstheme="minorHAnsi"/>
        </w:rPr>
        <w:t>var foo1 = "bar1";</w:t>
      </w:r>
      <w:r>
        <w:rPr>
          <w:rFonts w:cstheme="minorHAnsi"/>
        </w:rPr>
        <w:t xml:space="preserve"> //local variable</w:t>
      </w:r>
    </w:p>
    <w:p w14:paraId="4286C3F6" w14:textId="5B7658D3" w:rsidR="00553B8A" w:rsidRPr="00553B8A" w:rsidRDefault="00553B8A" w:rsidP="00455A4D">
      <w:pPr>
        <w:pStyle w:val="NoSpacing"/>
        <w:rPr>
          <w:rFonts w:cstheme="minorHAnsi"/>
        </w:rPr>
      </w:pPr>
      <w:r w:rsidRPr="00553B8A">
        <w:rPr>
          <w:rFonts w:cstheme="minorHAnsi"/>
        </w:rPr>
        <w:t xml:space="preserve">  </w:t>
      </w:r>
      <w:r>
        <w:rPr>
          <w:rFonts w:cstheme="minorHAnsi"/>
        </w:rPr>
        <w:t xml:space="preserve"> </w:t>
      </w:r>
      <w:r>
        <w:rPr>
          <w:rFonts w:cstheme="minorHAnsi"/>
        </w:rPr>
        <w:tab/>
      </w:r>
      <w:r w:rsidRPr="00553B8A">
        <w:rPr>
          <w:rFonts w:cstheme="minorHAnsi"/>
        </w:rPr>
        <w:t>function two() {</w:t>
      </w:r>
    </w:p>
    <w:p w14:paraId="137D41C0" w14:textId="03DC94BC" w:rsidR="00553B8A" w:rsidRDefault="00553B8A" w:rsidP="00455A4D">
      <w:pPr>
        <w:pStyle w:val="NoSpacing"/>
        <w:rPr>
          <w:rFonts w:cstheme="minorHAnsi"/>
        </w:rPr>
      </w:pPr>
      <w:r w:rsidRPr="00553B8A">
        <w:rPr>
          <w:rFonts w:cstheme="minorHAnsi"/>
        </w:rPr>
        <w:t xml:space="preserve">   </w:t>
      </w:r>
      <w:r>
        <w:rPr>
          <w:rFonts w:cstheme="minorHAnsi"/>
        </w:rPr>
        <w:tab/>
      </w:r>
      <w:r>
        <w:rPr>
          <w:rFonts w:cstheme="minorHAnsi"/>
        </w:rPr>
        <w:tab/>
      </w:r>
      <w:r w:rsidRPr="00553B8A">
        <w:rPr>
          <w:rFonts w:cstheme="minorHAnsi"/>
        </w:rPr>
        <w:t xml:space="preserve"> </w:t>
      </w:r>
      <w:r>
        <w:rPr>
          <w:rFonts w:cstheme="minorHAnsi"/>
        </w:rPr>
        <w:t>console.log(foo);</w:t>
      </w:r>
    </w:p>
    <w:p w14:paraId="47501D92" w14:textId="315BA75F" w:rsidR="00553B8A" w:rsidRDefault="00553B8A" w:rsidP="00455A4D">
      <w:pPr>
        <w:pStyle w:val="NoSpacing"/>
        <w:rPr>
          <w:rFonts w:cstheme="minorHAnsi"/>
        </w:rPr>
      </w:pPr>
      <w:r>
        <w:rPr>
          <w:rFonts w:cstheme="minorHAnsi"/>
        </w:rPr>
        <w:tab/>
      </w:r>
      <w:r>
        <w:rPr>
          <w:rFonts w:cstheme="minorHAnsi"/>
        </w:rPr>
        <w:tab/>
      </w:r>
      <w:r>
        <w:rPr>
          <w:rFonts w:cstheme="minorHAnsi"/>
        </w:rPr>
        <w:t>console.log(foo</w:t>
      </w:r>
      <w:r>
        <w:rPr>
          <w:rFonts w:cstheme="minorHAnsi"/>
        </w:rPr>
        <w:t>1</w:t>
      </w:r>
      <w:r>
        <w:rPr>
          <w:rFonts w:cstheme="minorHAnsi"/>
        </w:rPr>
        <w:t>);</w:t>
      </w:r>
      <w:r w:rsidR="000343B3">
        <w:rPr>
          <w:rFonts w:cstheme="minorHAnsi"/>
        </w:rPr>
        <w:t xml:space="preserve"> //no error as function two is inside one and is in the scope od one</w:t>
      </w:r>
    </w:p>
    <w:p w14:paraId="0EB29DE2" w14:textId="6FE50F7F" w:rsidR="00553B8A" w:rsidRDefault="00553B8A" w:rsidP="00455A4D">
      <w:pPr>
        <w:pStyle w:val="NoSpacing"/>
        <w:rPr>
          <w:rFonts w:cstheme="minorHAnsi"/>
        </w:rPr>
      </w:pPr>
      <w:r>
        <w:rPr>
          <w:rFonts w:cstheme="minorHAnsi"/>
        </w:rPr>
        <w:tab/>
        <w:t>}</w:t>
      </w:r>
    </w:p>
    <w:p w14:paraId="35E92262" w14:textId="4BD8E5FD" w:rsidR="00553B8A" w:rsidRPr="00553B8A" w:rsidRDefault="00553B8A" w:rsidP="00455A4D">
      <w:pPr>
        <w:pStyle w:val="NoSpacing"/>
        <w:rPr>
          <w:rFonts w:cstheme="minorHAnsi"/>
        </w:rPr>
      </w:pPr>
      <w:r>
        <w:rPr>
          <w:rFonts w:cstheme="minorHAnsi"/>
        </w:rPr>
        <w:t>}</w:t>
      </w:r>
    </w:p>
    <w:p w14:paraId="678B3411" w14:textId="38C8F5D3" w:rsidR="00553B8A" w:rsidRPr="00553B8A" w:rsidRDefault="00553B8A" w:rsidP="00455A4D">
      <w:pPr>
        <w:pStyle w:val="NoSpacing"/>
        <w:rPr>
          <w:rFonts w:cstheme="minorHAnsi"/>
        </w:rPr>
      </w:pPr>
      <w:r w:rsidRPr="00553B8A">
        <w:rPr>
          <w:rFonts w:cstheme="minorHAnsi"/>
        </w:rPr>
        <w:t xml:space="preserve"> function three() {</w:t>
      </w:r>
    </w:p>
    <w:p w14:paraId="35381CC6" w14:textId="0F7AB17D" w:rsidR="00553B8A" w:rsidRDefault="00553B8A" w:rsidP="00455A4D">
      <w:pPr>
        <w:pStyle w:val="NoSpacing"/>
        <w:rPr>
          <w:rFonts w:cstheme="minorHAnsi"/>
        </w:rPr>
      </w:pPr>
      <w:r w:rsidRPr="00553B8A">
        <w:rPr>
          <w:rFonts w:cstheme="minorHAnsi"/>
        </w:rPr>
        <w:t xml:space="preserve">    </w:t>
      </w:r>
      <w:r>
        <w:rPr>
          <w:rFonts w:cstheme="minorHAnsi"/>
        </w:rPr>
        <w:tab/>
      </w:r>
      <w:r>
        <w:rPr>
          <w:rFonts w:cstheme="minorHAnsi"/>
        </w:rPr>
        <w:t>console.log(foo);</w:t>
      </w:r>
      <w:r w:rsidR="000343B3">
        <w:rPr>
          <w:rFonts w:cstheme="minorHAnsi"/>
        </w:rPr>
        <w:t xml:space="preserve"> // no error as it can access global variable.</w:t>
      </w:r>
    </w:p>
    <w:p w14:paraId="6F7A3C35" w14:textId="5348E977" w:rsidR="00553B8A" w:rsidRPr="00553B8A" w:rsidRDefault="00553B8A" w:rsidP="00455A4D">
      <w:pPr>
        <w:pStyle w:val="NoSpacing"/>
        <w:rPr>
          <w:rFonts w:cstheme="minorHAnsi"/>
        </w:rPr>
      </w:pPr>
      <w:r>
        <w:rPr>
          <w:rFonts w:cstheme="minorHAnsi"/>
        </w:rPr>
        <w:tab/>
        <w:t>console.log(foo1);</w:t>
      </w:r>
      <w:r w:rsidR="000343B3">
        <w:rPr>
          <w:rFonts w:cstheme="minorHAnsi"/>
        </w:rPr>
        <w:t xml:space="preserve"> //error: because it cannot access the local variable  defined inside function one.</w:t>
      </w:r>
    </w:p>
    <w:p w14:paraId="3F64BD88" w14:textId="63ED3042" w:rsidR="00553B8A" w:rsidRDefault="00553B8A" w:rsidP="00455A4D">
      <w:pPr>
        <w:pStyle w:val="NoSpacing"/>
        <w:rPr>
          <w:rFonts w:cstheme="minorHAnsi"/>
        </w:rPr>
      </w:pPr>
      <w:r w:rsidRPr="00553B8A">
        <w:rPr>
          <w:rFonts w:cstheme="minorHAnsi"/>
        </w:rPr>
        <w:t xml:space="preserve">  }</w:t>
      </w:r>
    </w:p>
    <w:p w14:paraId="1D61433F" w14:textId="375D979C" w:rsidR="000343B3" w:rsidRDefault="000343B3" w:rsidP="00455A4D">
      <w:pPr>
        <w:pStyle w:val="NoSpacing"/>
        <w:rPr>
          <w:rFonts w:cstheme="minorHAnsi"/>
        </w:rPr>
      </w:pPr>
    </w:p>
    <w:p w14:paraId="17F464B7" w14:textId="5AF5133B" w:rsidR="00455A4D" w:rsidRDefault="00455A4D" w:rsidP="00455A4D">
      <w:pPr>
        <w:pStyle w:val="NoSpacing"/>
        <w:rPr>
          <w:rFonts w:cstheme="minorHAnsi"/>
        </w:rPr>
      </w:pPr>
      <w:r w:rsidRPr="00455A4D">
        <w:rPr>
          <w:rFonts w:cstheme="minorHAnsi"/>
          <w:b/>
          <w:bCs/>
        </w:rPr>
        <w:t>Global Object:</w:t>
      </w:r>
      <w:r>
        <w:rPr>
          <w:rFonts w:cstheme="minorHAnsi"/>
        </w:rPr>
        <w:t xml:space="preserve"> Global scope in javascript behaves like an object. This object usually has a name, which varies depends on the context in which javascript code is running. In browser it is usually called window.</w:t>
      </w:r>
    </w:p>
    <w:p w14:paraId="06EFA6F6" w14:textId="77777777" w:rsidR="00455A4D" w:rsidRDefault="00455A4D" w:rsidP="00455A4D">
      <w:pPr>
        <w:pStyle w:val="NoSpacing"/>
        <w:rPr>
          <w:rFonts w:cstheme="minorHAnsi"/>
        </w:rPr>
      </w:pPr>
    </w:p>
    <w:p w14:paraId="1EBD84F5" w14:textId="489E52DA" w:rsidR="00455A4D" w:rsidRDefault="00455A4D" w:rsidP="00455A4D">
      <w:pPr>
        <w:pStyle w:val="NoSpacing"/>
        <w:rPr>
          <w:rFonts w:cstheme="minorHAnsi"/>
          <w:shd w:val="clear" w:color="auto" w:fill="FFFFFF"/>
        </w:rPr>
      </w:pPr>
      <w:r w:rsidRPr="00455A4D">
        <w:rPr>
          <w:rFonts w:cstheme="minorHAnsi"/>
        </w:rPr>
        <w:t xml:space="preserve">Defining </w:t>
      </w:r>
      <w:r w:rsidRPr="00455A4D">
        <w:rPr>
          <w:rFonts w:cstheme="minorHAnsi"/>
          <w:shd w:val="clear" w:color="auto" w:fill="FFFFFF"/>
        </w:rPr>
        <w:t>a variable on the global scope causes it to be available as a property of the global object:</w:t>
      </w:r>
    </w:p>
    <w:p w14:paraId="7CDD4D9B" w14:textId="50F74066" w:rsidR="00455A4D" w:rsidRDefault="00455A4D" w:rsidP="00455A4D">
      <w:pPr>
        <w:pStyle w:val="NoSpacing"/>
        <w:rPr>
          <w:rFonts w:cstheme="minorHAnsi"/>
          <w:shd w:val="clear" w:color="auto" w:fill="FFFFFF"/>
        </w:rPr>
      </w:pPr>
    </w:p>
    <w:p w14:paraId="6B9711A5" w14:textId="77777777" w:rsidR="00455A4D" w:rsidRPr="00455A4D" w:rsidRDefault="00455A4D" w:rsidP="00455A4D">
      <w:pPr>
        <w:pStyle w:val="NoSpacing"/>
        <w:rPr>
          <w:rFonts w:cstheme="minorHAnsi"/>
        </w:rPr>
      </w:pPr>
      <w:r w:rsidRPr="00455A4D">
        <w:rPr>
          <w:rFonts w:cstheme="minorHAnsi"/>
        </w:rPr>
        <w:t>var foo = "bar";</w:t>
      </w:r>
    </w:p>
    <w:p w14:paraId="1D8CD071" w14:textId="77777777" w:rsidR="00455A4D" w:rsidRPr="00455A4D" w:rsidRDefault="00455A4D" w:rsidP="00455A4D">
      <w:pPr>
        <w:pStyle w:val="NoSpacing"/>
        <w:rPr>
          <w:rFonts w:cstheme="minorHAnsi"/>
        </w:rPr>
      </w:pPr>
    </w:p>
    <w:p w14:paraId="3E254F4D" w14:textId="77777777" w:rsidR="00455A4D" w:rsidRPr="00455A4D" w:rsidRDefault="00455A4D" w:rsidP="00455A4D">
      <w:pPr>
        <w:pStyle w:val="NoSpacing"/>
        <w:rPr>
          <w:rFonts w:cstheme="minorHAnsi"/>
        </w:rPr>
      </w:pPr>
      <w:r w:rsidRPr="00455A4D">
        <w:rPr>
          <w:rFonts w:cstheme="minorHAnsi"/>
        </w:rPr>
        <w:t>function baz() {</w:t>
      </w:r>
    </w:p>
    <w:p w14:paraId="3860050E" w14:textId="66EC2C79" w:rsidR="00455A4D" w:rsidRPr="00455A4D" w:rsidRDefault="00455A4D" w:rsidP="00455A4D">
      <w:pPr>
        <w:pStyle w:val="NoSpacing"/>
        <w:rPr>
          <w:rFonts w:cstheme="minorHAnsi"/>
        </w:rPr>
      </w:pPr>
      <w:r w:rsidRPr="00455A4D">
        <w:rPr>
          <w:rFonts w:cstheme="minorHAnsi"/>
        </w:rPr>
        <w:t xml:space="preserve">  console.log(foo);</w:t>
      </w:r>
      <w:r w:rsidRPr="00455A4D">
        <w:rPr>
          <w:rFonts w:cstheme="minorHAnsi"/>
        </w:rPr>
        <w:t xml:space="preserve">  //</w:t>
      </w:r>
      <w:r>
        <w:rPr>
          <w:rFonts w:cstheme="minorHAnsi"/>
        </w:rPr>
        <w:t xml:space="preserve"> “bar”</w:t>
      </w:r>
    </w:p>
    <w:p w14:paraId="56AEB9E2" w14:textId="6D0B5427" w:rsidR="00455A4D" w:rsidRPr="00455A4D" w:rsidRDefault="00455A4D" w:rsidP="00455A4D">
      <w:pPr>
        <w:pStyle w:val="NoSpacing"/>
        <w:rPr>
          <w:rFonts w:cstheme="minorHAnsi"/>
        </w:rPr>
      </w:pPr>
      <w:r w:rsidRPr="00455A4D">
        <w:rPr>
          <w:rFonts w:cstheme="minorHAnsi"/>
        </w:rPr>
        <w:t xml:space="preserve">  console.log(this.foo);</w:t>
      </w:r>
      <w:r w:rsidRPr="00455A4D">
        <w:rPr>
          <w:rFonts w:cstheme="minorHAnsi"/>
        </w:rPr>
        <w:t xml:space="preserve">  //</w:t>
      </w:r>
      <w:r>
        <w:rPr>
          <w:rFonts w:cstheme="minorHAnsi"/>
        </w:rPr>
        <w:t xml:space="preserve"> “bar”</w:t>
      </w:r>
    </w:p>
    <w:p w14:paraId="081DFE1A" w14:textId="77777777" w:rsidR="00455A4D" w:rsidRPr="00455A4D" w:rsidRDefault="00455A4D" w:rsidP="00455A4D">
      <w:pPr>
        <w:pStyle w:val="NoSpacing"/>
        <w:rPr>
          <w:rFonts w:cstheme="minorHAnsi"/>
        </w:rPr>
      </w:pPr>
      <w:r w:rsidRPr="00455A4D">
        <w:rPr>
          <w:rFonts w:cstheme="minorHAnsi"/>
        </w:rPr>
        <w:t>}</w:t>
      </w:r>
    </w:p>
    <w:p w14:paraId="01A9ED9C" w14:textId="77777777" w:rsidR="00455A4D" w:rsidRPr="00455A4D" w:rsidRDefault="00455A4D" w:rsidP="00455A4D">
      <w:pPr>
        <w:pStyle w:val="NoSpacing"/>
        <w:rPr>
          <w:rFonts w:cstheme="minorHAnsi"/>
        </w:rPr>
      </w:pPr>
    </w:p>
    <w:p w14:paraId="6F0D3C0E" w14:textId="77777777" w:rsidR="00455A4D" w:rsidRPr="00455A4D" w:rsidRDefault="00455A4D" w:rsidP="00455A4D">
      <w:pPr>
        <w:pStyle w:val="NoSpacing"/>
        <w:rPr>
          <w:rFonts w:cstheme="minorHAnsi"/>
        </w:rPr>
      </w:pPr>
      <w:r w:rsidRPr="00455A4D">
        <w:rPr>
          <w:rFonts w:cstheme="minorHAnsi"/>
        </w:rPr>
        <w:t>baz();</w:t>
      </w:r>
    </w:p>
    <w:p w14:paraId="2441F9C0" w14:textId="71684FB0" w:rsidR="00553B8A" w:rsidRPr="00455A4D" w:rsidRDefault="00553B8A" w:rsidP="00455A4D">
      <w:pPr>
        <w:pStyle w:val="NoSpacing"/>
        <w:rPr>
          <w:rFonts w:cstheme="minorHAnsi"/>
        </w:rPr>
      </w:pPr>
    </w:p>
    <w:p w14:paraId="1381DC68" w14:textId="77777777" w:rsidR="00455A4D" w:rsidRDefault="00455A4D" w:rsidP="00455A4D">
      <w:pPr>
        <w:pStyle w:val="NoSpacing"/>
        <w:rPr>
          <w:rFonts w:cstheme="minorHAnsi"/>
          <w:shd w:val="clear" w:color="auto" w:fill="FFFFFF"/>
        </w:rPr>
      </w:pPr>
    </w:p>
    <w:p w14:paraId="7F18AE2A" w14:textId="77777777" w:rsidR="00455A4D" w:rsidRDefault="00455A4D" w:rsidP="00455A4D">
      <w:pPr>
        <w:pStyle w:val="NoSpacing"/>
        <w:rPr>
          <w:rFonts w:cstheme="minorHAnsi"/>
          <w:shd w:val="clear" w:color="auto" w:fill="FFFFFF"/>
        </w:rPr>
      </w:pPr>
    </w:p>
    <w:p w14:paraId="2535C54D" w14:textId="77777777" w:rsidR="00455A4D" w:rsidRDefault="00455A4D" w:rsidP="00455A4D">
      <w:pPr>
        <w:pStyle w:val="NoSpacing"/>
        <w:rPr>
          <w:rFonts w:cstheme="minorHAnsi"/>
          <w:shd w:val="clear" w:color="auto" w:fill="FFFFFF"/>
        </w:rPr>
      </w:pPr>
    </w:p>
    <w:p w14:paraId="764022C9" w14:textId="77777777" w:rsidR="00455A4D" w:rsidRDefault="00455A4D" w:rsidP="00455A4D">
      <w:pPr>
        <w:pStyle w:val="NoSpacing"/>
        <w:rPr>
          <w:rFonts w:cstheme="minorHAnsi"/>
          <w:shd w:val="clear" w:color="auto" w:fill="FFFFFF"/>
        </w:rPr>
      </w:pPr>
    </w:p>
    <w:p w14:paraId="49C61457" w14:textId="15835D80" w:rsidR="00455A4D" w:rsidRDefault="00455A4D" w:rsidP="00455A4D">
      <w:pPr>
        <w:pStyle w:val="NoSpacing"/>
        <w:rPr>
          <w:rFonts w:cstheme="minorHAnsi"/>
          <w:shd w:val="clear" w:color="auto" w:fill="FFFFFF"/>
        </w:rPr>
      </w:pPr>
      <w:r w:rsidRPr="00455A4D">
        <w:rPr>
          <w:rFonts w:cstheme="minorHAnsi"/>
          <w:shd w:val="clear" w:color="auto" w:fill="FFFFFF"/>
        </w:rPr>
        <w:lastRenderedPageBreak/>
        <w:t>By contrast, defining a variable inside a function, does </w:t>
      </w:r>
      <w:r w:rsidRPr="00455A4D">
        <w:rPr>
          <w:rStyle w:val="Emphasis"/>
          <w:rFonts w:cstheme="minorHAnsi"/>
          <w:shd w:val="clear" w:color="auto" w:fill="FFFFFF"/>
        </w:rPr>
        <w:t>not</w:t>
      </w:r>
      <w:r w:rsidRPr="00455A4D">
        <w:rPr>
          <w:rFonts w:cstheme="minorHAnsi"/>
          <w:shd w:val="clear" w:color="auto" w:fill="FFFFFF"/>
        </w:rPr>
        <w:t> mean that that variable will be available on that function's object:</w:t>
      </w:r>
    </w:p>
    <w:p w14:paraId="6BA6C14D" w14:textId="77777777" w:rsidR="00455A4D" w:rsidRPr="00455A4D" w:rsidRDefault="00455A4D" w:rsidP="00455A4D">
      <w:pPr>
        <w:pStyle w:val="NoSpacing"/>
        <w:rPr>
          <w:rFonts w:cstheme="minorHAnsi"/>
          <w:shd w:val="clear" w:color="auto" w:fill="FFFFFF"/>
        </w:rPr>
      </w:pPr>
    </w:p>
    <w:p w14:paraId="7CFB2001" w14:textId="77777777" w:rsidR="00455A4D" w:rsidRPr="00455A4D" w:rsidRDefault="00455A4D" w:rsidP="00455A4D">
      <w:pPr>
        <w:pStyle w:val="NoSpacing"/>
        <w:rPr>
          <w:rFonts w:cstheme="minorHAnsi"/>
        </w:rPr>
      </w:pPr>
      <w:r w:rsidRPr="00455A4D">
        <w:rPr>
          <w:rFonts w:cstheme="minorHAnsi"/>
        </w:rPr>
        <w:t>function baz() {</w:t>
      </w:r>
    </w:p>
    <w:p w14:paraId="4907CFA2" w14:textId="77777777" w:rsidR="00455A4D" w:rsidRPr="00455A4D" w:rsidRDefault="00455A4D" w:rsidP="00455A4D">
      <w:pPr>
        <w:pStyle w:val="NoSpacing"/>
        <w:rPr>
          <w:rFonts w:cstheme="minorHAnsi"/>
        </w:rPr>
      </w:pPr>
      <w:r w:rsidRPr="00455A4D">
        <w:rPr>
          <w:rFonts w:cstheme="minorHAnsi"/>
        </w:rPr>
        <w:t xml:space="preserve">  var foo = "bar";</w:t>
      </w:r>
    </w:p>
    <w:p w14:paraId="4BB54AB3" w14:textId="77777777" w:rsidR="00455A4D" w:rsidRPr="00455A4D" w:rsidRDefault="00455A4D" w:rsidP="00455A4D">
      <w:pPr>
        <w:pStyle w:val="NoSpacing"/>
        <w:rPr>
          <w:rFonts w:cstheme="minorHAnsi"/>
        </w:rPr>
      </w:pPr>
    </w:p>
    <w:p w14:paraId="04FF8E7F" w14:textId="3B28C48D" w:rsidR="00455A4D" w:rsidRPr="00455A4D" w:rsidRDefault="00455A4D" w:rsidP="00455A4D">
      <w:pPr>
        <w:pStyle w:val="NoSpacing"/>
        <w:rPr>
          <w:rFonts w:cstheme="minorHAnsi"/>
        </w:rPr>
      </w:pPr>
      <w:r w:rsidRPr="00455A4D">
        <w:rPr>
          <w:rFonts w:cstheme="minorHAnsi"/>
        </w:rPr>
        <w:t xml:space="preserve">  console.log(foo);</w:t>
      </w:r>
      <w:r>
        <w:rPr>
          <w:rFonts w:cstheme="minorHAnsi"/>
        </w:rPr>
        <w:t xml:space="preserve"> // “bar”</w:t>
      </w:r>
    </w:p>
    <w:p w14:paraId="5B0A4CF7" w14:textId="0324E701" w:rsidR="00455A4D" w:rsidRPr="00455A4D" w:rsidRDefault="00455A4D" w:rsidP="00455A4D">
      <w:pPr>
        <w:pStyle w:val="NoSpacing"/>
        <w:rPr>
          <w:rFonts w:cstheme="minorHAnsi"/>
        </w:rPr>
      </w:pPr>
      <w:r w:rsidRPr="00455A4D">
        <w:rPr>
          <w:rFonts w:cstheme="minorHAnsi"/>
        </w:rPr>
        <w:t xml:space="preserve">  console.log(this.foo);</w:t>
      </w:r>
      <w:r>
        <w:rPr>
          <w:rFonts w:cstheme="minorHAnsi"/>
        </w:rPr>
        <w:t xml:space="preserve"> // undefined</w:t>
      </w:r>
    </w:p>
    <w:p w14:paraId="35378DBA" w14:textId="77777777" w:rsidR="00455A4D" w:rsidRPr="00455A4D" w:rsidRDefault="00455A4D" w:rsidP="00455A4D">
      <w:pPr>
        <w:pStyle w:val="NoSpacing"/>
        <w:rPr>
          <w:rFonts w:cstheme="minorHAnsi"/>
        </w:rPr>
      </w:pPr>
      <w:r w:rsidRPr="00455A4D">
        <w:rPr>
          <w:rFonts w:cstheme="minorHAnsi"/>
        </w:rPr>
        <w:t>}</w:t>
      </w:r>
    </w:p>
    <w:p w14:paraId="2F44E4EC" w14:textId="77777777" w:rsidR="00455A4D" w:rsidRPr="00455A4D" w:rsidRDefault="00455A4D" w:rsidP="00455A4D">
      <w:pPr>
        <w:pStyle w:val="NoSpacing"/>
        <w:rPr>
          <w:rFonts w:cstheme="minorHAnsi"/>
        </w:rPr>
      </w:pPr>
    </w:p>
    <w:p w14:paraId="010F0F19" w14:textId="77777777" w:rsidR="00455A4D" w:rsidRPr="00455A4D" w:rsidRDefault="00455A4D" w:rsidP="00455A4D">
      <w:pPr>
        <w:pStyle w:val="NoSpacing"/>
        <w:rPr>
          <w:rFonts w:cstheme="minorHAnsi"/>
        </w:rPr>
      </w:pPr>
      <w:r w:rsidRPr="00455A4D">
        <w:rPr>
          <w:rFonts w:cstheme="minorHAnsi"/>
        </w:rPr>
        <w:t>baz();</w:t>
      </w:r>
    </w:p>
    <w:p w14:paraId="56DB9A87" w14:textId="16DF43A8" w:rsidR="00455A4D" w:rsidRPr="00455A4D" w:rsidRDefault="00455A4D" w:rsidP="00455A4D">
      <w:pPr>
        <w:pStyle w:val="NoSpacing"/>
        <w:rPr>
          <w:rFonts w:cstheme="minorHAnsi"/>
        </w:rPr>
      </w:pPr>
    </w:p>
    <w:sectPr w:rsidR="00455A4D" w:rsidRPr="00455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872"/>
    <w:multiLevelType w:val="multilevel"/>
    <w:tmpl w:val="5220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3B157A"/>
    <w:multiLevelType w:val="hybridMultilevel"/>
    <w:tmpl w:val="6CFA4B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8A"/>
    <w:rsid w:val="000343B3"/>
    <w:rsid w:val="00455A4D"/>
    <w:rsid w:val="00553B8A"/>
    <w:rsid w:val="00636963"/>
    <w:rsid w:val="00F1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604A"/>
  <w15:chartTrackingRefBased/>
  <w15:docId w15:val="{ED3D8608-3EE6-41C5-BBAD-31CC5E31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3B8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5A4D"/>
    <w:rPr>
      <w:i/>
      <w:iCs/>
    </w:rPr>
  </w:style>
  <w:style w:type="paragraph" w:styleId="NoSpacing">
    <w:name w:val="No Spacing"/>
    <w:uiPriority w:val="1"/>
    <w:qFormat/>
    <w:rsid w:val="00455A4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416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Bhattarai</dc:creator>
  <cp:keywords/>
  <dc:description/>
  <cp:lastModifiedBy>Nihit Bhattarai</cp:lastModifiedBy>
  <cp:revision>1</cp:revision>
  <dcterms:created xsi:type="dcterms:W3CDTF">2020-02-13T04:51:00Z</dcterms:created>
  <dcterms:modified xsi:type="dcterms:W3CDTF">2020-02-13T05:31:00Z</dcterms:modified>
</cp:coreProperties>
</file>