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C7CCE9" w14:textId="77777777" w:rsidR="00D67A7F" w:rsidRPr="001663A4" w:rsidRDefault="00D67A7F" w:rsidP="00D67A7F">
      <w:pPr>
        <w:jc w:val="center"/>
        <w:rPr>
          <w:b/>
          <w:sz w:val="32"/>
          <w:szCs w:val="40"/>
        </w:rPr>
      </w:pPr>
      <w:r w:rsidRPr="001663A4">
        <w:rPr>
          <w:b/>
          <w:sz w:val="32"/>
          <w:szCs w:val="40"/>
        </w:rPr>
        <w:t>High Performance Computing</w:t>
      </w:r>
    </w:p>
    <w:p w14:paraId="200CC98F" w14:textId="77777777" w:rsidR="00D67A7F" w:rsidRDefault="00D67A7F" w:rsidP="00D67A7F">
      <w:pPr>
        <w:jc w:val="center"/>
        <w:rPr>
          <w:b/>
          <w:sz w:val="28"/>
          <w:szCs w:val="28"/>
        </w:rPr>
      </w:pPr>
    </w:p>
    <w:p w14:paraId="259D2E4B" w14:textId="5E5E7A0E" w:rsidR="00D67A7F" w:rsidRDefault="00CA6012" w:rsidP="00D67A7F">
      <w:pPr>
        <w:jc w:val="center"/>
        <w:rPr>
          <w:b/>
          <w:color w:val="0000FF"/>
          <w:sz w:val="36"/>
          <w:szCs w:val="32"/>
          <w:u w:val="single"/>
        </w:rPr>
      </w:pPr>
      <w:r>
        <w:rPr>
          <w:b/>
          <w:color w:val="0000FF"/>
          <w:sz w:val="36"/>
          <w:szCs w:val="32"/>
          <w:u w:val="single"/>
        </w:rPr>
        <w:t>Homework  #4</w:t>
      </w:r>
    </w:p>
    <w:p w14:paraId="1A05C7B1" w14:textId="0120C3EA" w:rsidR="00D67A7F" w:rsidRPr="00E67AE9" w:rsidRDefault="00D67A7F" w:rsidP="00D67A7F">
      <w:pPr>
        <w:jc w:val="center"/>
        <w:rPr>
          <w:b/>
          <w:sz w:val="32"/>
          <w:szCs w:val="32"/>
          <w:u w:val="single"/>
        </w:rPr>
      </w:pPr>
      <w:r w:rsidRPr="00E67AE9">
        <w:rPr>
          <w:b/>
          <w:sz w:val="32"/>
          <w:szCs w:val="32"/>
          <w:u w:val="single"/>
        </w:rPr>
        <w:t xml:space="preserve">Due: </w:t>
      </w:r>
      <w:r w:rsidR="009575B3">
        <w:rPr>
          <w:b/>
          <w:sz w:val="32"/>
          <w:szCs w:val="32"/>
          <w:u w:val="single"/>
        </w:rPr>
        <w:t>Tuesday</w:t>
      </w:r>
      <w:r>
        <w:rPr>
          <w:b/>
          <w:sz w:val="32"/>
          <w:szCs w:val="32"/>
          <w:u w:val="single"/>
        </w:rPr>
        <w:t xml:space="preserve"> March </w:t>
      </w:r>
      <w:r w:rsidR="001E5445">
        <w:rPr>
          <w:b/>
          <w:sz w:val="32"/>
          <w:szCs w:val="32"/>
          <w:u w:val="single"/>
        </w:rPr>
        <w:t>15 2016</w:t>
      </w:r>
      <w:r w:rsidR="009575B3">
        <w:rPr>
          <w:b/>
          <w:sz w:val="32"/>
          <w:szCs w:val="32"/>
          <w:u w:val="single"/>
        </w:rPr>
        <w:t xml:space="preserve"> by 11:59</w:t>
      </w:r>
      <w:r w:rsidR="001E5445">
        <w:rPr>
          <w:b/>
          <w:sz w:val="32"/>
          <w:szCs w:val="32"/>
          <w:u w:val="single"/>
        </w:rPr>
        <w:t xml:space="preserve"> PM</w:t>
      </w:r>
    </w:p>
    <w:p w14:paraId="6ACA9FF9" w14:textId="4E023F06" w:rsidR="00D67A7F" w:rsidRPr="00E67AE9" w:rsidRDefault="009575B3" w:rsidP="00D67A7F">
      <w:pPr>
        <w:jc w:val="center"/>
        <w:rPr>
          <w:b/>
          <w:color w:val="FF0000"/>
          <w:sz w:val="32"/>
          <w:szCs w:val="32"/>
          <w:u w:val="single"/>
        </w:rPr>
      </w:pPr>
      <w:r>
        <w:rPr>
          <w:b/>
          <w:color w:val="FF0000"/>
          <w:sz w:val="32"/>
          <w:szCs w:val="32"/>
          <w:u w:val="single"/>
        </w:rPr>
        <w:t>Email-based help Cutoff: 5:00</w:t>
      </w:r>
      <w:r w:rsidR="00D67A7F" w:rsidRPr="00E67AE9">
        <w:rPr>
          <w:b/>
          <w:color w:val="FF0000"/>
          <w:sz w:val="32"/>
          <w:szCs w:val="32"/>
          <w:u w:val="single"/>
        </w:rPr>
        <w:t xml:space="preserve"> PM on </w:t>
      </w:r>
      <w:r>
        <w:rPr>
          <w:b/>
          <w:color w:val="FF0000"/>
          <w:sz w:val="32"/>
          <w:szCs w:val="32"/>
          <w:u w:val="single"/>
        </w:rPr>
        <w:t>Mon</w:t>
      </w:r>
      <w:r w:rsidR="00D67A7F" w:rsidRPr="00E67AE9">
        <w:rPr>
          <w:b/>
          <w:color w:val="FF0000"/>
          <w:sz w:val="32"/>
          <w:szCs w:val="32"/>
          <w:u w:val="single"/>
        </w:rPr>
        <w:t xml:space="preserve">, </w:t>
      </w:r>
      <w:r>
        <w:rPr>
          <w:b/>
          <w:color w:val="FF0000"/>
          <w:sz w:val="32"/>
          <w:szCs w:val="32"/>
          <w:u w:val="single"/>
        </w:rPr>
        <w:t>March 1</w:t>
      </w:r>
      <w:r w:rsidR="001E5445">
        <w:rPr>
          <w:b/>
          <w:color w:val="FF0000"/>
          <w:sz w:val="32"/>
          <w:szCs w:val="32"/>
          <w:u w:val="single"/>
        </w:rPr>
        <w:t>5 2016</w:t>
      </w:r>
    </w:p>
    <w:p w14:paraId="7A680904" w14:textId="77777777" w:rsidR="0007408D" w:rsidRPr="0007408D" w:rsidRDefault="0007408D" w:rsidP="0007408D">
      <w:pPr>
        <w:jc w:val="center"/>
        <w:rPr>
          <w:u w:val="single"/>
        </w:rPr>
      </w:pPr>
      <w:r w:rsidRPr="0007408D">
        <w:rPr>
          <w:b/>
          <w:sz w:val="32"/>
          <w:szCs w:val="32"/>
          <w:u w:val="single"/>
        </w:rPr>
        <w:br/>
      </w:r>
    </w:p>
    <w:p w14:paraId="042EDE82" w14:textId="77777777" w:rsidR="0007408D" w:rsidRPr="0007408D" w:rsidRDefault="0007408D" w:rsidP="0007408D">
      <w:pPr>
        <w:jc w:val="center"/>
        <w:rPr>
          <w:u w:val="single"/>
        </w:rPr>
      </w:pPr>
    </w:p>
    <w:tbl>
      <w:tblPr>
        <w:tblW w:w="0" w:type="auto"/>
        <w:jc w:val="center"/>
        <w:tblLook w:val="04A0" w:firstRow="1" w:lastRow="0" w:firstColumn="1" w:lastColumn="0" w:noHBand="0" w:noVBand="1"/>
      </w:tblPr>
      <w:tblGrid>
        <w:gridCol w:w="1009"/>
        <w:gridCol w:w="6408"/>
      </w:tblGrid>
      <w:tr w:rsidR="0007408D" w:rsidRPr="0007408D" w14:paraId="55309E5E" w14:textId="77777777" w:rsidTr="001E5445">
        <w:trPr>
          <w:jc w:val="center"/>
        </w:trPr>
        <w:tc>
          <w:tcPr>
            <w:tcW w:w="990" w:type="dxa"/>
          </w:tcPr>
          <w:p w14:paraId="151AE50A" w14:textId="77777777" w:rsidR="0007408D" w:rsidRPr="0007408D" w:rsidRDefault="0007408D" w:rsidP="0007408D">
            <w:pPr>
              <w:jc w:val="right"/>
              <w:rPr>
                <w:b/>
                <w:sz w:val="28"/>
              </w:rPr>
            </w:pPr>
            <w:r w:rsidRPr="0007408D">
              <w:rPr>
                <w:b/>
                <w:sz w:val="28"/>
              </w:rPr>
              <w:t>Name:</w:t>
            </w:r>
          </w:p>
        </w:tc>
        <w:tc>
          <w:tcPr>
            <w:tcW w:w="6408" w:type="dxa"/>
            <w:tcBorders>
              <w:bottom w:val="single" w:sz="4" w:space="0" w:color="000000"/>
            </w:tcBorders>
            <w:shd w:val="clear" w:color="auto" w:fill="D9D9D9" w:themeFill="background1" w:themeFillShade="D9"/>
          </w:tcPr>
          <w:p w14:paraId="43D172DF" w14:textId="50B976B0" w:rsidR="0007408D" w:rsidRPr="0007408D" w:rsidRDefault="0029186D" w:rsidP="0007408D">
            <w:pPr>
              <w:rPr>
                <w:b/>
                <w:color w:val="FF0000"/>
              </w:rPr>
            </w:pPr>
            <w:r>
              <w:rPr>
                <w:b/>
                <w:color w:val="FF0000"/>
              </w:rPr>
              <w:t>Henry Ni</w:t>
            </w:r>
          </w:p>
        </w:tc>
      </w:tr>
    </w:tbl>
    <w:p w14:paraId="45384F52" w14:textId="77777777" w:rsidR="00FA3405" w:rsidRDefault="00FA3405" w:rsidP="0007408D">
      <w:pPr>
        <w:pStyle w:val="Heading2"/>
        <w:jc w:val="both"/>
        <w:rPr>
          <w:rFonts w:ascii="Times New Roman" w:hAnsi="Times New Roman" w:cs="Times New Roman"/>
          <w:color w:val="0000FF"/>
        </w:rPr>
      </w:pPr>
      <w:r>
        <w:rPr>
          <w:rFonts w:ascii="Times New Roman" w:hAnsi="Times New Roman" w:cs="Times New Roman"/>
          <w:color w:val="0000FF"/>
        </w:rPr>
        <w:t>Experimental Platform</w:t>
      </w:r>
    </w:p>
    <w:p w14:paraId="1C47C818" w14:textId="77777777" w:rsidR="00FA3405" w:rsidRDefault="00FA3405" w:rsidP="0007408D">
      <w:pPr>
        <w:pStyle w:val="Heading2"/>
        <w:jc w:val="both"/>
        <w:rPr>
          <w:rFonts w:ascii="Times New Roman" w:hAnsi="Times New Roman"/>
          <w:b w:val="0"/>
          <w:i w:val="0"/>
          <w:sz w:val="24"/>
          <w:szCs w:val="24"/>
        </w:rPr>
      </w:pPr>
      <w:r>
        <w:rPr>
          <w:rFonts w:ascii="Times New Roman" w:hAnsi="Times New Roman"/>
          <w:b w:val="0"/>
          <w:i w:val="0"/>
          <w:sz w:val="24"/>
          <w:szCs w:val="24"/>
        </w:rPr>
        <w:t>The experiments documented in this report were conducted on the following platform: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FA3405" w14:paraId="76206D68" w14:textId="77777777" w:rsidTr="00CD11FF">
        <w:tc>
          <w:tcPr>
            <w:tcW w:w="4788" w:type="dxa"/>
            <w:shd w:val="clear" w:color="auto" w:fill="D9D9D9"/>
          </w:tcPr>
          <w:p w14:paraId="08D40941" w14:textId="77777777" w:rsidR="00FA3405" w:rsidRPr="00CD11FF" w:rsidRDefault="00FA3405" w:rsidP="00CD11FF">
            <w:pPr>
              <w:pStyle w:val="Heading2"/>
              <w:spacing w:before="0" w:after="0"/>
              <w:jc w:val="both"/>
              <w:rPr>
                <w:rFonts w:ascii="Times New Roman" w:hAnsi="Times New Roman"/>
                <w:sz w:val="24"/>
                <w:szCs w:val="24"/>
              </w:rPr>
            </w:pPr>
            <w:r w:rsidRPr="00CD11FF">
              <w:rPr>
                <w:rFonts w:ascii="Times New Roman" w:hAnsi="Times New Roman"/>
                <w:sz w:val="24"/>
                <w:szCs w:val="24"/>
              </w:rPr>
              <w:t>Component</w:t>
            </w:r>
          </w:p>
        </w:tc>
        <w:tc>
          <w:tcPr>
            <w:tcW w:w="4788" w:type="dxa"/>
            <w:shd w:val="clear" w:color="auto" w:fill="D9D9D9"/>
          </w:tcPr>
          <w:p w14:paraId="4973AF7F" w14:textId="77777777" w:rsidR="00FA3405" w:rsidRPr="00CD11FF" w:rsidRDefault="00FA3405" w:rsidP="00CD11FF">
            <w:pPr>
              <w:pStyle w:val="Heading2"/>
              <w:spacing w:before="0" w:after="0"/>
              <w:jc w:val="both"/>
              <w:rPr>
                <w:rFonts w:ascii="Times New Roman" w:hAnsi="Times New Roman"/>
                <w:sz w:val="24"/>
                <w:szCs w:val="24"/>
              </w:rPr>
            </w:pPr>
            <w:r w:rsidRPr="00CD11FF">
              <w:rPr>
                <w:rFonts w:ascii="Times New Roman" w:hAnsi="Times New Roman"/>
                <w:sz w:val="24"/>
                <w:szCs w:val="24"/>
              </w:rPr>
              <w:t>Details</w:t>
            </w:r>
          </w:p>
        </w:tc>
      </w:tr>
      <w:tr w:rsidR="00FA3405" w14:paraId="55280FE0" w14:textId="77777777" w:rsidTr="00CD11FF">
        <w:tc>
          <w:tcPr>
            <w:tcW w:w="4788" w:type="dxa"/>
          </w:tcPr>
          <w:p w14:paraId="5512198E" w14:textId="77777777" w:rsidR="00FA3405" w:rsidRPr="00CD11FF" w:rsidRDefault="00FA3405" w:rsidP="00CD11FF">
            <w:pPr>
              <w:pStyle w:val="Heading2"/>
              <w:spacing w:before="0" w:after="0"/>
              <w:jc w:val="both"/>
              <w:rPr>
                <w:rFonts w:ascii="Times New Roman" w:hAnsi="Times New Roman"/>
                <w:b w:val="0"/>
                <w:i w:val="0"/>
                <w:sz w:val="24"/>
                <w:szCs w:val="24"/>
              </w:rPr>
            </w:pPr>
            <w:r w:rsidRPr="00CD11FF">
              <w:rPr>
                <w:rFonts w:ascii="Times New Roman" w:hAnsi="Times New Roman"/>
                <w:b w:val="0"/>
                <w:i w:val="0"/>
                <w:sz w:val="24"/>
                <w:szCs w:val="24"/>
              </w:rPr>
              <w:t>CPU Model</w:t>
            </w:r>
          </w:p>
        </w:tc>
        <w:tc>
          <w:tcPr>
            <w:tcW w:w="4788" w:type="dxa"/>
          </w:tcPr>
          <w:p w14:paraId="326B3048" w14:textId="52E2757E" w:rsidR="00FA3405" w:rsidRPr="00CD11FF" w:rsidRDefault="00103E00" w:rsidP="00CD11FF">
            <w:pPr>
              <w:pStyle w:val="Heading2"/>
              <w:spacing w:before="0" w:after="0"/>
              <w:jc w:val="both"/>
              <w:rPr>
                <w:rFonts w:ascii="Times New Roman" w:hAnsi="Times New Roman"/>
                <w:b w:val="0"/>
                <w:i w:val="0"/>
                <w:sz w:val="24"/>
                <w:szCs w:val="24"/>
              </w:rPr>
            </w:pPr>
            <w:r>
              <w:rPr>
                <w:rFonts w:ascii="Times New Roman" w:hAnsi="Times New Roman"/>
                <w:b w:val="0"/>
                <w:i w:val="0"/>
                <w:sz w:val="24"/>
                <w:szCs w:val="24"/>
              </w:rPr>
              <w:t>Intel Xeon X5550 (model 26)</w:t>
            </w:r>
          </w:p>
        </w:tc>
      </w:tr>
      <w:tr w:rsidR="00FA3405" w14:paraId="095C9C95" w14:textId="77777777" w:rsidTr="00CD11FF">
        <w:tc>
          <w:tcPr>
            <w:tcW w:w="4788" w:type="dxa"/>
          </w:tcPr>
          <w:p w14:paraId="7CF5D66B" w14:textId="77777777" w:rsidR="00FA3405" w:rsidRPr="00CD11FF" w:rsidRDefault="00FA3405" w:rsidP="00CD11FF">
            <w:pPr>
              <w:pStyle w:val="Heading2"/>
              <w:spacing w:before="0" w:after="0"/>
              <w:jc w:val="both"/>
              <w:rPr>
                <w:rFonts w:ascii="Times New Roman" w:hAnsi="Times New Roman"/>
                <w:b w:val="0"/>
                <w:i w:val="0"/>
                <w:sz w:val="24"/>
                <w:szCs w:val="24"/>
              </w:rPr>
            </w:pPr>
            <w:r w:rsidRPr="00CD11FF">
              <w:rPr>
                <w:rFonts w:ascii="Times New Roman" w:hAnsi="Times New Roman"/>
                <w:b w:val="0"/>
                <w:i w:val="0"/>
                <w:sz w:val="24"/>
                <w:szCs w:val="24"/>
              </w:rPr>
              <w:t>CPU/Core Speed</w:t>
            </w:r>
          </w:p>
        </w:tc>
        <w:tc>
          <w:tcPr>
            <w:tcW w:w="4788" w:type="dxa"/>
          </w:tcPr>
          <w:p w14:paraId="7E2FC319" w14:textId="54C24C6C" w:rsidR="00FA3405" w:rsidRPr="00CD11FF" w:rsidRDefault="00103E00" w:rsidP="00CD11FF">
            <w:pPr>
              <w:pStyle w:val="Heading2"/>
              <w:spacing w:before="0" w:after="0"/>
              <w:jc w:val="both"/>
              <w:rPr>
                <w:rFonts w:ascii="Times New Roman" w:hAnsi="Times New Roman"/>
                <w:b w:val="0"/>
                <w:i w:val="0"/>
                <w:sz w:val="24"/>
                <w:szCs w:val="24"/>
              </w:rPr>
            </w:pPr>
            <w:r>
              <w:rPr>
                <w:rFonts w:ascii="Times New Roman" w:hAnsi="Times New Roman"/>
                <w:b w:val="0"/>
                <w:i w:val="0"/>
                <w:sz w:val="24"/>
                <w:szCs w:val="24"/>
              </w:rPr>
              <w:t>2.67GHz</w:t>
            </w:r>
          </w:p>
        </w:tc>
      </w:tr>
      <w:tr w:rsidR="00FA3405" w14:paraId="27E0EDF3" w14:textId="77777777" w:rsidTr="00CD11FF">
        <w:tc>
          <w:tcPr>
            <w:tcW w:w="4788" w:type="dxa"/>
          </w:tcPr>
          <w:p w14:paraId="40EFB567" w14:textId="77777777" w:rsidR="00FA3405" w:rsidRPr="00CD11FF" w:rsidRDefault="00FA3405" w:rsidP="00CD11FF">
            <w:pPr>
              <w:pStyle w:val="Heading2"/>
              <w:spacing w:before="0" w:after="0"/>
              <w:jc w:val="both"/>
              <w:rPr>
                <w:rFonts w:ascii="Times New Roman" w:hAnsi="Times New Roman"/>
                <w:b w:val="0"/>
                <w:i w:val="0"/>
                <w:sz w:val="24"/>
                <w:szCs w:val="24"/>
              </w:rPr>
            </w:pPr>
            <w:r w:rsidRPr="00CD11FF">
              <w:rPr>
                <w:rFonts w:ascii="Times New Roman" w:hAnsi="Times New Roman"/>
                <w:b w:val="0"/>
                <w:i w:val="0"/>
                <w:sz w:val="24"/>
                <w:szCs w:val="24"/>
              </w:rPr>
              <w:t>Main Memory (RAM) size</w:t>
            </w:r>
          </w:p>
        </w:tc>
        <w:tc>
          <w:tcPr>
            <w:tcW w:w="4788" w:type="dxa"/>
          </w:tcPr>
          <w:p w14:paraId="470F0FE0" w14:textId="61F8FE24" w:rsidR="00FA3405" w:rsidRPr="00CD11FF" w:rsidRDefault="00103E00" w:rsidP="00CD11FF">
            <w:pPr>
              <w:pStyle w:val="Heading2"/>
              <w:spacing w:before="0" w:after="0"/>
              <w:jc w:val="both"/>
              <w:rPr>
                <w:rFonts w:ascii="Times New Roman" w:hAnsi="Times New Roman"/>
                <w:b w:val="0"/>
                <w:i w:val="0"/>
                <w:sz w:val="24"/>
                <w:szCs w:val="24"/>
              </w:rPr>
            </w:pPr>
            <w:r w:rsidRPr="00103E00">
              <w:rPr>
                <w:rFonts w:ascii="Times New Roman" w:hAnsi="Times New Roman"/>
                <w:b w:val="0"/>
                <w:i w:val="0"/>
                <w:sz w:val="24"/>
                <w:szCs w:val="24"/>
              </w:rPr>
              <w:t>24725392 kB</w:t>
            </w:r>
            <w:r>
              <w:rPr>
                <w:rFonts w:ascii="Times New Roman" w:hAnsi="Times New Roman"/>
                <w:b w:val="0"/>
                <w:i w:val="0"/>
                <w:sz w:val="24"/>
                <w:szCs w:val="24"/>
              </w:rPr>
              <w:t xml:space="preserve"> (~ 24GB)</w:t>
            </w:r>
          </w:p>
        </w:tc>
      </w:tr>
      <w:tr w:rsidR="00FA3405" w14:paraId="3B1B5555" w14:textId="77777777" w:rsidTr="00CD11FF">
        <w:tc>
          <w:tcPr>
            <w:tcW w:w="4788" w:type="dxa"/>
          </w:tcPr>
          <w:p w14:paraId="7B155A7E" w14:textId="77777777" w:rsidR="00FA3405" w:rsidRPr="00CD11FF" w:rsidRDefault="00FA3405" w:rsidP="00CD11FF">
            <w:pPr>
              <w:pStyle w:val="Heading2"/>
              <w:spacing w:before="0" w:after="0"/>
              <w:jc w:val="both"/>
              <w:rPr>
                <w:rFonts w:ascii="Times New Roman" w:hAnsi="Times New Roman"/>
                <w:b w:val="0"/>
                <w:i w:val="0"/>
                <w:sz w:val="24"/>
                <w:szCs w:val="24"/>
              </w:rPr>
            </w:pPr>
            <w:r w:rsidRPr="00CD11FF">
              <w:rPr>
                <w:rFonts w:ascii="Times New Roman" w:hAnsi="Times New Roman"/>
                <w:b w:val="0"/>
                <w:i w:val="0"/>
                <w:sz w:val="24"/>
                <w:szCs w:val="24"/>
              </w:rPr>
              <w:t>Operating system used</w:t>
            </w:r>
          </w:p>
        </w:tc>
        <w:tc>
          <w:tcPr>
            <w:tcW w:w="4788" w:type="dxa"/>
          </w:tcPr>
          <w:p w14:paraId="7D3D7E18" w14:textId="50F205CF" w:rsidR="00FA3405" w:rsidRPr="00CD11FF" w:rsidRDefault="00843740" w:rsidP="00CD11FF">
            <w:pPr>
              <w:pStyle w:val="Heading2"/>
              <w:spacing w:before="0" w:after="0"/>
              <w:jc w:val="both"/>
              <w:rPr>
                <w:rFonts w:ascii="Times New Roman" w:hAnsi="Times New Roman"/>
                <w:b w:val="0"/>
                <w:i w:val="0"/>
                <w:sz w:val="24"/>
                <w:szCs w:val="24"/>
              </w:rPr>
            </w:pPr>
            <w:proofErr w:type="spellStart"/>
            <w:r>
              <w:rPr>
                <w:rFonts w:ascii="Times New Roman" w:hAnsi="Times New Roman"/>
                <w:b w:val="0"/>
                <w:i w:val="0"/>
                <w:sz w:val="24"/>
                <w:szCs w:val="24"/>
              </w:rPr>
              <w:t>CentOS</w:t>
            </w:r>
            <w:proofErr w:type="spellEnd"/>
            <w:r>
              <w:rPr>
                <w:rFonts w:ascii="Times New Roman" w:hAnsi="Times New Roman"/>
                <w:b w:val="0"/>
                <w:i w:val="0"/>
                <w:sz w:val="24"/>
                <w:szCs w:val="24"/>
              </w:rPr>
              <w:t xml:space="preserve"> 6.3</w:t>
            </w:r>
          </w:p>
        </w:tc>
      </w:tr>
      <w:tr w:rsidR="00FA3405" w14:paraId="7480C625" w14:textId="77777777" w:rsidTr="00CD11FF">
        <w:tc>
          <w:tcPr>
            <w:tcW w:w="4788" w:type="dxa"/>
          </w:tcPr>
          <w:p w14:paraId="22A56609" w14:textId="77777777" w:rsidR="00FA3405" w:rsidRPr="00CD11FF" w:rsidRDefault="00FA3405" w:rsidP="00CD11FF">
            <w:pPr>
              <w:pStyle w:val="Heading2"/>
              <w:spacing w:before="0" w:after="0"/>
              <w:jc w:val="both"/>
              <w:rPr>
                <w:rFonts w:ascii="Times New Roman" w:hAnsi="Times New Roman"/>
                <w:b w:val="0"/>
                <w:i w:val="0"/>
                <w:sz w:val="24"/>
                <w:szCs w:val="24"/>
              </w:rPr>
            </w:pPr>
            <w:r w:rsidRPr="00CD11FF">
              <w:rPr>
                <w:rFonts w:ascii="Times New Roman" w:hAnsi="Times New Roman"/>
                <w:b w:val="0"/>
                <w:i w:val="0"/>
                <w:sz w:val="24"/>
                <w:szCs w:val="24"/>
              </w:rPr>
              <w:t>Interconnect type &amp; speed (if applicable)</w:t>
            </w:r>
          </w:p>
        </w:tc>
        <w:tc>
          <w:tcPr>
            <w:tcW w:w="4788" w:type="dxa"/>
          </w:tcPr>
          <w:p w14:paraId="3E483E09" w14:textId="46E81E09" w:rsidR="00FA3405" w:rsidRPr="00CD11FF" w:rsidRDefault="001E5445" w:rsidP="00CD11FF">
            <w:pPr>
              <w:pStyle w:val="Heading2"/>
              <w:spacing w:before="0" w:after="0"/>
              <w:jc w:val="both"/>
              <w:rPr>
                <w:rFonts w:ascii="Times New Roman" w:hAnsi="Times New Roman"/>
                <w:b w:val="0"/>
                <w:i w:val="0"/>
                <w:sz w:val="24"/>
                <w:szCs w:val="24"/>
              </w:rPr>
            </w:pPr>
            <w:r>
              <w:rPr>
                <w:rFonts w:ascii="Times New Roman" w:hAnsi="Times New Roman"/>
                <w:b w:val="0"/>
                <w:i w:val="0"/>
                <w:sz w:val="24"/>
                <w:szCs w:val="24"/>
              </w:rPr>
              <w:t>Not applicable</w:t>
            </w:r>
          </w:p>
        </w:tc>
      </w:tr>
      <w:tr w:rsidR="00FA3405" w14:paraId="4D413C6E" w14:textId="77777777" w:rsidTr="00CD11FF">
        <w:tc>
          <w:tcPr>
            <w:tcW w:w="4788" w:type="dxa"/>
          </w:tcPr>
          <w:p w14:paraId="0B3E6258" w14:textId="77777777" w:rsidR="00FA3405" w:rsidRPr="00CD11FF" w:rsidRDefault="00FA3405" w:rsidP="00CD11FF">
            <w:pPr>
              <w:pStyle w:val="Heading2"/>
              <w:spacing w:before="0" w:after="0"/>
              <w:jc w:val="both"/>
              <w:rPr>
                <w:rFonts w:ascii="Times New Roman" w:hAnsi="Times New Roman"/>
                <w:b w:val="0"/>
                <w:i w:val="0"/>
                <w:sz w:val="24"/>
                <w:szCs w:val="24"/>
              </w:rPr>
            </w:pPr>
            <w:r w:rsidRPr="00CD11FF">
              <w:rPr>
                <w:rFonts w:ascii="Times New Roman" w:hAnsi="Times New Roman"/>
                <w:b w:val="0"/>
                <w:i w:val="0"/>
                <w:sz w:val="24"/>
                <w:szCs w:val="24"/>
              </w:rPr>
              <w:t>Was machine dedicated to task (</w:t>
            </w:r>
            <w:r w:rsidRPr="00CD11FF">
              <w:rPr>
                <w:rFonts w:ascii="Courier New" w:hAnsi="Courier New"/>
                <w:b w:val="0"/>
                <w:i w:val="0"/>
                <w:sz w:val="24"/>
                <w:szCs w:val="24"/>
              </w:rPr>
              <w:t>yes</w:t>
            </w:r>
            <w:r w:rsidRPr="00CD11FF">
              <w:rPr>
                <w:rFonts w:ascii="Times New Roman" w:hAnsi="Times New Roman"/>
                <w:b w:val="0"/>
                <w:i w:val="0"/>
                <w:sz w:val="24"/>
                <w:szCs w:val="24"/>
              </w:rPr>
              <w:t>/</w:t>
            </w:r>
            <w:r w:rsidRPr="00CD11FF">
              <w:rPr>
                <w:rFonts w:ascii="Courier New" w:hAnsi="Courier New"/>
                <w:b w:val="0"/>
                <w:i w:val="0"/>
                <w:sz w:val="24"/>
                <w:szCs w:val="24"/>
              </w:rPr>
              <w:t>no</w:t>
            </w:r>
            <w:r w:rsidRPr="00CD11FF">
              <w:rPr>
                <w:rFonts w:ascii="Times New Roman" w:hAnsi="Times New Roman"/>
                <w:b w:val="0"/>
                <w:i w:val="0"/>
                <w:sz w:val="24"/>
                <w:szCs w:val="24"/>
              </w:rPr>
              <w:t>)</w:t>
            </w:r>
          </w:p>
        </w:tc>
        <w:tc>
          <w:tcPr>
            <w:tcW w:w="4788" w:type="dxa"/>
          </w:tcPr>
          <w:p w14:paraId="734F88D5" w14:textId="630EB950" w:rsidR="00FA3405" w:rsidRPr="00CD11FF" w:rsidRDefault="001E5445" w:rsidP="00CD11FF">
            <w:pPr>
              <w:pStyle w:val="Heading2"/>
              <w:spacing w:before="0" w:after="0"/>
              <w:jc w:val="both"/>
              <w:rPr>
                <w:rFonts w:ascii="Times New Roman" w:hAnsi="Times New Roman"/>
                <w:b w:val="0"/>
                <w:i w:val="0"/>
                <w:sz w:val="24"/>
                <w:szCs w:val="24"/>
              </w:rPr>
            </w:pPr>
            <w:r>
              <w:rPr>
                <w:rFonts w:ascii="Times New Roman" w:hAnsi="Times New Roman"/>
                <w:b w:val="0"/>
                <w:i w:val="0"/>
                <w:sz w:val="24"/>
                <w:szCs w:val="24"/>
              </w:rPr>
              <w:t xml:space="preserve">Yes (via a </w:t>
            </w:r>
            <w:proofErr w:type="spellStart"/>
            <w:r w:rsidRPr="001E5445">
              <w:rPr>
                <w:rFonts w:ascii="Courier New" w:hAnsi="Courier New"/>
                <w:b w:val="0"/>
                <w:i w:val="0"/>
                <w:sz w:val="24"/>
                <w:szCs w:val="24"/>
              </w:rPr>
              <w:t>qsub</w:t>
            </w:r>
            <w:proofErr w:type="spellEnd"/>
            <w:r>
              <w:rPr>
                <w:rFonts w:ascii="Times New Roman" w:hAnsi="Times New Roman"/>
                <w:b w:val="0"/>
                <w:i w:val="0"/>
                <w:sz w:val="24"/>
                <w:szCs w:val="24"/>
              </w:rPr>
              <w:t xml:space="preserve"> job)</w:t>
            </w:r>
          </w:p>
        </w:tc>
      </w:tr>
      <w:tr w:rsidR="00FA3405" w14:paraId="22FF4AA4" w14:textId="77777777" w:rsidTr="00CD11FF">
        <w:tc>
          <w:tcPr>
            <w:tcW w:w="4788" w:type="dxa"/>
          </w:tcPr>
          <w:p w14:paraId="5AB814E9" w14:textId="4738A14C" w:rsidR="00FA3405" w:rsidRPr="00CD11FF" w:rsidRDefault="00FA3405" w:rsidP="00CD11FF">
            <w:pPr>
              <w:pStyle w:val="Heading2"/>
              <w:spacing w:before="0" w:after="0"/>
              <w:jc w:val="both"/>
              <w:rPr>
                <w:rFonts w:ascii="Times New Roman" w:hAnsi="Times New Roman"/>
                <w:b w:val="0"/>
                <w:i w:val="0"/>
                <w:sz w:val="24"/>
                <w:szCs w:val="24"/>
              </w:rPr>
            </w:pPr>
            <w:r w:rsidRPr="00CD11FF">
              <w:rPr>
                <w:rFonts w:ascii="Times New Roman" w:hAnsi="Times New Roman"/>
                <w:b w:val="0"/>
                <w:i w:val="0"/>
                <w:sz w:val="24"/>
                <w:szCs w:val="24"/>
              </w:rPr>
              <w:t>Name and version of C</w:t>
            </w:r>
            <w:r w:rsidR="001E5445">
              <w:rPr>
                <w:rFonts w:ascii="Times New Roman" w:hAnsi="Times New Roman"/>
                <w:b w:val="0"/>
                <w:i w:val="0"/>
                <w:sz w:val="24"/>
                <w:szCs w:val="24"/>
              </w:rPr>
              <w:t>++</w:t>
            </w:r>
            <w:r w:rsidRPr="00CD11FF">
              <w:rPr>
                <w:rFonts w:ascii="Times New Roman" w:hAnsi="Times New Roman"/>
                <w:b w:val="0"/>
                <w:i w:val="0"/>
                <w:sz w:val="24"/>
                <w:szCs w:val="24"/>
              </w:rPr>
              <w:t xml:space="preserve"> compiler (if used)</w:t>
            </w:r>
          </w:p>
        </w:tc>
        <w:tc>
          <w:tcPr>
            <w:tcW w:w="4788" w:type="dxa"/>
          </w:tcPr>
          <w:p w14:paraId="63071D63" w14:textId="7108174B" w:rsidR="00FA3405" w:rsidRPr="00CD11FF" w:rsidRDefault="00103E00" w:rsidP="00CD11FF">
            <w:pPr>
              <w:pStyle w:val="Heading2"/>
              <w:spacing w:before="0" w:after="0"/>
              <w:jc w:val="both"/>
              <w:rPr>
                <w:rFonts w:ascii="Times New Roman" w:hAnsi="Times New Roman"/>
                <w:b w:val="0"/>
                <w:i w:val="0"/>
                <w:sz w:val="24"/>
                <w:szCs w:val="24"/>
              </w:rPr>
            </w:pPr>
            <w:r>
              <w:rPr>
                <w:rFonts w:ascii="Times New Roman" w:hAnsi="Times New Roman"/>
                <w:b w:val="0"/>
                <w:i w:val="0"/>
                <w:sz w:val="24"/>
                <w:szCs w:val="24"/>
              </w:rPr>
              <w:t>g++ (GCC) 4.9.2</w:t>
            </w:r>
          </w:p>
        </w:tc>
      </w:tr>
      <w:tr w:rsidR="00FA3405" w14:paraId="7446D7E1" w14:textId="77777777" w:rsidTr="00CD11FF">
        <w:tc>
          <w:tcPr>
            <w:tcW w:w="4788" w:type="dxa"/>
          </w:tcPr>
          <w:p w14:paraId="36DF29BB" w14:textId="77777777" w:rsidR="00FA3405" w:rsidRPr="00CD11FF" w:rsidRDefault="00FA3405" w:rsidP="00CD11FF">
            <w:pPr>
              <w:pStyle w:val="Heading2"/>
              <w:spacing w:before="0" w:after="0"/>
              <w:jc w:val="both"/>
              <w:rPr>
                <w:rFonts w:ascii="Times New Roman" w:hAnsi="Times New Roman"/>
                <w:b w:val="0"/>
                <w:i w:val="0"/>
                <w:sz w:val="24"/>
                <w:szCs w:val="24"/>
              </w:rPr>
            </w:pPr>
            <w:r w:rsidRPr="00CD11FF">
              <w:rPr>
                <w:rFonts w:ascii="Times New Roman" w:hAnsi="Times New Roman"/>
                <w:b w:val="0"/>
                <w:i w:val="0"/>
                <w:sz w:val="24"/>
                <w:szCs w:val="24"/>
              </w:rPr>
              <w:t>Name and version of Java compiler (if used)</w:t>
            </w:r>
          </w:p>
        </w:tc>
        <w:tc>
          <w:tcPr>
            <w:tcW w:w="4788" w:type="dxa"/>
          </w:tcPr>
          <w:p w14:paraId="2A50AE98" w14:textId="1FD9C94E" w:rsidR="00FA3405" w:rsidRPr="00CD11FF" w:rsidRDefault="00764343" w:rsidP="00CD11FF">
            <w:pPr>
              <w:pStyle w:val="Heading2"/>
              <w:spacing w:before="0" w:after="0"/>
              <w:jc w:val="both"/>
              <w:rPr>
                <w:rFonts w:ascii="Times New Roman" w:hAnsi="Times New Roman"/>
                <w:b w:val="0"/>
                <w:i w:val="0"/>
                <w:sz w:val="24"/>
                <w:szCs w:val="24"/>
              </w:rPr>
            </w:pPr>
            <w:r>
              <w:rPr>
                <w:rFonts w:ascii="Times New Roman" w:hAnsi="Times New Roman"/>
                <w:b w:val="0"/>
                <w:i w:val="0"/>
                <w:sz w:val="24"/>
                <w:szCs w:val="24"/>
              </w:rPr>
              <w:t>None</w:t>
            </w:r>
          </w:p>
        </w:tc>
      </w:tr>
      <w:tr w:rsidR="00FA3405" w14:paraId="0D3A78FF" w14:textId="77777777" w:rsidTr="00CD11FF">
        <w:tc>
          <w:tcPr>
            <w:tcW w:w="4788" w:type="dxa"/>
          </w:tcPr>
          <w:p w14:paraId="5CD4CAB2" w14:textId="77777777" w:rsidR="00FA3405" w:rsidRPr="00CD11FF" w:rsidRDefault="00FA3405" w:rsidP="00CD11FF">
            <w:pPr>
              <w:pStyle w:val="Heading2"/>
              <w:spacing w:before="0" w:after="0"/>
              <w:jc w:val="both"/>
              <w:rPr>
                <w:rFonts w:ascii="Times New Roman" w:hAnsi="Times New Roman"/>
                <w:b w:val="0"/>
                <w:i w:val="0"/>
                <w:sz w:val="24"/>
                <w:szCs w:val="24"/>
              </w:rPr>
            </w:pPr>
            <w:r w:rsidRPr="00CD11FF">
              <w:rPr>
                <w:rFonts w:ascii="Times New Roman" w:hAnsi="Times New Roman"/>
                <w:b w:val="0"/>
                <w:i w:val="0"/>
                <w:sz w:val="24"/>
                <w:szCs w:val="24"/>
              </w:rPr>
              <w:t>Name and version of other non-standard software tools &amp; components (if used)</w:t>
            </w:r>
          </w:p>
        </w:tc>
        <w:tc>
          <w:tcPr>
            <w:tcW w:w="4788" w:type="dxa"/>
          </w:tcPr>
          <w:p w14:paraId="6A710785" w14:textId="46E100D3" w:rsidR="00FA3405" w:rsidRPr="00CD11FF" w:rsidRDefault="003B3667" w:rsidP="00CD11FF">
            <w:pPr>
              <w:pStyle w:val="Heading2"/>
              <w:spacing w:before="0" w:after="0"/>
              <w:jc w:val="both"/>
              <w:rPr>
                <w:rFonts w:ascii="Times New Roman" w:hAnsi="Times New Roman"/>
                <w:b w:val="0"/>
                <w:i w:val="0"/>
                <w:sz w:val="24"/>
                <w:szCs w:val="24"/>
              </w:rPr>
            </w:pPr>
            <w:r>
              <w:rPr>
                <w:rFonts w:ascii="Times New Roman" w:hAnsi="Times New Roman"/>
                <w:b w:val="0"/>
                <w:i w:val="0"/>
                <w:sz w:val="24"/>
                <w:szCs w:val="24"/>
              </w:rPr>
              <w:t>None</w:t>
            </w:r>
          </w:p>
        </w:tc>
      </w:tr>
    </w:tbl>
    <w:p w14:paraId="65587CE8" w14:textId="7D6862CA" w:rsidR="009575B3" w:rsidRPr="001E5445" w:rsidRDefault="001E5445" w:rsidP="001E5445">
      <w:pPr>
        <w:pStyle w:val="Heading2"/>
        <w:jc w:val="both"/>
        <w:rPr>
          <w:rFonts w:ascii="Times New Roman" w:hAnsi="Times New Roman" w:cs="Times New Roman"/>
        </w:rPr>
      </w:pPr>
      <w:r>
        <w:rPr>
          <w:rFonts w:ascii="Times New Roman" w:hAnsi="Times New Roman" w:cs="Times New Roman"/>
          <w:color w:val="0000FF"/>
        </w:rPr>
        <w:t xml:space="preserve">Regular </w:t>
      </w:r>
      <w:r w:rsidR="009575B3">
        <w:rPr>
          <w:rFonts w:ascii="Times New Roman" w:hAnsi="Times New Roman" w:cs="Times New Roman"/>
          <w:color w:val="0000FF"/>
        </w:rPr>
        <w:t xml:space="preserve">C++ </w:t>
      </w:r>
      <w:r>
        <w:rPr>
          <w:rFonts w:ascii="Times New Roman" w:hAnsi="Times New Roman" w:cs="Times New Roman"/>
          <w:color w:val="0000FF"/>
        </w:rPr>
        <w:t xml:space="preserve">Matrix Multiplication </w:t>
      </w:r>
      <w:r w:rsidR="009575B3">
        <w:rPr>
          <w:rFonts w:ascii="Times New Roman" w:hAnsi="Times New Roman" w:cs="Times New Roman"/>
          <w:color w:val="0000FF"/>
        </w:rPr>
        <w:t>Runtime Observations</w:t>
      </w:r>
    </w:p>
    <w:p w14:paraId="0EBCB8A9" w14:textId="0F44DBCF" w:rsidR="006C3AF4" w:rsidRDefault="006C3AF4" w:rsidP="006C3AF4">
      <w:pPr>
        <w:jc w:val="both"/>
        <w:rPr>
          <w:rFonts w:ascii="Courier New" w:hAnsi="Courier New"/>
        </w:rPr>
      </w:pPr>
      <w:r w:rsidRPr="0007408D">
        <w:t xml:space="preserve">Document the statistics collated from your experiments conducted </w:t>
      </w:r>
      <w:r w:rsidR="001E5445">
        <w:t>using the supplied C++ version of matrix multiplication i</w:t>
      </w:r>
      <w:r w:rsidRPr="0007408D">
        <w:t xml:space="preserve">n the table below.  </w:t>
      </w:r>
      <w:r w:rsidR="007B4CA2">
        <w:t>In Table 2</w:t>
      </w:r>
      <w:r>
        <w:t xml:space="preserve"> </w:t>
      </w:r>
      <w:r w:rsidRPr="0007408D">
        <w:t xml:space="preserve">report just mean and 95% CI values </w:t>
      </w:r>
      <w:r>
        <w:t xml:space="preserve">(not the five raw timing values) </w:t>
      </w:r>
      <w:r w:rsidRPr="0007408D">
        <w:t xml:space="preserve">for </w:t>
      </w:r>
      <w:r w:rsidR="001E5445">
        <w:t xml:space="preserve">the standard </w:t>
      </w:r>
      <w:r w:rsidR="009575B3">
        <w:t>C++</w:t>
      </w:r>
      <w:r>
        <w:t xml:space="preserve"> version of matrix multiplication. </w:t>
      </w:r>
    </w:p>
    <w:p w14:paraId="7904DFD7" w14:textId="77777777" w:rsidR="006C3AF4" w:rsidRPr="0007408D" w:rsidRDefault="006C3AF4" w:rsidP="006C3AF4">
      <w:pPr>
        <w:jc w:val="both"/>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8"/>
        <w:gridCol w:w="1890"/>
        <w:gridCol w:w="3384"/>
        <w:gridCol w:w="2394"/>
      </w:tblGrid>
      <w:tr w:rsidR="009575B3" w:rsidRPr="0007408D" w14:paraId="36EB9567" w14:textId="77777777" w:rsidTr="009575B3">
        <w:trPr>
          <w:jc w:val="center"/>
        </w:trPr>
        <w:tc>
          <w:tcPr>
            <w:tcW w:w="1908" w:type="dxa"/>
            <w:shd w:val="clear" w:color="auto" w:fill="D9D9D9"/>
          </w:tcPr>
          <w:p w14:paraId="4B0C4101" w14:textId="77777777" w:rsidR="009575B3" w:rsidRPr="0007408D" w:rsidRDefault="009575B3" w:rsidP="006C3AF4">
            <w:pPr>
              <w:jc w:val="center"/>
              <w:rPr>
                <w:b/>
              </w:rPr>
            </w:pPr>
            <w:r>
              <w:rPr>
                <w:b/>
              </w:rPr>
              <w:t>MATRIX_SIZE</w:t>
            </w:r>
          </w:p>
        </w:tc>
        <w:tc>
          <w:tcPr>
            <w:tcW w:w="1890" w:type="dxa"/>
            <w:shd w:val="clear" w:color="auto" w:fill="D9D9D9"/>
          </w:tcPr>
          <w:p w14:paraId="30268D9E" w14:textId="52BF9CEF" w:rsidR="009575B3" w:rsidRPr="0007408D" w:rsidRDefault="00CF5A54" w:rsidP="006C3AF4">
            <w:pPr>
              <w:jc w:val="center"/>
              <w:rPr>
                <w:b/>
              </w:rPr>
            </w:pPr>
            <w:r>
              <w:rPr>
                <w:b/>
              </w:rPr>
              <w:t>Samples</w:t>
            </w:r>
          </w:p>
        </w:tc>
        <w:tc>
          <w:tcPr>
            <w:tcW w:w="3384" w:type="dxa"/>
            <w:shd w:val="clear" w:color="auto" w:fill="D9D9D9"/>
          </w:tcPr>
          <w:p w14:paraId="5213C076" w14:textId="77777777" w:rsidR="009575B3" w:rsidRPr="0007408D" w:rsidRDefault="009575B3" w:rsidP="006C3AF4">
            <w:pPr>
              <w:jc w:val="center"/>
              <w:rPr>
                <w:b/>
              </w:rPr>
            </w:pPr>
            <w:r>
              <w:rPr>
                <w:b/>
              </w:rPr>
              <w:t>C++ Execution Time</w:t>
            </w:r>
          </w:p>
          <w:p w14:paraId="5ACB5571" w14:textId="77777777" w:rsidR="009575B3" w:rsidRPr="0007408D" w:rsidRDefault="009575B3" w:rsidP="006C3AF4">
            <w:pPr>
              <w:jc w:val="center"/>
              <w:rPr>
                <w:b/>
              </w:rPr>
            </w:pPr>
            <w:r w:rsidRPr="0007408D">
              <w:rPr>
                <w:b/>
              </w:rPr>
              <w:t>(</w:t>
            </w:r>
            <w:proofErr w:type="spellStart"/>
            <w:r w:rsidRPr="0007408D">
              <w:rPr>
                <w:b/>
                <w:i/>
              </w:rPr>
              <w:t>Avg</w:t>
            </w:r>
            <w:proofErr w:type="spellEnd"/>
            <w:r w:rsidRPr="0007408D">
              <w:rPr>
                <w:b/>
              </w:rPr>
              <w:sym w:font="Symbol" w:char="F0B1"/>
            </w:r>
            <w:r w:rsidRPr="0007408D">
              <w:rPr>
                <w:b/>
                <w:i/>
              </w:rPr>
              <w:t>CI</w:t>
            </w:r>
            <w:r w:rsidRPr="0007408D">
              <w:rPr>
                <w:b/>
              </w:rPr>
              <w:t xml:space="preserve"> sec)</w:t>
            </w:r>
          </w:p>
        </w:tc>
        <w:tc>
          <w:tcPr>
            <w:tcW w:w="2394" w:type="dxa"/>
            <w:shd w:val="clear" w:color="auto" w:fill="D9D9D9"/>
          </w:tcPr>
          <w:p w14:paraId="4599C371" w14:textId="77777777" w:rsidR="009575B3" w:rsidRPr="0007408D" w:rsidRDefault="009575B3" w:rsidP="009575B3">
            <w:pPr>
              <w:jc w:val="center"/>
              <w:rPr>
                <w:b/>
              </w:rPr>
            </w:pPr>
            <w:r>
              <w:rPr>
                <w:b/>
              </w:rPr>
              <w:t>Peak Memory (KB)</w:t>
            </w:r>
          </w:p>
        </w:tc>
      </w:tr>
      <w:tr w:rsidR="008C05B8" w:rsidRPr="0007408D" w14:paraId="37F5D42F" w14:textId="77777777" w:rsidTr="009575B3">
        <w:trPr>
          <w:jc w:val="center"/>
        </w:trPr>
        <w:tc>
          <w:tcPr>
            <w:tcW w:w="1908" w:type="dxa"/>
          </w:tcPr>
          <w:p w14:paraId="06CF519C" w14:textId="77777777" w:rsidR="008C05B8" w:rsidRPr="0007408D" w:rsidRDefault="008C05B8" w:rsidP="009575B3">
            <w:pPr>
              <w:jc w:val="both"/>
            </w:pPr>
            <w:r>
              <w:t>5</w:t>
            </w:r>
            <w:r w:rsidRPr="0007408D">
              <w:t>0</w:t>
            </w:r>
            <w:r>
              <w:t>0</w:t>
            </w:r>
          </w:p>
        </w:tc>
        <w:tc>
          <w:tcPr>
            <w:tcW w:w="1890" w:type="dxa"/>
          </w:tcPr>
          <w:p w14:paraId="5A7A8232" w14:textId="77777777" w:rsidR="008C05B8" w:rsidRPr="0007408D" w:rsidRDefault="008C05B8" w:rsidP="006C3AF4">
            <w:pPr>
              <w:jc w:val="both"/>
              <w:rPr>
                <w:color w:val="FF0000"/>
              </w:rPr>
            </w:pPr>
            <w:r>
              <w:rPr>
                <w:color w:val="FF0000"/>
              </w:rPr>
              <w:t>5</w:t>
            </w:r>
          </w:p>
        </w:tc>
        <w:tc>
          <w:tcPr>
            <w:tcW w:w="3384" w:type="dxa"/>
          </w:tcPr>
          <w:p w14:paraId="28E19EAB" w14:textId="4CDBFE1C" w:rsidR="008C05B8" w:rsidRPr="0007408D" w:rsidRDefault="008C05B8" w:rsidP="008C05B8">
            <w:pPr>
              <w:jc w:val="both"/>
              <w:rPr>
                <w:color w:val="FF0000"/>
              </w:rPr>
            </w:pPr>
            <w:r>
              <w:rPr>
                <w:color w:val="FF0000"/>
              </w:rPr>
              <w:t>.47 ± .1245</w:t>
            </w:r>
          </w:p>
        </w:tc>
        <w:tc>
          <w:tcPr>
            <w:tcW w:w="2394" w:type="dxa"/>
          </w:tcPr>
          <w:p w14:paraId="7290CC2D" w14:textId="16B10E4B" w:rsidR="008C05B8" w:rsidRPr="0007408D" w:rsidRDefault="008C05B8" w:rsidP="006C3AF4">
            <w:pPr>
              <w:jc w:val="both"/>
              <w:rPr>
                <w:color w:val="FF0000"/>
              </w:rPr>
            </w:pPr>
            <w:r>
              <w:rPr>
                <w:color w:val="FF0000"/>
              </w:rPr>
              <w:t>28768</w:t>
            </w:r>
          </w:p>
        </w:tc>
      </w:tr>
      <w:tr w:rsidR="008C05B8" w:rsidRPr="0007408D" w14:paraId="73AD9B6B" w14:textId="77777777" w:rsidTr="009575B3">
        <w:trPr>
          <w:jc w:val="center"/>
        </w:trPr>
        <w:tc>
          <w:tcPr>
            <w:tcW w:w="1908" w:type="dxa"/>
          </w:tcPr>
          <w:p w14:paraId="7370C9FF" w14:textId="77777777" w:rsidR="008C05B8" w:rsidRPr="0007408D" w:rsidRDefault="008C05B8" w:rsidP="009575B3">
            <w:pPr>
              <w:jc w:val="both"/>
            </w:pPr>
            <w:r>
              <w:t>1000</w:t>
            </w:r>
          </w:p>
        </w:tc>
        <w:tc>
          <w:tcPr>
            <w:tcW w:w="1890" w:type="dxa"/>
          </w:tcPr>
          <w:p w14:paraId="49022B0E" w14:textId="77777777" w:rsidR="008C05B8" w:rsidRPr="0007408D" w:rsidRDefault="008C05B8" w:rsidP="006C3AF4">
            <w:pPr>
              <w:jc w:val="both"/>
              <w:rPr>
                <w:color w:val="FF0000"/>
              </w:rPr>
            </w:pPr>
            <w:r>
              <w:rPr>
                <w:color w:val="FF0000"/>
              </w:rPr>
              <w:t>5</w:t>
            </w:r>
          </w:p>
        </w:tc>
        <w:tc>
          <w:tcPr>
            <w:tcW w:w="3384" w:type="dxa"/>
          </w:tcPr>
          <w:p w14:paraId="733A95D2" w14:textId="2E18C26B" w:rsidR="008C05B8" w:rsidRPr="0007408D" w:rsidRDefault="008C05B8" w:rsidP="006C3AF4">
            <w:pPr>
              <w:jc w:val="both"/>
              <w:rPr>
                <w:color w:val="FF0000"/>
              </w:rPr>
            </w:pPr>
            <w:r>
              <w:rPr>
                <w:color w:val="FF0000"/>
              </w:rPr>
              <w:t xml:space="preserve">10.212 </w:t>
            </w:r>
            <w:r>
              <w:rPr>
                <w:color w:val="FF0000"/>
              </w:rPr>
              <w:t>±</w:t>
            </w:r>
            <w:r>
              <w:rPr>
                <w:color w:val="FF0000"/>
              </w:rPr>
              <w:t xml:space="preserve"> .4256</w:t>
            </w:r>
          </w:p>
        </w:tc>
        <w:tc>
          <w:tcPr>
            <w:tcW w:w="2394" w:type="dxa"/>
          </w:tcPr>
          <w:p w14:paraId="29927C0C" w14:textId="7B395459" w:rsidR="008C05B8" w:rsidRPr="0007408D" w:rsidRDefault="008C05B8" w:rsidP="006C3AF4">
            <w:pPr>
              <w:jc w:val="both"/>
              <w:rPr>
                <w:color w:val="FF0000"/>
              </w:rPr>
            </w:pPr>
            <w:r>
              <w:rPr>
                <w:color w:val="FF0000"/>
              </w:rPr>
              <w:t>99344</w:t>
            </w:r>
          </w:p>
        </w:tc>
      </w:tr>
      <w:tr w:rsidR="008C05B8" w:rsidRPr="0007408D" w14:paraId="160FE47C" w14:textId="77777777" w:rsidTr="009575B3">
        <w:trPr>
          <w:jc w:val="center"/>
        </w:trPr>
        <w:tc>
          <w:tcPr>
            <w:tcW w:w="1908" w:type="dxa"/>
          </w:tcPr>
          <w:p w14:paraId="35AF5F03" w14:textId="77777777" w:rsidR="008C05B8" w:rsidRPr="0007408D" w:rsidRDefault="008C05B8" w:rsidP="009575B3">
            <w:pPr>
              <w:jc w:val="both"/>
            </w:pPr>
            <w:r>
              <w:t>2000</w:t>
            </w:r>
          </w:p>
        </w:tc>
        <w:tc>
          <w:tcPr>
            <w:tcW w:w="1890" w:type="dxa"/>
          </w:tcPr>
          <w:p w14:paraId="23DCB5C8" w14:textId="77777777" w:rsidR="008C05B8" w:rsidRPr="0007408D" w:rsidRDefault="008C05B8" w:rsidP="006C3AF4">
            <w:pPr>
              <w:jc w:val="both"/>
              <w:rPr>
                <w:color w:val="FF0000"/>
              </w:rPr>
            </w:pPr>
            <w:r>
              <w:rPr>
                <w:color w:val="FF0000"/>
              </w:rPr>
              <w:t>5</w:t>
            </w:r>
          </w:p>
        </w:tc>
        <w:tc>
          <w:tcPr>
            <w:tcW w:w="3384" w:type="dxa"/>
          </w:tcPr>
          <w:p w14:paraId="65367C44" w14:textId="6DEDAC67" w:rsidR="008C05B8" w:rsidRPr="0007408D" w:rsidRDefault="008C05B8" w:rsidP="008C05B8">
            <w:pPr>
              <w:keepNext/>
              <w:jc w:val="both"/>
              <w:rPr>
                <w:color w:val="FF0000"/>
              </w:rPr>
            </w:pPr>
            <w:r>
              <w:rPr>
                <w:color w:val="FF0000"/>
              </w:rPr>
              <w:t xml:space="preserve">78.282 </w:t>
            </w:r>
            <w:r>
              <w:rPr>
                <w:color w:val="FF0000"/>
              </w:rPr>
              <w:t>±</w:t>
            </w:r>
            <w:r>
              <w:rPr>
                <w:color w:val="FF0000"/>
              </w:rPr>
              <w:t xml:space="preserve"> 17.4588 </w:t>
            </w:r>
          </w:p>
        </w:tc>
        <w:tc>
          <w:tcPr>
            <w:tcW w:w="2394" w:type="dxa"/>
          </w:tcPr>
          <w:p w14:paraId="764A28E6" w14:textId="1CCDDC50" w:rsidR="008C05B8" w:rsidRPr="0007408D" w:rsidRDefault="008C05B8" w:rsidP="006C3AF4">
            <w:pPr>
              <w:keepNext/>
              <w:jc w:val="both"/>
              <w:rPr>
                <w:color w:val="FF0000"/>
              </w:rPr>
            </w:pPr>
            <w:r>
              <w:rPr>
                <w:color w:val="FF0000"/>
              </w:rPr>
              <w:t>381104</w:t>
            </w:r>
          </w:p>
        </w:tc>
      </w:tr>
      <w:tr w:rsidR="008C05B8" w:rsidRPr="0007408D" w14:paraId="13A0BCD1" w14:textId="77777777" w:rsidTr="009575B3">
        <w:trPr>
          <w:jc w:val="center"/>
        </w:trPr>
        <w:tc>
          <w:tcPr>
            <w:tcW w:w="1908" w:type="dxa"/>
          </w:tcPr>
          <w:p w14:paraId="7ABD364B" w14:textId="77777777" w:rsidR="008C05B8" w:rsidRDefault="008C05B8" w:rsidP="009575B3">
            <w:pPr>
              <w:jc w:val="both"/>
            </w:pPr>
            <w:r>
              <w:t>2500</w:t>
            </w:r>
          </w:p>
        </w:tc>
        <w:tc>
          <w:tcPr>
            <w:tcW w:w="1890" w:type="dxa"/>
          </w:tcPr>
          <w:p w14:paraId="47D8E5DD" w14:textId="77777777" w:rsidR="008C05B8" w:rsidRPr="0007408D" w:rsidRDefault="008C05B8" w:rsidP="006C3AF4">
            <w:pPr>
              <w:jc w:val="both"/>
              <w:rPr>
                <w:color w:val="FF0000"/>
              </w:rPr>
            </w:pPr>
            <w:r>
              <w:rPr>
                <w:color w:val="FF0000"/>
              </w:rPr>
              <w:t>5</w:t>
            </w:r>
          </w:p>
        </w:tc>
        <w:tc>
          <w:tcPr>
            <w:tcW w:w="3384" w:type="dxa"/>
          </w:tcPr>
          <w:p w14:paraId="66F72A9F" w14:textId="5D5A40EF" w:rsidR="008C05B8" w:rsidRPr="0007408D" w:rsidRDefault="008C05B8" w:rsidP="006C3AF4">
            <w:pPr>
              <w:keepNext/>
              <w:jc w:val="both"/>
              <w:rPr>
                <w:color w:val="FF0000"/>
              </w:rPr>
            </w:pPr>
            <w:r>
              <w:rPr>
                <w:color w:val="FF0000"/>
              </w:rPr>
              <w:t xml:space="preserve">133.256 </w:t>
            </w:r>
            <w:r>
              <w:rPr>
                <w:color w:val="FF0000"/>
              </w:rPr>
              <w:t>±</w:t>
            </w:r>
            <w:r>
              <w:rPr>
                <w:color w:val="FF0000"/>
              </w:rPr>
              <w:t xml:space="preserve"> 34.0206</w:t>
            </w:r>
          </w:p>
        </w:tc>
        <w:tc>
          <w:tcPr>
            <w:tcW w:w="2394" w:type="dxa"/>
          </w:tcPr>
          <w:p w14:paraId="332AFFB6" w14:textId="2089ACA6" w:rsidR="008C05B8" w:rsidRPr="0007408D" w:rsidRDefault="008C05B8" w:rsidP="006C3AF4">
            <w:pPr>
              <w:keepNext/>
              <w:jc w:val="both"/>
              <w:rPr>
                <w:color w:val="FF0000"/>
              </w:rPr>
            </w:pPr>
            <w:r>
              <w:rPr>
                <w:color w:val="FF0000"/>
              </w:rPr>
              <w:t>592272</w:t>
            </w:r>
          </w:p>
        </w:tc>
      </w:tr>
      <w:tr w:rsidR="008C05B8" w:rsidRPr="0007408D" w14:paraId="1F20EF92" w14:textId="77777777" w:rsidTr="009575B3">
        <w:trPr>
          <w:jc w:val="center"/>
        </w:trPr>
        <w:tc>
          <w:tcPr>
            <w:tcW w:w="1908" w:type="dxa"/>
          </w:tcPr>
          <w:p w14:paraId="18784D49" w14:textId="77777777" w:rsidR="008C05B8" w:rsidRDefault="008C05B8" w:rsidP="009575B3">
            <w:pPr>
              <w:jc w:val="both"/>
            </w:pPr>
            <w:r>
              <w:t>3000</w:t>
            </w:r>
          </w:p>
        </w:tc>
        <w:tc>
          <w:tcPr>
            <w:tcW w:w="1890" w:type="dxa"/>
          </w:tcPr>
          <w:p w14:paraId="5A399534" w14:textId="77777777" w:rsidR="008C05B8" w:rsidRPr="0007408D" w:rsidRDefault="008C05B8" w:rsidP="006C3AF4">
            <w:pPr>
              <w:jc w:val="both"/>
              <w:rPr>
                <w:color w:val="FF0000"/>
              </w:rPr>
            </w:pPr>
            <w:r>
              <w:rPr>
                <w:color w:val="FF0000"/>
              </w:rPr>
              <w:t>5</w:t>
            </w:r>
          </w:p>
        </w:tc>
        <w:tc>
          <w:tcPr>
            <w:tcW w:w="3384" w:type="dxa"/>
          </w:tcPr>
          <w:p w14:paraId="6E1DC1C2" w14:textId="250018C4" w:rsidR="008C05B8" w:rsidRPr="0007408D" w:rsidRDefault="008C05B8" w:rsidP="006C3AF4">
            <w:pPr>
              <w:keepNext/>
              <w:jc w:val="both"/>
              <w:rPr>
                <w:color w:val="FF0000"/>
              </w:rPr>
            </w:pPr>
            <w:r>
              <w:rPr>
                <w:color w:val="FF0000"/>
              </w:rPr>
              <w:t xml:space="preserve">354.16 </w:t>
            </w:r>
            <w:r>
              <w:rPr>
                <w:color w:val="FF0000"/>
              </w:rPr>
              <w:t>±</w:t>
            </w:r>
            <w:r>
              <w:rPr>
                <w:color w:val="FF0000"/>
              </w:rPr>
              <w:t xml:space="preserve"> 3.3193</w:t>
            </w:r>
          </w:p>
        </w:tc>
        <w:tc>
          <w:tcPr>
            <w:tcW w:w="2394" w:type="dxa"/>
          </w:tcPr>
          <w:p w14:paraId="069F0F77" w14:textId="5CB13000" w:rsidR="008C05B8" w:rsidRPr="0007408D" w:rsidRDefault="008C05B8" w:rsidP="006C3AF4">
            <w:pPr>
              <w:keepNext/>
              <w:jc w:val="both"/>
              <w:rPr>
                <w:color w:val="FF0000"/>
              </w:rPr>
            </w:pPr>
            <w:r>
              <w:rPr>
                <w:color w:val="FF0000"/>
              </w:rPr>
              <w:t>1155280</w:t>
            </w:r>
          </w:p>
        </w:tc>
      </w:tr>
    </w:tbl>
    <w:p w14:paraId="4D937560" w14:textId="382AFD6A" w:rsidR="006C3AF4" w:rsidRDefault="006C3AF4" w:rsidP="006C3AF4">
      <w:pPr>
        <w:pStyle w:val="Caption"/>
      </w:pPr>
      <w:r>
        <w:t xml:space="preserve">Table </w:t>
      </w:r>
      <w:r w:rsidR="00965248">
        <w:fldChar w:fldCharType="begin"/>
      </w:r>
      <w:r w:rsidR="00965248">
        <w:instrText xml:space="preserve"> SEQ Table \* ARABIC </w:instrText>
      </w:r>
      <w:r w:rsidR="00965248">
        <w:fldChar w:fldCharType="separate"/>
      </w:r>
      <w:r w:rsidR="007F192B">
        <w:rPr>
          <w:noProof/>
        </w:rPr>
        <w:t>1</w:t>
      </w:r>
      <w:r w:rsidR="00965248">
        <w:rPr>
          <w:noProof/>
        </w:rPr>
        <w:fldChar w:fldCharType="end"/>
      </w:r>
      <w:r>
        <w:t xml:space="preserve">: </w:t>
      </w:r>
      <w:r w:rsidRPr="007D3A4D">
        <w:t>Execution timings for simple matrix multiplication implemented in C</w:t>
      </w:r>
      <w:r w:rsidR="001E5445">
        <w:t>++</w:t>
      </w:r>
      <w:r w:rsidRPr="007D3A4D">
        <w:t>. The average execution times and 95% confidence intervals (CI) have been computed from five independent r</w:t>
      </w:r>
      <w:r w:rsidR="001E5445">
        <w:t xml:space="preserve">uns of the test program </w:t>
      </w:r>
      <w:proofErr w:type="spellStart"/>
      <w:r w:rsidR="001E5445" w:rsidRPr="001E5445">
        <w:rPr>
          <w:rFonts w:ascii="Courier New" w:hAnsi="Courier New"/>
        </w:rPr>
        <w:t>MatMul</w:t>
      </w:r>
      <w:proofErr w:type="spellEnd"/>
      <w:r w:rsidRPr="007D3A4D">
        <w:t>.</w:t>
      </w:r>
    </w:p>
    <w:p w14:paraId="78CA0682" w14:textId="57771186" w:rsidR="001E5445" w:rsidRPr="001E5445" w:rsidRDefault="001E5445" w:rsidP="001E5445">
      <w:pPr>
        <w:pStyle w:val="Heading2"/>
        <w:jc w:val="both"/>
        <w:rPr>
          <w:rFonts w:ascii="Times New Roman" w:hAnsi="Times New Roman" w:cs="Times New Roman"/>
        </w:rPr>
      </w:pPr>
      <w:r>
        <w:rPr>
          <w:rFonts w:ascii="Times New Roman" w:hAnsi="Times New Roman" w:cs="Times New Roman"/>
          <w:color w:val="0000FF"/>
        </w:rPr>
        <w:lastRenderedPageBreak/>
        <w:t>Block Matrix Multiplication Runtime Observations</w:t>
      </w:r>
    </w:p>
    <w:p w14:paraId="796891C0" w14:textId="4A5313D4" w:rsidR="001E5445" w:rsidRDefault="001E5445" w:rsidP="001E5445">
      <w:pPr>
        <w:jc w:val="both"/>
        <w:rPr>
          <w:rFonts w:ascii="Courier New" w:hAnsi="Courier New"/>
        </w:rPr>
      </w:pPr>
      <w:r w:rsidRPr="0007408D">
        <w:t xml:space="preserve">Document the statistics collated from your experiments conducted </w:t>
      </w:r>
      <w:r>
        <w:t>using the block matrix multiplication version i</w:t>
      </w:r>
      <w:r w:rsidRPr="0007408D">
        <w:t xml:space="preserve">n the table below.  </w:t>
      </w:r>
      <w:r>
        <w:t xml:space="preserve">In Table 3 </w:t>
      </w:r>
      <w:r w:rsidRPr="0007408D">
        <w:t xml:space="preserve">report just mean and 95% CI values </w:t>
      </w:r>
      <w:r>
        <w:t xml:space="preserve">(not the five raw timing values) </w:t>
      </w:r>
      <w:r w:rsidRPr="0007408D">
        <w:t xml:space="preserve">for </w:t>
      </w:r>
      <w:r>
        <w:t xml:space="preserve">the C++ block matrix multiplication version. </w:t>
      </w:r>
    </w:p>
    <w:p w14:paraId="3BAC5B93" w14:textId="77777777" w:rsidR="001E5445" w:rsidRPr="0007408D" w:rsidRDefault="001E5445" w:rsidP="001E5445">
      <w:pPr>
        <w:jc w:val="both"/>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8"/>
        <w:gridCol w:w="1890"/>
        <w:gridCol w:w="3384"/>
        <w:gridCol w:w="2394"/>
      </w:tblGrid>
      <w:tr w:rsidR="001E5445" w:rsidRPr="0007408D" w14:paraId="0CF094CB" w14:textId="77777777" w:rsidTr="001E5445">
        <w:trPr>
          <w:jc w:val="center"/>
        </w:trPr>
        <w:tc>
          <w:tcPr>
            <w:tcW w:w="1908" w:type="dxa"/>
            <w:shd w:val="clear" w:color="auto" w:fill="D9D9D9"/>
          </w:tcPr>
          <w:p w14:paraId="5E41F4BC" w14:textId="77777777" w:rsidR="001E5445" w:rsidRPr="0007408D" w:rsidRDefault="001E5445" w:rsidP="001E5445">
            <w:pPr>
              <w:jc w:val="center"/>
              <w:rPr>
                <w:b/>
              </w:rPr>
            </w:pPr>
            <w:r>
              <w:rPr>
                <w:b/>
              </w:rPr>
              <w:t>MATRIX_SIZE</w:t>
            </w:r>
          </w:p>
        </w:tc>
        <w:tc>
          <w:tcPr>
            <w:tcW w:w="1890" w:type="dxa"/>
            <w:shd w:val="clear" w:color="auto" w:fill="D9D9D9"/>
          </w:tcPr>
          <w:p w14:paraId="2356C470" w14:textId="77777777" w:rsidR="001E5445" w:rsidRPr="0007408D" w:rsidRDefault="001E5445" w:rsidP="001E5445">
            <w:pPr>
              <w:jc w:val="center"/>
              <w:rPr>
                <w:b/>
              </w:rPr>
            </w:pPr>
            <w:r>
              <w:rPr>
                <w:b/>
              </w:rPr>
              <w:t>Samples</w:t>
            </w:r>
          </w:p>
        </w:tc>
        <w:tc>
          <w:tcPr>
            <w:tcW w:w="3384" w:type="dxa"/>
            <w:shd w:val="clear" w:color="auto" w:fill="D9D9D9"/>
          </w:tcPr>
          <w:p w14:paraId="52BAC4FE" w14:textId="77777777" w:rsidR="001E5445" w:rsidRPr="0007408D" w:rsidRDefault="001E5445" w:rsidP="001E5445">
            <w:pPr>
              <w:jc w:val="center"/>
              <w:rPr>
                <w:b/>
              </w:rPr>
            </w:pPr>
            <w:r>
              <w:rPr>
                <w:b/>
              </w:rPr>
              <w:t>C++ Execution Time</w:t>
            </w:r>
          </w:p>
          <w:p w14:paraId="622428FA" w14:textId="77777777" w:rsidR="001E5445" w:rsidRPr="0007408D" w:rsidRDefault="001E5445" w:rsidP="001E5445">
            <w:pPr>
              <w:jc w:val="center"/>
              <w:rPr>
                <w:b/>
              </w:rPr>
            </w:pPr>
            <w:r w:rsidRPr="0007408D">
              <w:rPr>
                <w:b/>
              </w:rPr>
              <w:t>(</w:t>
            </w:r>
            <w:proofErr w:type="spellStart"/>
            <w:r w:rsidRPr="0007408D">
              <w:rPr>
                <w:b/>
                <w:i/>
              </w:rPr>
              <w:t>Avg</w:t>
            </w:r>
            <w:proofErr w:type="spellEnd"/>
            <w:r w:rsidRPr="0007408D">
              <w:rPr>
                <w:b/>
              </w:rPr>
              <w:sym w:font="Symbol" w:char="F0B1"/>
            </w:r>
            <w:r w:rsidRPr="0007408D">
              <w:rPr>
                <w:b/>
                <w:i/>
              </w:rPr>
              <w:t>CI</w:t>
            </w:r>
            <w:r w:rsidRPr="0007408D">
              <w:rPr>
                <w:b/>
              </w:rPr>
              <w:t xml:space="preserve"> sec)</w:t>
            </w:r>
          </w:p>
        </w:tc>
        <w:tc>
          <w:tcPr>
            <w:tcW w:w="2394" w:type="dxa"/>
            <w:shd w:val="clear" w:color="auto" w:fill="D9D9D9"/>
          </w:tcPr>
          <w:p w14:paraId="2044DD75" w14:textId="77777777" w:rsidR="001E5445" w:rsidRPr="0007408D" w:rsidRDefault="001E5445" w:rsidP="001E5445">
            <w:pPr>
              <w:jc w:val="center"/>
              <w:rPr>
                <w:b/>
              </w:rPr>
            </w:pPr>
            <w:r>
              <w:rPr>
                <w:b/>
              </w:rPr>
              <w:t>Peak Memory (KB)</w:t>
            </w:r>
          </w:p>
        </w:tc>
      </w:tr>
      <w:tr w:rsidR="005A6DBB" w:rsidRPr="0007408D" w14:paraId="43928AA3" w14:textId="77777777" w:rsidTr="001E5445">
        <w:trPr>
          <w:jc w:val="center"/>
        </w:trPr>
        <w:tc>
          <w:tcPr>
            <w:tcW w:w="1908" w:type="dxa"/>
          </w:tcPr>
          <w:p w14:paraId="0488E792" w14:textId="77777777" w:rsidR="005A6DBB" w:rsidRPr="0007408D" w:rsidRDefault="005A6DBB" w:rsidP="001E5445">
            <w:pPr>
              <w:jc w:val="both"/>
            </w:pPr>
            <w:r>
              <w:t>5</w:t>
            </w:r>
            <w:r w:rsidRPr="0007408D">
              <w:t>0</w:t>
            </w:r>
            <w:r>
              <w:t>0</w:t>
            </w:r>
          </w:p>
        </w:tc>
        <w:tc>
          <w:tcPr>
            <w:tcW w:w="1890" w:type="dxa"/>
          </w:tcPr>
          <w:p w14:paraId="13288BE2" w14:textId="77777777" w:rsidR="005A6DBB" w:rsidRPr="0007408D" w:rsidRDefault="005A6DBB" w:rsidP="001E5445">
            <w:pPr>
              <w:jc w:val="both"/>
              <w:rPr>
                <w:color w:val="FF0000"/>
              </w:rPr>
            </w:pPr>
            <w:r>
              <w:rPr>
                <w:color w:val="FF0000"/>
              </w:rPr>
              <w:t>5</w:t>
            </w:r>
          </w:p>
        </w:tc>
        <w:tc>
          <w:tcPr>
            <w:tcW w:w="3384" w:type="dxa"/>
          </w:tcPr>
          <w:p w14:paraId="158B074A" w14:textId="50756723" w:rsidR="005A6DBB" w:rsidRPr="0007408D" w:rsidRDefault="008C05B8" w:rsidP="001E5445">
            <w:pPr>
              <w:jc w:val="both"/>
              <w:rPr>
                <w:color w:val="FF0000"/>
              </w:rPr>
            </w:pPr>
            <w:r>
              <w:rPr>
                <w:color w:val="FF0000"/>
              </w:rPr>
              <w:t xml:space="preserve">.196 </w:t>
            </w:r>
            <w:r>
              <w:rPr>
                <w:color w:val="FF0000"/>
              </w:rPr>
              <w:t>±</w:t>
            </w:r>
            <w:r>
              <w:rPr>
                <w:color w:val="FF0000"/>
              </w:rPr>
              <w:t xml:space="preserve"> .0581</w:t>
            </w:r>
          </w:p>
        </w:tc>
        <w:tc>
          <w:tcPr>
            <w:tcW w:w="2394" w:type="dxa"/>
          </w:tcPr>
          <w:p w14:paraId="11A35F7A" w14:textId="0CDBE62C" w:rsidR="005A6DBB" w:rsidRPr="0007408D" w:rsidRDefault="008C05B8" w:rsidP="001E5445">
            <w:pPr>
              <w:jc w:val="both"/>
              <w:rPr>
                <w:color w:val="FF0000"/>
              </w:rPr>
            </w:pPr>
            <w:r>
              <w:rPr>
                <w:color w:val="FF0000"/>
              </w:rPr>
              <w:t>28768</w:t>
            </w:r>
          </w:p>
        </w:tc>
      </w:tr>
      <w:tr w:rsidR="005A6DBB" w:rsidRPr="0007408D" w14:paraId="2ADE7315" w14:textId="77777777" w:rsidTr="001E5445">
        <w:trPr>
          <w:jc w:val="center"/>
        </w:trPr>
        <w:tc>
          <w:tcPr>
            <w:tcW w:w="1908" w:type="dxa"/>
          </w:tcPr>
          <w:p w14:paraId="67DD5558" w14:textId="77777777" w:rsidR="005A6DBB" w:rsidRPr="0007408D" w:rsidRDefault="005A6DBB" w:rsidP="001E5445">
            <w:pPr>
              <w:jc w:val="both"/>
            </w:pPr>
            <w:r>
              <w:t>1000</w:t>
            </w:r>
          </w:p>
        </w:tc>
        <w:tc>
          <w:tcPr>
            <w:tcW w:w="1890" w:type="dxa"/>
          </w:tcPr>
          <w:p w14:paraId="312011C6" w14:textId="77777777" w:rsidR="005A6DBB" w:rsidRPr="0007408D" w:rsidRDefault="005A6DBB" w:rsidP="001E5445">
            <w:pPr>
              <w:jc w:val="both"/>
              <w:rPr>
                <w:color w:val="FF0000"/>
              </w:rPr>
            </w:pPr>
            <w:r>
              <w:rPr>
                <w:color w:val="FF0000"/>
              </w:rPr>
              <w:t>5</w:t>
            </w:r>
          </w:p>
        </w:tc>
        <w:tc>
          <w:tcPr>
            <w:tcW w:w="3384" w:type="dxa"/>
          </w:tcPr>
          <w:p w14:paraId="3656959F" w14:textId="23E38305" w:rsidR="005A6DBB" w:rsidRPr="008C05B8" w:rsidRDefault="008C05B8" w:rsidP="001E5445">
            <w:pPr>
              <w:jc w:val="both"/>
              <w:rPr>
                <w:b/>
                <w:color w:val="FF0000"/>
              </w:rPr>
            </w:pPr>
            <w:r>
              <w:rPr>
                <w:color w:val="FF0000"/>
              </w:rPr>
              <w:t xml:space="preserve">1.48 </w:t>
            </w:r>
            <w:r>
              <w:rPr>
                <w:color w:val="FF0000"/>
              </w:rPr>
              <w:t>±</w:t>
            </w:r>
            <w:r>
              <w:rPr>
                <w:color w:val="FF0000"/>
              </w:rPr>
              <w:t xml:space="preserve"> .11</w:t>
            </w:r>
          </w:p>
        </w:tc>
        <w:tc>
          <w:tcPr>
            <w:tcW w:w="2394" w:type="dxa"/>
          </w:tcPr>
          <w:p w14:paraId="32B6D38C" w14:textId="5AB5D5E7" w:rsidR="005A6DBB" w:rsidRPr="0007408D" w:rsidRDefault="008C05B8" w:rsidP="001E5445">
            <w:pPr>
              <w:jc w:val="both"/>
              <w:rPr>
                <w:color w:val="FF0000"/>
              </w:rPr>
            </w:pPr>
            <w:r>
              <w:rPr>
                <w:color w:val="FF0000"/>
              </w:rPr>
              <w:t>99344</w:t>
            </w:r>
          </w:p>
        </w:tc>
      </w:tr>
      <w:tr w:rsidR="005A6DBB" w:rsidRPr="0007408D" w14:paraId="70E8BF59" w14:textId="77777777" w:rsidTr="005A6DBB">
        <w:trPr>
          <w:trHeight w:val="296"/>
          <w:jc w:val="center"/>
        </w:trPr>
        <w:tc>
          <w:tcPr>
            <w:tcW w:w="1908" w:type="dxa"/>
          </w:tcPr>
          <w:p w14:paraId="32F1C293" w14:textId="77777777" w:rsidR="005A6DBB" w:rsidRPr="0007408D" w:rsidRDefault="005A6DBB" w:rsidP="001E5445">
            <w:pPr>
              <w:jc w:val="both"/>
            </w:pPr>
            <w:r>
              <w:t>2000</w:t>
            </w:r>
          </w:p>
        </w:tc>
        <w:tc>
          <w:tcPr>
            <w:tcW w:w="1890" w:type="dxa"/>
          </w:tcPr>
          <w:p w14:paraId="7FC241FD" w14:textId="77777777" w:rsidR="005A6DBB" w:rsidRPr="0007408D" w:rsidRDefault="005A6DBB" w:rsidP="001E5445">
            <w:pPr>
              <w:jc w:val="both"/>
              <w:rPr>
                <w:color w:val="FF0000"/>
              </w:rPr>
            </w:pPr>
            <w:r>
              <w:rPr>
                <w:color w:val="FF0000"/>
              </w:rPr>
              <w:t>5</w:t>
            </w:r>
          </w:p>
        </w:tc>
        <w:tc>
          <w:tcPr>
            <w:tcW w:w="3384" w:type="dxa"/>
          </w:tcPr>
          <w:p w14:paraId="5A6A76C7" w14:textId="1994902A" w:rsidR="005A6DBB" w:rsidRPr="0007408D" w:rsidRDefault="008C05B8" w:rsidP="001E5445">
            <w:pPr>
              <w:keepNext/>
              <w:jc w:val="both"/>
              <w:rPr>
                <w:color w:val="FF0000"/>
              </w:rPr>
            </w:pPr>
            <w:r>
              <w:rPr>
                <w:color w:val="FF0000"/>
              </w:rPr>
              <w:t xml:space="preserve">11.816 </w:t>
            </w:r>
            <w:r>
              <w:rPr>
                <w:color w:val="FF0000"/>
              </w:rPr>
              <w:t>±</w:t>
            </w:r>
            <w:r>
              <w:rPr>
                <w:color w:val="FF0000"/>
              </w:rPr>
              <w:t xml:space="preserve"> .4462</w:t>
            </w:r>
          </w:p>
        </w:tc>
        <w:tc>
          <w:tcPr>
            <w:tcW w:w="2394" w:type="dxa"/>
          </w:tcPr>
          <w:p w14:paraId="415B917A" w14:textId="759CBFBD" w:rsidR="005A6DBB" w:rsidRPr="0007408D" w:rsidRDefault="008C05B8" w:rsidP="001E5445">
            <w:pPr>
              <w:keepNext/>
              <w:jc w:val="both"/>
              <w:rPr>
                <w:color w:val="FF0000"/>
              </w:rPr>
            </w:pPr>
            <w:r>
              <w:rPr>
                <w:color w:val="FF0000"/>
              </w:rPr>
              <w:t>381104</w:t>
            </w:r>
          </w:p>
        </w:tc>
      </w:tr>
      <w:tr w:rsidR="005A6DBB" w:rsidRPr="0007408D" w14:paraId="6AE704E7" w14:textId="77777777" w:rsidTr="001E5445">
        <w:trPr>
          <w:jc w:val="center"/>
        </w:trPr>
        <w:tc>
          <w:tcPr>
            <w:tcW w:w="1908" w:type="dxa"/>
          </w:tcPr>
          <w:p w14:paraId="2C01A4DB" w14:textId="77777777" w:rsidR="005A6DBB" w:rsidRDefault="005A6DBB" w:rsidP="001E5445">
            <w:pPr>
              <w:jc w:val="both"/>
            </w:pPr>
            <w:r>
              <w:t>2500</w:t>
            </w:r>
          </w:p>
        </w:tc>
        <w:tc>
          <w:tcPr>
            <w:tcW w:w="1890" w:type="dxa"/>
          </w:tcPr>
          <w:p w14:paraId="561E3236" w14:textId="77777777" w:rsidR="005A6DBB" w:rsidRPr="0007408D" w:rsidRDefault="005A6DBB" w:rsidP="001E5445">
            <w:pPr>
              <w:jc w:val="both"/>
              <w:rPr>
                <w:color w:val="FF0000"/>
              </w:rPr>
            </w:pPr>
            <w:r>
              <w:rPr>
                <w:color w:val="FF0000"/>
              </w:rPr>
              <w:t>5</w:t>
            </w:r>
          </w:p>
        </w:tc>
        <w:tc>
          <w:tcPr>
            <w:tcW w:w="3384" w:type="dxa"/>
          </w:tcPr>
          <w:p w14:paraId="5F79147C" w14:textId="32BAD608" w:rsidR="005A6DBB" w:rsidRPr="0007408D" w:rsidRDefault="008C05B8" w:rsidP="001E5445">
            <w:pPr>
              <w:keepNext/>
              <w:jc w:val="both"/>
              <w:rPr>
                <w:color w:val="FF0000"/>
              </w:rPr>
            </w:pPr>
            <w:r>
              <w:rPr>
                <w:color w:val="FF0000"/>
              </w:rPr>
              <w:t xml:space="preserve">22.906 </w:t>
            </w:r>
            <w:r>
              <w:rPr>
                <w:color w:val="FF0000"/>
              </w:rPr>
              <w:t>±</w:t>
            </w:r>
            <w:r>
              <w:rPr>
                <w:color w:val="FF0000"/>
              </w:rPr>
              <w:t xml:space="preserve"> .9766</w:t>
            </w:r>
          </w:p>
        </w:tc>
        <w:tc>
          <w:tcPr>
            <w:tcW w:w="2394" w:type="dxa"/>
          </w:tcPr>
          <w:p w14:paraId="4313D534" w14:textId="018A6122" w:rsidR="005A6DBB" w:rsidRPr="0007408D" w:rsidRDefault="008C05B8" w:rsidP="001E5445">
            <w:pPr>
              <w:keepNext/>
              <w:jc w:val="both"/>
              <w:rPr>
                <w:color w:val="FF0000"/>
              </w:rPr>
            </w:pPr>
            <w:r>
              <w:rPr>
                <w:color w:val="FF0000"/>
              </w:rPr>
              <w:t>592272</w:t>
            </w:r>
          </w:p>
        </w:tc>
      </w:tr>
      <w:tr w:rsidR="005A6DBB" w:rsidRPr="0007408D" w14:paraId="4473075C" w14:textId="77777777" w:rsidTr="001E5445">
        <w:trPr>
          <w:jc w:val="center"/>
        </w:trPr>
        <w:tc>
          <w:tcPr>
            <w:tcW w:w="1908" w:type="dxa"/>
          </w:tcPr>
          <w:p w14:paraId="3BB40A07" w14:textId="77777777" w:rsidR="005A6DBB" w:rsidRDefault="005A6DBB" w:rsidP="001E5445">
            <w:pPr>
              <w:jc w:val="both"/>
            </w:pPr>
            <w:r>
              <w:t>3000</w:t>
            </w:r>
          </w:p>
        </w:tc>
        <w:tc>
          <w:tcPr>
            <w:tcW w:w="1890" w:type="dxa"/>
          </w:tcPr>
          <w:p w14:paraId="04F18EFB" w14:textId="77777777" w:rsidR="005A6DBB" w:rsidRPr="0007408D" w:rsidRDefault="005A6DBB" w:rsidP="001E5445">
            <w:pPr>
              <w:jc w:val="both"/>
              <w:rPr>
                <w:color w:val="FF0000"/>
              </w:rPr>
            </w:pPr>
            <w:r>
              <w:rPr>
                <w:color w:val="FF0000"/>
              </w:rPr>
              <w:t>5</w:t>
            </w:r>
          </w:p>
        </w:tc>
        <w:tc>
          <w:tcPr>
            <w:tcW w:w="3384" w:type="dxa"/>
          </w:tcPr>
          <w:p w14:paraId="4206DDE5" w14:textId="4F94347E" w:rsidR="005A6DBB" w:rsidRPr="0007408D" w:rsidRDefault="008C05B8" w:rsidP="001E5445">
            <w:pPr>
              <w:keepNext/>
              <w:jc w:val="both"/>
              <w:rPr>
                <w:color w:val="FF0000"/>
              </w:rPr>
            </w:pPr>
            <w:r>
              <w:rPr>
                <w:color w:val="FF0000"/>
              </w:rPr>
              <w:t xml:space="preserve">36.208 </w:t>
            </w:r>
            <w:r>
              <w:rPr>
                <w:color w:val="FF0000"/>
              </w:rPr>
              <w:t>±</w:t>
            </w:r>
            <w:r>
              <w:rPr>
                <w:color w:val="FF0000"/>
              </w:rPr>
              <w:t xml:space="preserve"> 1.2834</w:t>
            </w:r>
          </w:p>
        </w:tc>
        <w:tc>
          <w:tcPr>
            <w:tcW w:w="2394" w:type="dxa"/>
          </w:tcPr>
          <w:p w14:paraId="1C7B6233" w14:textId="4074508D" w:rsidR="005A6DBB" w:rsidRPr="0007408D" w:rsidRDefault="00C3770F" w:rsidP="001E5445">
            <w:pPr>
              <w:keepNext/>
              <w:jc w:val="both"/>
              <w:rPr>
                <w:color w:val="FF0000"/>
              </w:rPr>
            </w:pPr>
            <w:r>
              <w:rPr>
                <w:color w:val="FF0000"/>
              </w:rPr>
              <w:t>1155280</w:t>
            </w:r>
          </w:p>
        </w:tc>
      </w:tr>
    </w:tbl>
    <w:p w14:paraId="0BEE1D2E" w14:textId="64489C47" w:rsidR="001E5445" w:rsidRDefault="001E5445" w:rsidP="001E5445">
      <w:pPr>
        <w:pStyle w:val="Caption"/>
      </w:pPr>
      <w:r>
        <w:t xml:space="preserve">Table </w:t>
      </w:r>
      <w:r w:rsidR="00965248">
        <w:fldChar w:fldCharType="begin"/>
      </w:r>
      <w:r w:rsidR="00965248">
        <w:instrText xml:space="preserve"> SEQ Table \* ARABIC </w:instrText>
      </w:r>
      <w:r w:rsidR="00965248">
        <w:fldChar w:fldCharType="separate"/>
      </w:r>
      <w:r w:rsidR="007F192B">
        <w:rPr>
          <w:noProof/>
        </w:rPr>
        <w:t>2</w:t>
      </w:r>
      <w:r w:rsidR="00965248">
        <w:rPr>
          <w:noProof/>
        </w:rPr>
        <w:fldChar w:fldCharType="end"/>
      </w:r>
      <w:r>
        <w:t xml:space="preserve">: </w:t>
      </w:r>
      <w:r w:rsidRPr="007D3A4D">
        <w:t xml:space="preserve">Execution timings for </w:t>
      </w:r>
      <w:r>
        <w:t>block</w:t>
      </w:r>
      <w:r w:rsidRPr="007D3A4D">
        <w:t xml:space="preserve"> matrix multiplication implemented in C</w:t>
      </w:r>
      <w:r>
        <w:t>++</w:t>
      </w:r>
      <w:r w:rsidRPr="007D3A4D">
        <w:t>. The average execution times and 95% confidence intervals (CI) have been com</w:t>
      </w:r>
      <w:bookmarkStart w:id="0" w:name="_GoBack"/>
      <w:bookmarkEnd w:id="0"/>
      <w:r w:rsidRPr="007D3A4D">
        <w:t xml:space="preserve">puted from five independent runs of the test program </w:t>
      </w:r>
      <w:proofErr w:type="spellStart"/>
      <w:r w:rsidRPr="001E5445">
        <w:rPr>
          <w:rFonts w:ascii="Courier New" w:hAnsi="Courier New"/>
        </w:rPr>
        <w:t>MatMul</w:t>
      </w:r>
      <w:proofErr w:type="spellEnd"/>
      <w:r w:rsidRPr="007D3A4D">
        <w:t>.</w:t>
      </w:r>
    </w:p>
    <w:p w14:paraId="2D0ACCB3" w14:textId="77777777" w:rsidR="006C3AF4" w:rsidRDefault="006C3AF4" w:rsidP="0007408D">
      <w:pPr>
        <w:jc w:val="both"/>
      </w:pPr>
    </w:p>
    <w:p w14:paraId="125BCD4A" w14:textId="2D5FD52E" w:rsidR="0007408D" w:rsidRDefault="0007408D" w:rsidP="0007408D">
      <w:pPr>
        <w:jc w:val="both"/>
      </w:pPr>
      <w:r>
        <w:t xml:space="preserve">Using the </w:t>
      </w:r>
      <w:r w:rsidR="006C3AF4">
        <w:t xml:space="preserve">data in the column titled </w:t>
      </w:r>
      <w:r w:rsidR="006C3AF4" w:rsidRPr="008019EB">
        <w:rPr>
          <w:rFonts w:ascii="Courier New" w:hAnsi="Courier New"/>
        </w:rPr>
        <w:t>Execution Time</w:t>
      </w:r>
      <w:r w:rsidR="006C3AF4">
        <w:t xml:space="preserve"> plot th</w:t>
      </w:r>
      <w:r w:rsidR="00764343">
        <w:t>e graph comparing regular and Block Matrix</w:t>
      </w:r>
      <w:r w:rsidR="006C3AF4">
        <w:t xml:space="preserve"> multiplication </w:t>
      </w:r>
      <w:r w:rsidR="00764343">
        <w:t>(</w:t>
      </w:r>
      <w:r>
        <w:t>using Excel</w:t>
      </w:r>
      <w:r w:rsidR="001E5445">
        <w:t>/</w:t>
      </w:r>
      <w:proofErr w:type="spellStart"/>
      <w:r w:rsidR="001E5445">
        <w:t>LibreOffice</w:t>
      </w:r>
      <w:proofErr w:type="spellEnd"/>
      <w:r w:rsidR="00764343">
        <w:t>)</w:t>
      </w:r>
      <w:r>
        <w:t xml:space="preserve"> and copy-paste the chart </w:t>
      </w:r>
      <w:r w:rsidR="006C3AF4">
        <w:t>into this report replacing the chart already shown</w:t>
      </w:r>
      <w:r>
        <w:t>. You may use the chart below as a graphical template for developing your chart.</w:t>
      </w:r>
    </w:p>
    <w:p w14:paraId="66DF56B0" w14:textId="77777777" w:rsidR="0007408D" w:rsidRDefault="0007408D" w:rsidP="0007408D">
      <w:pPr>
        <w:jc w:val="both"/>
      </w:pPr>
    </w:p>
    <w:p w14:paraId="210D90BB" w14:textId="2AD5663A" w:rsidR="00FA3405" w:rsidRDefault="00CF42BC" w:rsidP="00FA3405">
      <w:pPr>
        <w:keepNext/>
        <w:jc w:val="center"/>
      </w:pPr>
      <w:r>
        <w:rPr>
          <w:noProof/>
          <w:lang w:eastAsia="zh-CN"/>
        </w:rPr>
        <w:drawing>
          <wp:inline distT="0" distB="0" distL="0" distR="0" wp14:anchorId="57BF7E3C" wp14:editId="37309605">
            <wp:extent cx="5943600" cy="3601720"/>
            <wp:effectExtent l="0" t="0" r="0" b="50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07613E7" w14:textId="498B8F45" w:rsidR="0007408D" w:rsidRDefault="00FA3405" w:rsidP="00FA3405">
      <w:pPr>
        <w:pStyle w:val="Caption"/>
        <w:jc w:val="center"/>
      </w:pPr>
      <w:r>
        <w:t xml:space="preserve">Figure </w:t>
      </w:r>
      <w:r w:rsidR="00965248">
        <w:fldChar w:fldCharType="begin"/>
      </w:r>
      <w:r w:rsidR="00965248">
        <w:instrText xml:space="preserve"> SEQ Figure \* ARABIC </w:instrText>
      </w:r>
      <w:r w:rsidR="00965248">
        <w:fldChar w:fldCharType="separate"/>
      </w:r>
      <w:r w:rsidR="007F192B">
        <w:rPr>
          <w:noProof/>
        </w:rPr>
        <w:t>1</w:t>
      </w:r>
      <w:r w:rsidR="00965248">
        <w:rPr>
          <w:noProof/>
        </w:rPr>
        <w:fldChar w:fldCharType="end"/>
      </w:r>
      <w:r>
        <w:t xml:space="preserve">: Plot comparing </w:t>
      </w:r>
      <w:r w:rsidR="008019EB">
        <w:t xml:space="preserve">execution timings of matrix multiplication </w:t>
      </w:r>
      <w:r w:rsidR="00764343">
        <w:t xml:space="preserve"> and Block Matrix Multiplication</w:t>
      </w:r>
    </w:p>
    <w:p w14:paraId="6CE640B5" w14:textId="77777777" w:rsidR="0007408D" w:rsidRDefault="0007408D" w:rsidP="0007408D">
      <w:pPr>
        <w:jc w:val="both"/>
      </w:pPr>
    </w:p>
    <w:p w14:paraId="584D5E02" w14:textId="77777777" w:rsidR="00D9596C" w:rsidRDefault="00D9596C" w:rsidP="009575B3">
      <w:pPr>
        <w:jc w:val="both"/>
      </w:pPr>
    </w:p>
    <w:p w14:paraId="2B1C4F1D" w14:textId="77777777" w:rsidR="00D9596C" w:rsidRDefault="00D9596C" w:rsidP="009575B3">
      <w:pPr>
        <w:jc w:val="both"/>
      </w:pPr>
    </w:p>
    <w:p w14:paraId="5E38320D" w14:textId="7258101A" w:rsidR="00764343" w:rsidRDefault="00764343"/>
    <w:p w14:paraId="7813E3F3" w14:textId="3271EBE6" w:rsidR="008019EB" w:rsidRDefault="00D9596C" w:rsidP="009575B3">
      <w:pPr>
        <w:jc w:val="both"/>
      </w:pPr>
      <w:r>
        <w:t xml:space="preserve">Using the data from the above chart indicate the following information for the </w:t>
      </w:r>
      <w:r w:rsidR="002A4A99">
        <w:t>regular and block matrix multiplication</w:t>
      </w:r>
      <w:r>
        <w:t xml:space="preserve"> runtimes:</w:t>
      </w:r>
    </w:p>
    <w:p w14:paraId="2E1CC801" w14:textId="77777777" w:rsidR="00D9596C" w:rsidRDefault="00D9596C" w:rsidP="009575B3">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D9596C" w14:paraId="1AC03444" w14:textId="77777777" w:rsidTr="001E5445">
        <w:tc>
          <w:tcPr>
            <w:tcW w:w="4788" w:type="dxa"/>
          </w:tcPr>
          <w:p w14:paraId="04E5D472" w14:textId="77777777" w:rsidR="00D9596C" w:rsidRDefault="00D9596C" w:rsidP="009575B3">
            <w:pPr>
              <w:jc w:val="both"/>
            </w:pPr>
            <w:r>
              <w:t>Time complexity for C++ version:</w:t>
            </w:r>
          </w:p>
          <w:p w14:paraId="0013C9E6" w14:textId="77777777" w:rsidR="00D9596C" w:rsidRDefault="00D9596C" w:rsidP="009575B3">
            <w:pPr>
              <w:jc w:val="both"/>
            </w:pPr>
            <w:r>
              <w:t>(This is the equation for the trend line)</w:t>
            </w:r>
          </w:p>
        </w:tc>
        <w:tc>
          <w:tcPr>
            <w:tcW w:w="4788" w:type="dxa"/>
            <w:tcBorders>
              <w:bottom w:val="single" w:sz="4" w:space="0" w:color="FF0000"/>
            </w:tcBorders>
            <w:shd w:val="clear" w:color="auto" w:fill="D9D9D9" w:themeFill="background1" w:themeFillShade="D9"/>
            <w:vAlign w:val="center"/>
          </w:tcPr>
          <w:p w14:paraId="12351DAD" w14:textId="40F05EA8" w:rsidR="00D9596C" w:rsidRDefault="00CF42BC" w:rsidP="00D9596C">
            <w:r>
              <w:t xml:space="preserve">Cubic (y = </w:t>
            </w:r>
            <w:r w:rsidRPr="00CF42BC">
              <w:t>3.6667x</w:t>
            </w:r>
            <w:r w:rsidRPr="00CF42BC">
              <w:rPr>
                <w:vertAlign w:val="superscript"/>
              </w:rPr>
              <w:t>3</w:t>
            </w:r>
            <w:r w:rsidRPr="00CF42BC">
              <w:t xml:space="preserve"> - 8.2857x</w:t>
            </w:r>
            <w:r w:rsidRPr="00CF42BC">
              <w:rPr>
                <w:vertAlign w:val="superscript"/>
              </w:rPr>
              <w:t>2</w:t>
            </w:r>
            <w:r w:rsidRPr="00CF42BC">
              <w:t xml:space="preserve"> + 25.048x - 22.6</w:t>
            </w:r>
            <w:r>
              <w:t>)</w:t>
            </w:r>
          </w:p>
        </w:tc>
      </w:tr>
      <w:tr w:rsidR="001E5445" w14:paraId="30D7F116" w14:textId="77777777" w:rsidTr="001E5445">
        <w:tc>
          <w:tcPr>
            <w:tcW w:w="4788" w:type="dxa"/>
          </w:tcPr>
          <w:p w14:paraId="3A4D6F74" w14:textId="77777777" w:rsidR="001E5445" w:rsidRDefault="001E5445" w:rsidP="009575B3">
            <w:pPr>
              <w:jc w:val="both"/>
            </w:pPr>
          </w:p>
        </w:tc>
        <w:tc>
          <w:tcPr>
            <w:tcW w:w="4788" w:type="dxa"/>
            <w:tcBorders>
              <w:top w:val="single" w:sz="4" w:space="0" w:color="FF0000"/>
            </w:tcBorders>
            <w:shd w:val="clear" w:color="auto" w:fill="auto"/>
            <w:vAlign w:val="center"/>
          </w:tcPr>
          <w:p w14:paraId="47B9755B" w14:textId="77777777" w:rsidR="001E5445" w:rsidRDefault="001E5445" w:rsidP="00D9596C"/>
        </w:tc>
      </w:tr>
      <w:tr w:rsidR="001E5445" w14:paraId="4FCC39EF" w14:textId="77777777" w:rsidTr="00D9596C">
        <w:tc>
          <w:tcPr>
            <w:tcW w:w="4788" w:type="dxa"/>
          </w:tcPr>
          <w:p w14:paraId="3D0402A5" w14:textId="3C982657" w:rsidR="001E5445" w:rsidRDefault="001E5445" w:rsidP="001E5445">
            <w:pPr>
              <w:jc w:val="both"/>
            </w:pPr>
            <w:r>
              <w:t>Time complexity for Block Matrix version:</w:t>
            </w:r>
          </w:p>
          <w:p w14:paraId="61594E6B" w14:textId="5DE648AF" w:rsidR="001E5445" w:rsidRDefault="001E5445" w:rsidP="001E5445">
            <w:pPr>
              <w:jc w:val="both"/>
            </w:pPr>
            <w:r>
              <w:t>(This is the equation for the trend line)</w:t>
            </w:r>
          </w:p>
        </w:tc>
        <w:tc>
          <w:tcPr>
            <w:tcW w:w="4788" w:type="dxa"/>
            <w:tcBorders>
              <w:bottom w:val="single" w:sz="4" w:space="0" w:color="FF0000"/>
            </w:tcBorders>
            <w:shd w:val="clear" w:color="auto" w:fill="D9D9D9" w:themeFill="background1" w:themeFillShade="D9"/>
            <w:vAlign w:val="center"/>
          </w:tcPr>
          <w:p w14:paraId="3A224560" w14:textId="6FDA0524" w:rsidR="001E5445" w:rsidRDefault="00CF42BC" w:rsidP="00D9596C">
            <w:r>
              <w:t>Quadratic (</w:t>
            </w:r>
            <w:r w:rsidR="00161BA2" w:rsidRPr="00161BA2">
              <w:t>y = 1.7143x</w:t>
            </w:r>
            <w:r w:rsidR="00161BA2" w:rsidRPr="00161BA2">
              <w:rPr>
                <w:vertAlign w:val="superscript"/>
              </w:rPr>
              <w:t>2</w:t>
            </w:r>
            <w:r w:rsidR="00161BA2" w:rsidRPr="00161BA2">
              <w:t xml:space="preserve"> - 0.6857x - 1.8</w:t>
            </w:r>
            <w:r w:rsidR="00161BA2">
              <w:t>)</w:t>
            </w:r>
          </w:p>
        </w:tc>
      </w:tr>
    </w:tbl>
    <w:p w14:paraId="5AA1E199" w14:textId="77777777" w:rsidR="00D9596C" w:rsidRDefault="00D9596C" w:rsidP="009575B3">
      <w:pPr>
        <w:jc w:val="both"/>
      </w:pPr>
    </w:p>
    <w:p w14:paraId="0F588A7E" w14:textId="7ED52EAB" w:rsidR="009575B3" w:rsidRPr="0007408D" w:rsidRDefault="007B3D89" w:rsidP="009575B3">
      <w:pPr>
        <w:pStyle w:val="Heading2"/>
        <w:jc w:val="both"/>
        <w:rPr>
          <w:rFonts w:ascii="Times New Roman" w:hAnsi="Times New Roman" w:cs="Times New Roman"/>
        </w:rPr>
      </w:pPr>
      <w:r>
        <w:rPr>
          <w:rFonts w:ascii="Times New Roman" w:hAnsi="Times New Roman" w:cs="Times New Roman"/>
          <w:color w:val="0000FF"/>
        </w:rPr>
        <w:t>Inferences &amp; Discussions</w:t>
      </w:r>
    </w:p>
    <w:p w14:paraId="52C5CA6E" w14:textId="78A78A66" w:rsidR="00A03FFA" w:rsidRDefault="008019EB" w:rsidP="00764343">
      <w:pPr>
        <w:jc w:val="both"/>
      </w:pPr>
      <w:r w:rsidRPr="001E5445">
        <w:t xml:space="preserve">Now, using the data from </w:t>
      </w:r>
      <w:r w:rsidR="009575B3" w:rsidRPr="001E5445">
        <w:t>tables</w:t>
      </w:r>
      <w:r w:rsidRPr="001E5445">
        <w:t xml:space="preserve"> along with the graphs </w:t>
      </w:r>
      <w:r w:rsidR="00A03FFA" w:rsidRPr="001E5445">
        <w:t xml:space="preserve">document your inferences contrasting </w:t>
      </w:r>
      <w:r w:rsidRPr="001E5445">
        <w:t xml:space="preserve">matrix multiplication </w:t>
      </w:r>
      <w:r w:rsidR="00764343">
        <w:t>and block matrix multiplication using</w:t>
      </w:r>
      <w:r w:rsidRPr="001E5445">
        <w:t xml:space="preserve"> the</w:t>
      </w:r>
      <w:r w:rsidR="00A03FFA" w:rsidRPr="001E5445">
        <w:t xml:space="preserve"> evidence gathered through the experiments</w:t>
      </w:r>
      <w:r w:rsidR="00BE7FCA" w:rsidRPr="001E5445">
        <w:t xml:space="preserve"> (use as much space as you need)</w:t>
      </w:r>
      <w:r w:rsidRPr="001E5445">
        <w:t>.</w:t>
      </w:r>
      <w:r w:rsidR="00CA6012">
        <w:t xml:space="preserve"> Discuss the change in time complexity between the </w:t>
      </w:r>
      <w:r w:rsidR="00764343">
        <w:t xml:space="preserve">two </w:t>
      </w:r>
      <w:r w:rsidR="00CA6012">
        <w:t>implementation</w:t>
      </w:r>
      <w:r w:rsidR="00764343">
        <w:t>s using the trend line equations</w:t>
      </w:r>
      <w:r w:rsidR="00CA6012">
        <w:t>.</w:t>
      </w:r>
      <w:r w:rsidRPr="001E5445">
        <w:t xml:space="preserve"> Compare and contrast</w:t>
      </w:r>
      <w:r w:rsidR="00127D67" w:rsidRPr="001E5445">
        <w:t xml:space="preserve"> on the </w:t>
      </w:r>
      <w:r w:rsidRPr="001E5445">
        <w:t>performance trends</w:t>
      </w:r>
      <w:r w:rsidR="009575B3" w:rsidRPr="001E5445">
        <w:t xml:space="preserve"> </w:t>
      </w:r>
      <w:r w:rsidR="009575B3" w:rsidRPr="00CA6012">
        <w:rPr>
          <w:u w:val="single"/>
        </w:rPr>
        <w:t>and memory</w:t>
      </w:r>
      <w:r w:rsidR="009575B3" w:rsidRPr="001E5445">
        <w:t xml:space="preserve"> usage </w:t>
      </w:r>
      <w:r w:rsidR="00764343">
        <w:t>of the two implementations</w:t>
      </w:r>
      <w:r w:rsidR="009575B3" w:rsidRPr="001E5445">
        <w:t xml:space="preserve">. </w:t>
      </w:r>
      <w:r w:rsidR="00764343">
        <w:t>Include inference as to why one version performs better than the other.</w:t>
      </w:r>
    </w:p>
    <w:p w14:paraId="17B4CEFB" w14:textId="77777777" w:rsidR="00CA6012" w:rsidRPr="001E5445" w:rsidRDefault="00CA6012" w:rsidP="001E5445"/>
    <w:tbl>
      <w:tblPr>
        <w:tblW w:w="0" w:type="auto"/>
        <w:shd w:val="clear" w:color="auto" w:fill="D9D9D9"/>
        <w:tblLook w:val="04A0" w:firstRow="1" w:lastRow="0" w:firstColumn="1" w:lastColumn="0" w:noHBand="0" w:noVBand="1"/>
      </w:tblPr>
      <w:tblGrid>
        <w:gridCol w:w="9576"/>
      </w:tblGrid>
      <w:tr w:rsidR="00EA455C" w14:paraId="65425B8D" w14:textId="77777777" w:rsidTr="00CD11FF">
        <w:tc>
          <w:tcPr>
            <w:tcW w:w="9576" w:type="dxa"/>
            <w:shd w:val="clear" w:color="auto" w:fill="D9D9D9"/>
          </w:tcPr>
          <w:p w14:paraId="08F3C2D1" w14:textId="5F7AD009" w:rsidR="00EA455C" w:rsidRDefault="00EA455C" w:rsidP="0007408D"/>
          <w:p w14:paraId="0A859223" w14:textId="357E5A0F" w:rsidR="00EA455C" w:rsidRDefault="00CA0303" w:rsidP="0007408D">
            <w:r>
              <w:t>Between the two implementations, block matrix multiplication far outperformed regular matrix m</w:t>
            </w:r>
            <w:r w:rsidR="002C7559">
              <w:t xml:space="preserve">ultiplication in runtime speed, mostly due to the cache-friendly nature of block multiplication. By performing operations only in localized sub-matrices, we were able to exploit </w:t>
            </w:r>
            <w:r w:rsidR="004D348B">
              <w:t>caching behavior and optimize for reference locality, reducing cache misses and keeping costly fetches to a minimum. In fact</w:t>
            </w:r>
            <w:r w:rsidR="00E45D77">
              <w:t>,</w:t>
            </w:r>
            <w:r w:rsidR="004D348B">
              <w:t xml:space="preserve"> this is so effective our block implementation has quadratic complexity while the regular implementation has cubic runtime complexity.</w:t>
            </w:r>
            <w:r w:rsidR="00920A09">
              <w:t xml:space="preserve"> We noticed the same behavior in the lab exercise in which we compared row major vs column major matrix operations and this comparison focuses on similar concepts.</w:t>
            </w:r>
          </w:p>
          <w:p w14:paraId="75B297EA" w14:textId="77777777" w:rsidR="004D348B" w:rsidRDefault="004D348B" w:rsidP="0007408D"/>
          <w:p w14:paraId="1761E1F9" w14:textId="00994C55" w:rsidR="00EA455C" w:rsidRDefault="004D348B" w:rsidP="0007408D">
            <w:r>
              <w:t>However, as far as memory usage is concer</w:t>
            </w:r>
            <w:r w:rsidR="002969B8">
              <w:t>n</w:t>
            </w:r>
            <w:r>
              <w:t>ed both versions load the same matrix into memory so they will use roughly the same amount of memory, as seen in the data above. Not much can be done except to make sure to pass matrices in by reference instead of value during each function call.</w:t>
            </w:r>
          </w:p>
          <w:p w14:paraId="2126CFEC" w14:textId="77777777" w:rsidR="002734A6" w:rsidRDefault="002734A6" w:rsidP="0007408D"/>
          <w:p w14:paraId="690348A1" w14:textId="77777777" w:rsidR="002734A6" w:rsidRDefault="002734A6" w:rsidP="0007408D"/>
          <w:p w14:paraId="3E0635A9" w14:textId="77777777" w:rsidR="00EA455C" w:rsidRDefault="00EA455C" w:rsidP="0007408D"/>
          <w:p w14:paraId="0F4560D3" w14:textId="77777777" w:rsidR="00EA455C" w:rsidRDefault="00EA455C" w:rsidP="0007408D"/>
          <w:p w14:paraId="73A03C9D" w14:textId="77777777" w:rsidR="00EA455C" w:rsidRDefault="00EA455C" w:rsidP="00CD11FF">
            <w:pPr>
              <w:keepNext/>
            </w:pPr>
          </w:p>
        </w:tc>
      </w:tr>
    </w:tbl>
    <w:p w14:paraId="3DBF2EA1" w14:textId="77777777" w:rsidR="005B08B6" w:rsidRDefault="005B08B6" w:rsidP="003454A9">
      <w:pPr>
        <w:pStyle w:val="Caption"/>
        <w:jc w:val="center"/>
        <w:rPr>
          <w:rFonts w:eastAsia="Times New Roman"/>
          <w:b w:val="0"/>
          <w:bCs w:val="0"/>
          <w:i/>
          <w:iCs/>
          <w:color w:val="0000FF"/>
          <w:sz w:val="28"/>
          <w:szCs w:val="28"/>
        </w:rPr>
      </w:pPr>
    </w:p>
    <w:sectPr w:rsidR="005B08B6" w:rsidSect="00FF5C28">
      <w:headerReference w:type="default"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BCB292" w14:textId="77777777" w:rsidR="00965248" w:rsidRDefault="00965248" w:rsidP="000359B3">
      <w:r>
        <w:separator/>
      </w:r>
    </w:p>
  </w:endnote>
  <w:endnote w:type="continuationSeparator" w:id="0">
    <w:p w14:paraId="44E8C9B2" w14:textId="77777777" w:rsidR="00965248" w:rsidRDefault="00965248" w:rsidP="000359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1E5445" w14:paraId="279BBA98" w14:textId="77777777" w:rsidTr="00AD357B">
      <w:tc>
        <w:tcPr>
          <w:tcW w:w="9576" w:type="dxa"/>
          <w:tcBorders>
            <w:top w:val="single" w:sz="4" w:space="0" w:color="auto"/>
            <w:left w:val="nil"/>
            <w:bottom w:val="nil"/>
            <w:right w:val="nil"/>
          </w:tcBorders>
        </w:tcPr>
        <w:p w14:paraId="08D9D3B7" w14:textId="77777777" w:rsidR="001E5445" w:rsidRDefault="001E5445" w:rsidP="00AD357B">
          <w:pPr>
            <w:pStyle w:val="Footer"/>
            <w:jc w:val="center"/>
          </w:pPr>
          <w:r>
            <w:t xml:space="preserve">Page </w:t>
          </w:r>
          <w:r w:rsidRPr="00176A80">
            <w:rPr>
              <w:b/>
            </w:rPr>
            <w:fldChar w:fldCharType="begin"/>
          </w:r>
          <w:r w:rsidRPr="00176A80">
            <w:rPr>
              <w:b/>
            </w:rPr>
            <w:instrText xml:space="preserve"> PAGE </w:instrText>
          </w:r>
          <w:r w:rsidRPr="00176A80">
            <w:rPr>
              <w:b/>
            </w:rPr>
            <w:fldChar w:fldCharType="separate"/>
          </w:r>
          <w:r w:rsidR="007F192B">
            <w:rPr>
              <w:b/>
              <w:noProof/>
            </w:rPr>
            <w:t>2</w:t>
          </w:r>
          <w:r w:rsidRPr="00176A80">
            <w:rPr>
              <w:b/>
            </w:rPr>
            <w:fldChar w:fldCharType="end"/>
          </w:r>
          <w:r>
            <w:t xml:space="preserve"> of </w:t>
          </w:r>
          <w:r w:rsidRPr="00176A80">
            <w:rPr>
              <w:b/>
            </w:rPr>
            <w:fldChar w:fldCharType="begin"/>
          </w:r>
          <w:r w:rsidRPr="00176A80">
            <w:rPr>
              <w:b/>
            </w:rPr>
            <w:instrText xml:space="preserve"> NUMPAGES  </w:instrText>
          </w:r>
          <w:r w:rsidRPr="00176A80">
            <w:rPr>
              <w:b/>
            </w:rPr>
            <w:fldChar w:fldCharType="separate"/>
          </w:r>
          <w:r w:rsidR="007F192B">
            <w:rPr>
              <w:b/>
              <w:noProof/>
            </w:rPr>
            <w:t>3</w:t>
          </w:r>
          <w:r w:rsidRPr="00176A80">
            <w:rPr>
              <w:b/>
            </w:rPr>
            <w:fldChar w:fldCharType="end"/>
          </w:r>
        </w:p>
      </w:tc>
    </w:tr>
  </w:tbl>
  <w:p w14:paraId="1C522C04" w14:textId="77777777" w:rsidR="001E5445" w:rsidRDefault="001E544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1E5445" w14:paraId="37EC27DD" w14:textId="77777777" w:rsidTr="00AD357B">
      <w:tc>
        <w:tcPr>
          <w:tcW w:w="9576" w:type="dxa"/>
          <w:tcBorders>
            <w:top w:val="single" w:sz="4" w:space="0" w:color="auto"/>
            <w:left w:val="nil"/>
            <w:bottom w:val="nil"/>
            <w:right w:val="nil"/>
          </w:tcBorders>
        </w:tcPr>
        <w:p w14:paraId="692E7FDD" w14:textId="77777777" w:rsidR="001E5445" w:rsidRDefault="001E5445" w:rsidP="00AD357B">
          <w:pPr>
            <w:pStyle w:val="Footer"/>
            <w:jc w:val="center"/>
          </w:pPr>
          <w:r>
            <w:t xml:space="preserve">Page </w:t>
          </w:r>
          <w:r w:rsidRPr="00176A80">
            <w:rPr>
              <w:b/>
            </w:rPr>
            <w:fldChar w:fldCharType="begin"/>
          </w:r>
          <w:r w:rsidRPr="00176A80">
            <w:rPr>
              <w:b/>
            </w:rPr>
            <w:instrText xml:space="preserve"> PAGE </w:instrText>
          </w:r>
          <w:r w:rsidRPr="00176A80">
            <w:rPr>
              <w:b/>
            </w:rPr>
            <w:fldChar w:fldCharType="separate"/>
          </w:r>
          <w:r w:rsidR="007F192B">
            <w:rPr>
              <w:b/>
              <w:noProof/>
            </w:rPr>
            <w:t>1</w:t>
          </w:r>
          <w:r w:rsidRPr="00176A80">
            <w:rPr>
              <w:b/>
            </w:rPr>
            <w:fldChar w:fldCharType="end"/>
          </w:r>
          <w:r>
            <w:t xml:space="preserve"> of </w:t>
          </w:r>
          <w:r w:rsidRPr="00176A80">
            <w:rPr>
              <w:b/>
            </w:rPr>
            <w:fldChar w:fldCharType="begin"/>
          </w:r>
          <w:r w:rsidRPr="00176A80">
            <w:rPr>
              <w:b/>
            </w:rPr>
            <w:instrText xml:space="preserve"> NUMPAGES  </w:instrText>
          </w:r>
          <w:r w:rsidRPr="00176A80">
            <w:rPr>
              <w:b/>
            </w:rPr>
            <w:fldChar w:fldCharType="separate"/>
          </w:r>
          <w:r w:rsidR="007F192B">
            <w:rPr>
              <w:b/>
              <w:noProof/>
            </w:rPr>
            <w:t>3</w:t>
          </w:r>
          <w:r w:rsidRPr="00176A80">
            <w:rPr>
              <w:b/>
            </w:rPr>
            <w:fldChar w:fldCharType="end"/>
          </w:r>
        </w:p>
      </w:tc>
    </w:tr>
  </w:tbl>
  <w:p w14:paraId="79C22D50" w14:textId="77777777" w:rsidR="001E5445" w:rsidRDefault="001E544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355105" w14:textId="77777777" w:rsidR="00965248" w:rsidRDefault="00965248" w:rsidP="000359B3">
      <w:r>
        <w:separator/>
      </w:r>
    </w:p>
  </w:footnote>
  <w:footnote w:type="continuationSeparator" w:id="0">
    <w:p w14:paraId="49E310D8" w14:textId="77777777" w:rsidR="00965248" w:rsidRDefault="00965248" w:rsidP="000359B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1E5445" w14:paraId="7C9EB45D" w14:textId="77777777" w:rsidTr="00AD357B">
      <w:trPr>
        <w:trHeight w:val="144"/>
      </w:trPr>
      <w:tc>
        <w:tcPr>
          <w:tcW w:w="1500" w:type="pct"/>
          <w:tcBorders>
            <w:bottom w:val="single" w:sz="4" w:space="0" w:color="auto"/>
          </w:tcBorders>
          <w:shd w:val="clear" w:color="auto" w:fill="A6A6A6"/>
          <w:vAlign w:val="bottom"/>
        </w:tcPr>
        <w:p w14:paraId="0EB27A7E" w14:textId="77777777" w:rsidR="001E5445" w:rsidRPr="00104046" w:rsidRDefault="001E5445" w:rsidP="00AD357B">
          <w:pPr>
            <w:pStyle w:val="Header"/>
            <w:jc w:val="right"/>
            <w:rPr>
              <w:b/>
              <w:color w:val="FFFFFF"/>
            </w:rPr>
          </w:pPr>
          <w:r>
            <w:rPr>
              <w:b/>
              <w:color w:val="FFFFFF"/>
            </w:rPr>
            <w:t>DUE DATE</w:t>
          </w:r>
          <w:r w:rsidRPr="00104046">
            <w:rPr>
              <w:b/>
              <w:color w:val="FFFFFF"/>
            </w:rPr>
            <w:t>:</w:t>
          </w:r>
        </w:p>
      </w:tc>
      <w:tc>
        <w:tcPr>
          <w:tcW w:w="3500" w:type="pct"/>
          <w:tcBorders>
            <w:bottom w:val="single" w:sz="4" w:space="0" w:color="auto"/>
          </w:tcBorders>
          <w:vAlign w:val="bottom"/>
        </w:tcPr>
        <w:p w14:paraId="7011F987" w14:textId="77777777" w:rsidR="001E5445" w:rsidRPr="004117FF" w:rsidRDefault="001E5445" w:rsidP="00AD357B">
          <w:pPr>
            <w:pStyle w:val="Header"/>
            <w:rPr>
              <w:b/>
              <w:bCs/>
            </w:rPr>
          </w:pPr>
          <w:r>
            <w:rPr>
              <w:b/>
              <w:bCs/>
            </w:rPr>
            <w:t>Thu</w:t>
          </w:r>
          <w:r w:rsidRPr="004117FF">
            <w:rPr>
              <w:b/>
              <w:bCs/>
            </w:rPr>
            <w:t xml:space="preserve">, </w:t>
          </w:r>
          <w:r>
            <w:rPr>
              <w:b/>
              <w:bCs/>
            </w:rPr>
            <w:t>March 7 2013 BY 12:00 PM (EST)</w:t>
          </w:r>
        </w:p>
      </w:tc>
    </w:tr>
  </w:tbl>
  <w:p w14:paraId="6F7A4B98" w14:textId="77777777" w:rsidR="001E5445" w:rsidRPr="00D67A7F" w:rsidRDefault="001E5445" w:rsidP="00D67A7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1E5445" w14:paraId="344BF242" w14:textId="77777777" w:rsidTr="00AD357B">
      <w:trPr>
        <w:trHeight w:val="144"/>
      </w:trPr>
      <w:tc>
        <w:tcPr>
          <w:tcW w:w="1500" w:type="pct"/>
          <w:tcBorders>
            <w:bottom w:val="single" w:sz="4" w:space="0" w:color="auto"/>
          </w:tcBorders>
          <w:shd w:val="clear" w:color="auto" w:fill="A6A6A6"/>
          <w:vAlign w:val="bottom"/>
        </w:tcPr>
        <w:p w14:paraId="2766D4EE" w14:textId="77777777" w:rsidR="001E5445" w:rsidRPr="00104046" w:rsidRDefault="001E5445" w:rsidP="00AD357B">
          <w:pPr>
            <w:pStyle w:val="Header"/>
            <w:jc w:val="right"/>
            <w:rPr>
              <w:b/>
              <w:color w:val="FFFFFF"/>
            </w:rPr>
          </w:pPr>
          <w:r>
            <w:rPr>
              <w:b/>
              <w:color w:val="FFFFFF"/>
            </w:rPr>
            <w:t>DUE DATE</w:t>
          </w:r>
          <w:r w:rsidRPr="00104046">
            <w:rPr>
              <w:b/>
              <w:color w:val="FFFFFF"/>
            </w:rPr>
            <w:t>:</w:t>
          </w:r>
        </w:p>
      </w:tc>
      <w:tc>
        <w:tcPr>
          <w:tcW w:w="3500" w:type="pct"/>
          <w:tcBorders>
            <w:bottom w:val="single" w:sz="4" w:space="0" w:color="auto"/>
          </w:tcBorders>
          <w:vAlign w:val="bottom"/>
        </w:tcPr>
        <w:p w14:paraId="2F037FD6" w14:textId="1396AA4A" w:rsidR="001E5445" w:rsidRPr="004117FF" w:rsidRDefault="001E5445" w:rsidP="001E5445">
          <w:pPr>
            <w:pStyle w:val="Header"/>
            <w:rPr>
              <w:b/>
              <w:bCs/>
            </w:rPr>
          </w:pPr>
          <w:r>
            <w:rPr>
              <w:b/>
              <w:bCs/>
            </w:rPr>
            <w:t>Tue</w:t>
          </w:r>
          <w:r w:rsidRPr="004117FF">
            <w:rPr>
              <w:b/>
              <w:bCs/>
            </w:rPr>
            <w:t xml:space="preserve">, </w:t>
          </w:r>
          <w:r>
            <w:rPr>
              <w:b/>
              <w:bCs/>
            </w:rPr>
            <w:t>March 15 2015 BY 11:59 PM (EST)</w:t>
          </w:r>
        </w:p>
      </w:tc>
    </w:tr>
  </w:tbl>
  <w:p w14:paraId="6099ACAF" w14:textId="77777777" w:rsidR="001E5445" w:rsidRDefault="001E544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F8A05E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3E6E3A"/>
    <w:multiLevelType w:val="hybridMultilevel"/>
    <w:tmpl w:val="F5D8E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08D"/>
    <w:rsid w:val="00012D19"/>
    <w:rsid w:val="00034DDE"/>
    <w:rsid w:val="000359B3"/>
    <w:rsid w:val="0007408D"/>
    <w:rsid w:val="00076F9D"/>
    <w:rsid w:val="000E62B0"/>
    <w:rsid w:val="00102743"/>
    <w:rsid w:val="00103E00"/>
    <w:rsid w:val="00125577"/>
    <w:rsid w:val="00127D67"/>
    <w:rsid w:val="001301AC"/>
    <w:rsid w:val="00161BA2"/>
    <w:rsid w:val="001E5445"/>
    <w:rsid w:val="002166AA"/>
    <w:rsid w:val="0027075F"/>
    <w:rsid w:val="002734A6"/>
    <w:rsid w:val="0029186D"/>
    <w:rsid w:val="00296495"/>
    <w:rsid w:val="002969B8"/>
    <w:rsid w:val="002A4A99"/>
    <w:rsid w:val="002B04D0"/>
    <w:rsid w:val="002C7559"/>
    <w:rsid w:val="00301684"/>
    <w:rsid w:val="003368F3"/>
    <w:rsid w:val="003454A9"/>
    <w:rsid w:val="003B3667"/>
    <w:rsid w:val="003C382E"/>
    <w:rsid w:val="004005A2"/>
    <w:rsid w:val="00401037"/>
    <w:rsid w:val="00484052"/>
    <w:rsid w:val="004D348B"/>
    <w:rsid w:val="004F650A"/>
    <w:rsid w:val="005965F3"/>
    <w:rsid w:val="005A6DBB"/>
    <w:rsid w:val="005B08B6"/>
    <w:rsid w:val="005B3A44"/>
    <w:rsid w:val="0066303C"/>
    <w:rsid w:val="006C3AF4"/>
    <w:rsid w:val="00725123"/>
    <w:rsid w:val="007500F2"/>
    <w:rsid w:val="00761CCA"/>
    <w:rsid w:val="00764343"/>
    <w:rsid w:val="00766DD2"/>
    <w:rsid w:val="00772153"/>
    <w:rsid w:val="007B114D"/>
    <w:rsid w:val="007B3D89"/>
    <w:rsid w:val="007B4CA2"/>
    <w:rsid w:val="007F192B"/>
    <w:rsid w:val="008019EB"/>
    <w:rsid w:val="00813660"/>
    <w:rsid w:val="00843740"/>
    <w:rsid w:val="008C05B8"/>
    <w:rsid w:val="008F181D"/>
    <w:rsid w:val="00920A09"/>
    <w:rsid w:val="00921A2A"/>
    <w:rsid w:val="009575B3"/>
    <w:rsid w:val="00965248"/>
    <w:rsid w:val="00966442"/>
    <w:rsid w:val="00997109"/>
    <w:rsid w:val="00A03FFA"/>
    <w:rsid w:val="00A959DF"/>
    <w:rsid w:val="00AD357B"/>
    <w:rsid w:val="00AF2E45"/>
    <w:rsid w:val="00B51182"/>
    <w:rsid w:val="00B94E96"/>
    <w:rsid w:val="00BB2283"/>
    <w:rsid w:val="00BE7FCA"/>
    <w:rsid w:val="00BF0CB8"/>
    <w:rsid w:val="00C3770F"/>
    <w:rsid w:val="00C822AD"/>
    <w:rsid w:val="00CA0303"/>
    <w:rsid w:val="00CA6012"/>
    <w:rsid w:val="00CB0583"/>
    <w:rsid w:val="00CD11FF"/>
    <w:rsid w:val="00CD6521"/>
    <w:rsid w:val="00CE6555"/>
    <w:rsid w:val="00CF42BC"/>
    <w:rsid w:val="00CF5A54"/>
    <w:rsid w:val="00D67A7F"/>
    <w:rsid w:val="00D9596C"/>
    <w:rsid w:val="00DA0BE7"/>
    <w:rsid w:val="00E10D6E"/>
    <w:rsid w:val="00E1148E"/>
    <w:rsid w:val="00E45D77"/>
    <w:rsid w:val="00EA455C"/>
    <w:rsid w:val="00F61DC0"/>
    <w:rsid w:val="00FA3405"/>
    <w:rsid w:val="00FF5C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95FAD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3405"/>
    <w:rPr>
      <w:rFonts w:ascii="Times New Roman" w:eastAsia="Helvetica" w:hAnsi="Times New Roman"/>
      <w:color w:val="000000"/>
      <w:sz w:val="24"/>
      <w:szCs w:val="24"/>
      <w:u w:color="000000"/>
    </w:rPr>
  </w:style>
  <w:style w:type="paragraph" w:styleId="Heading2">
    <w:name w:val="heading 2"/>
    <w:basedOn w:val="Normal"/>
    <w:next w:val="Normal"/>
    <w:link w:val="Heading2Char"/>
    <w:qFormat/>
    <w:rsid w:val="0007408D"/>
    <w:pPr>
      <w:keepNext/>
      <w:spacing w:before="240" w:after="60"/>
      <w:outlineLvl w:val="1"/>
    </w:pPr>
    <w:rPr>
      <w:rFonts w:ascii="Arial" w:eastAsia="Times New Roman" w:hAnsi="Arial" w:cs="Arial"/>
      <w:b/>
      <w:bCs/>
      <w:i/>
      <w:iCs/>
      <w:color w:val="auto"/>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7408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2Char">
    <w:name w:val="Heading 2 Char"/>
    <w:link w:val="Heading2"/>
    <w:rsid w:val="0007408D"/>
    <w:rPr>
      <w:rFonts w:ascii="Arial" w:eastAsia="Times New Roman" w:hAnsi="Arial" w:cs="Arial"/>
      <w:b/>
      <w:bCs/>
      <w:i/>
      <w:iCs/>
      <w:sz w:val="28"/>
      <w:szCs w:val="28"/>
    </w:rPr>
  </w:style>
  <w:style w:type="paragraph" w:styleId="Caption">
    <w:name w:val="caption"/>
    <w:basedOn w:val="Normal"/>
    <w:next w:val="Normal"/>
    <w:uiPriority w:val="35"/>
    <w:unhideWhenUsed/>
    <w:qFormat/>
    <w:rsid w:val="0007408D"/>
    <w:pPr>
      <w:spacing w:after="200"/>
    </w:pPr>
    <w:rPr>
      <w:b/>
      <w:bCs/>
      <w:color w:val="4F81BD"/>
      <w:sz w:val="18"/>
      <w:szCs w:val="18"/>
    </w:rPr>
  </w:style>
  <w:style w:type="paragraph" w:styleId="BalloonText">
    <w:name w:val="Balloon Text"/>
    <w:basedOn w:val="Normal"/>
    <w:link w:val="BalloonTextChar"/>
    <w:uiPriority w:val="99"/>
    <w:semiHidden/>
    <w:unhideWhenUsed/>
    <w:rsid w:val="0007408D"/>
    <w:rPr>
      <w:rFonts w:ascii="Tahoma" w:hAnsi="Tahoma" w:cs="Tahoma"/>
      <w:sz w:val="16"/>
      <w:szCs w:val="16"/>
    </w:rPr>
  </w:style>
  <w:style w:type="character" w:customStyle="1" w:styleId="BalloonTextChar">
    <w:name w:val="Balloon Text Char"/>
    <w:link w:val="BalloonText"/>
    <w:uiPriority w:val="99"/>
    <w:semiHidden/>
    <w:rsid w:val="0007408D"/>
    <w:rPr>
      <w:rFonts w:ascii="Tahoma" w:eastAsia="Helvetica" w:hAnsi="Tahoma" w:cs="Tahoma"/>
      <w:color w:val="000000"/>
      <w:sz w:val="16"/>
      <w:szCs w:val="16"/>
      <w:u w:color="000000"/>
    </w:rPr>
  </w:style>
  <w:style w:type="paragraph" w:styleId="Footer">
    <w:name w:val="footer"/>
    <w:basedOn w:val="Normal"/>
    <w:link w:val="FooterChar"/>
    <w:uiPriority w:val="99"/>
    <w:unhideWhenUsed/>
    <w:rsid w:val="00FA3405"/>
    <w:pPr>
      <w:tabs>
        <w:tab w:val="center" w:pos="4320"/>
        <w:tab w:val="right" w:pos="8640"/>
      </w:tabs>
      <w:spacing w:after="200" w:line="276" w:lineRule="auto"/>
    </w:pPr>
    <w:rPr>
      <w:rFonts w:ascii="Calibri" w:eastAsia="Times New Roman" w:hAnsi="Calibri"/>
      <w:color w:val="auto"/>
      <w:sz w:val="22"/>
      <w:szCs w:val="22"/>
    </w:rPr>
  </w:style>
  <w:style w:type="character" w:customStyle="1" w:styleId="FooterChar">
    <w:name w:val="Footer Char"/>
    <w:link w:val="Footer"/>
    <w:uiPriority w:val="99"/>
    <w:rsid w:val="00FA3405"/>
    <w:rPr>
      <w:rFonts w:ascii="Calibri" w:eastAsia="Times New Roman" w:hAnsi="Calibri" w:cs="Times New Roman"/>
      <w:sz w:val="22"/>
      <w:szCs w:val="22"/>
    </w:rPr>
  </w:style>
  <w:style w:type="paragraph" w:styleId="Header">
    <w:name w:val="header"/>
    <w:basedOn w:val="Normal"/>
    <w:link w:val="HeaderChar"/>
    <w:unhideWhenUsed/>
    <w:rsid w:val="000359B3"/>
    <w:pPr>
      <w:tabs>
        <w:tab w:val="center" w:pos="4680"/>
        <w:tab w:val="right" w:pos="9360"/>
      </w:tabs>
    </w:pPr>
  </w:style>
  <w:style w:type="character" w:customStyle="1" w:styleId="HeaderChar">
    <w:name w:val="Header Char"/>
    <w:link w:val="Header"/>
    <w:rsid w:val="000359B3"/>
    <w:rPr>
      <w:rFonts w:ascii="Times New Roman" w:eastAsia="Helvetica" w:hAnsi="Times New Roman"/>
      <w:color w:val="000000"/>
      <w:sz w:val="24"/>
      <w:szCs w:val="24"/>
      <w:u w:color="000000"/>
    </w:rPr>
  </w:style>
  <w:style w:type="paragraph" w:customStyle="1" w:styleId="Body">
    <w:name w:val="Body"/>
    <w:rsid w:val="005B08B6"/>
    <w:pPr>
      <w:spacing w:after="240"/>
    </w:pPr>
    <w:rPr>
      <w:rFonts w:ascii="Helvetica" w:eastAsia="Helvetica" w:hAnsi="Helvetica"/>
      <w:color w:val="000000"/>
      <w:sz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hart" Target="charts/chart1.xml"/><Relationship Id="rId9" Type="http://schemas.openxmlformats.org/officeDocument/2006/relationships/header" Target="header1.xml"/><Relationship Id="rId10"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Regular vs. Block Matrix Multiplication Runtimes</a:t>
            </a:r>
          </a:p>
          <a:p>
            <a:pPr>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Regular</c:v>
                </c:pt>
              </c:strCache>
            </c:strRef>
          </c:tx>
          <c:spPr>
            <a:ln w="28575" cap="rnd">
              <a:solidFill>
                <a:schemeClr val="accent1"/>
              </a:solidFill>
              <a:round/>
            </a:ln>
            <a:effectLst/>
          </c:spPr>
          <c:marker>
            <c:symbol val="none"/>
          </c:marker>
          <c:trendline>
            <c:spPr>
              <a:ln w="19050" cap="rnd">
                <a:solidFill>
                  <a:schemeClr val="accent1"/>
                </a:solidFill>
                <a:prstDash val="sysDot"/>
              </a:ln>
              <a:effectLst/>
            </c:spPr>
            <c:trendlineType val="poly"/>
            <c:order val="3"/>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numRef>
              <c:f>Sheet1!$A$2:$A$6</c:f>
              <c:numCache>
                <c:formatCode>#,##0</c:formatCode>
                <c:ptCount val="5"/>
                <c:pt idx="0" formatCode="General">
                  <c:v>500.0</c:v>
                </c:pt>
                <c:pt idx="1">
                  <c:v>1000.0</c:v>
                </c:pt>
                <c:pt idx="2">
                  <c:v>2000.0</c:v>
                </c:pt>
                <c:pt idx="3">
                  <c:v>2500.0</c:v>
                </c:pt>
                <c:pt idx="4">
                  <c:v>3000.0</c:v>
                </c:pt>
              </c:numCache>
            </c:numRef>
          </c:cat>
          <c:val>
            <c:numRef>
              <c:f>Sheet1!$B$2:$B$6</c:f>
              <c:numCache>
                <c:formatCode>General</c:formatCode>
                <c:ptCount val="5"/>
                <c:pt idx="0">
                  <c:v>1.0</c:v>
                </c:pt>
                <c:pt idx="1">
                  <c:v>11.0</c:v>
                </c:pt>
                <c:pt idx="2">
                  <c:v>96.0</c:v>
                </c:pt>
                <c:pt idx="3">
                  <c:v>167.0</c:v>
                </c:pt>
                <c:pt idx="4">
                  <c:v>357.0</c:v>
                </c:pt>
              </c:numCache>
            </c:numRef>
          </c:val>
          <c:smooth val="0"/>
        </c:ser>
        <c:ser>
          <c:idx val="1"/>
          <c:order val="1"/>
          <c:tx>
            <c:strRef>
              <c:f>Sheet1!$C$1</c:f>
              <c:strCache>
                <c:ptCount val="1"/>
                <c:pt idx="0">
                  <c:v>Block</c:v>
                </c:pt>
              </c:strCache>
            </c:strRef>
          </c:tx>
          <c:spPr>
            <a:ln w="28575" cap="rnd">
              <a:solidFill>
                <a:schemeClr val="accent2"/>
              </a:solidFill>
              <a:round/>
            </a:ln>
            <a:effectLst/>
          </c:spPr>
          <c:marker>
            <c:symbol val="none"/>
          </c:marker>
          <c:trendline>
            <c:spPr>
              <a:ln w="19050" cap="rnd">
                <a:solidFill>
                  <a:schemeClr val="accent2"/>
                </a:solidFill>
                <a:prstDash val="sysDot"/>
              </a:ln>
              <a:effectLst/>
            </c:spPr>
            <c:trendlineType val="poly"/>
            <c:order val="2"/>
            <c:dispRSqr val="1"/>
            <c:dispEq val="1"/>
            <c:trendlineLbl>
              <c:layout>
                <c:manualLayout>
                  <c:x val="0.0153697447688533"/>
                  <c:y val="-0.038446180095590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numRef>
              <c:f>Sheet1!$A$2:$A$6</c:f>
              <c:numCache>
                <c:formatCode>#,##0</c:formatCode>
                <c:ptCount val="5"/>
                <c:pt idx="0" formatCode="General">
                  <c:v>500.0</c:v>
                </c:pt>
                <c:pt idx="1">
                  <c:v>1000.0</c:v>
                </c:pt>
                <c:pt idx="2">
                  <c:v>2000.0</c:v>
                </c:pt>
                <c:pt idx="3">
                  <c:v>2500.0</c:v>
                </c:pt>
                <c:pt idx="4">
                  <c:v>3000.0</c:v>
                </c:pt>
              </c:numCache>
            </c:numRef>
          </c:cat>
          <c:val>
            <c:numRef>
              <c:f>Sheet1!$C$2:$C$6</c:f>
              <c:numCache>
                <c:formatCode>General</c:formatCode>
                <c:ptCount val="5"/>
                <c:pt idx="0">
                  <c:v>0.0</c:v>
                </c:pt>
                <c:pt idx="1">
                  <c:v>2.0</c:v>
                </c:pt>
                <c:pt idx="2">
                  <c:v>12.0</c:v>
                </c:pt>
                <c:pt idx="3">
                  <c:v>24.0</c:v>
                </c:pt>
                <c:pt idx="4">
                  <c:v>37.0</c:v>
                </c:pt>
              </c:numCache>
            </c:numRef>
          </c:val>
          <c:smooth val="0"/>
        </c:ser>
        <c:dLbls>
          <c:showLegendKey val="0"/>
          <c:showVal val="0"/>
          <c:showCatName val="0"/>
          <c:showSerName val="0"/>
          <c:showPercent val="0"/>
          <c:showBubbleSize val="0"/>
        </c:dLbls>
        <c:smooth val="0"/>
        <c:axId val="-2137805136"/>
        <c:axId val="-2116378544"/>
      </c:lineChart>
      <c:catAx>
        <c:axId val="-21378051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a:t>
                </a:r>
                <a:r>
                  <a:rPr lang="en-US" baseline="0"/>
                  <a:t> of Matrices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6378544"/>
        <c:crosses val="autoZero"/>
        <c:auto val="1"/>
        <c:lblAlgn val="ctr"/>
        <c:lblOffset val="100"/>
        <c:noMultiLvlLbl val="0"/>
      </c:catAx>
      <c:valAx>
        <c:axId val="-21163785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78051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96CF84-FF39-404B-93FB-BECFDC458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690</Words>
  <Characters>3933</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4614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SEASUSER</dc:creator>
  <cp:keywords/>
  <dc:description/>
  <cp:lastModifiedBy>Henry Ni</cp:lastModifiedBy>
  <cp:revision>3</cp:revision>
  <cp:lastPrinted>2016-03-16T03:05:00Z</cp:lastPrinted>
  <dcterms:created xsi:type="dcterms:W3CDTF">2016-03-16T03:05:00Z</dcterms:created>
  <dcterms:modified xsi:type="dcterms:W3CDTF">2016-03-16T03:05:00Z</dcterms:modified>
</cp:coreProperties>
</file>