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帮助中心——贷款相关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1：如何申请贷款？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答：1、进入智贷之家APP首页，点击左上方“我要贷款”，即可进入贷款信息列表页。</w:t>
      </w:r>
    </w:p>
    <w:p>
      <w:pPr>
        <w:ind w:firstLine="600" w:firstLineChars="200"/>
        <w:jc w:val="both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2、在贷款信息列表页即可选择适合您的产品，点击“极速申请”查看产品详情。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3、根据页面提示填写认证材料，填写完毕后等待审核，审核通过后即可放款。</w:t>
      </w: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（具体步骤待定）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2：贷款申请完成后多久出审核结果？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答：您在平台完成贷款申请后，申请会被立即提交给该金融机构。每个金融机构的审核流程不同，所以审核时间也不同，具体以通知消息为准。</w:t>
      </w:r>
      <w:r>
        <w:rPr>
          <w:rFonts w:hint="eastAsia"/>
          <w:b/>
          <w:bCs/>
          <w:color w:val="C00000"/>
          <w:sz w:val="30"/>
          <w:szCs w:val="30"/>
          <w:lang w:val="en-US" w:eastAsia="zh-CN"/>
        </w:rPr>
        <w:t>（可以列出几款产品的具体审核时间）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3：审核通过后多久放款？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答：贷款成功后金融机构会进行贷款审核，审核通过后银行处理也需要一定的时间，不同的产品放款时间也不同，请您耐心等待。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4：如何查看贷款结果？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答：点击&lt;账户&gt;→&lt;借款订单&gt;→&lt;待完成订单&gt;，即可查看贷款结果。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5：如何取消贷款申请订单？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答：点击&lt;账户&gt;→&lt;借款订单&gt;→&lt;待完成订单&gt;→&lt;编辑&gt;→勾选想取消的贷款申请→点击&lt;取消订单&gt;即可。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温馨提示：只可取消&lt;待完成订单&gt;，&lt;代还款订单&gt;和&lt;已结清订单&gt;均不可取消订单。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6：我能贷款多少金额？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答：每家金融机构的产品可贷额度不同，您需要在额度范围内申请，最终贷款金额以机构最终放款为准。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7：贷款资质要求有哪些？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答：1：个人征信良好，无严重长时间逾期现象；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2：目前个人资产处于健康稳定的状态。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8：未成年人是否可以贷款？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答：未满18周岁暂不支持贷款服务，请您谅解。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9：贷款成功后如何还款？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根据贷款产品所属金融机构不同，还款方式也可能不同。其中一种方式为自动还款，即贷款机构按还款期限直接在您收款的银行卡里自动扣款；另一种方式为手动还款，即需要您登录还款页面进行手动还款。手动还款步骤如下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※点击&lt;账户&gt;→&lt;借款订单&gt;→&lt;待还款订单&gt;→&lt;查看账单&gt;→&lt;去还款&gt;即可完成手动还款。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10：是否可以提前还款？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答：贷款成功后协议立即生效，双方需按照具体协议条款执行，如需提前还款建议致电申请机构进行协商，最终以协商结果为准。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11：为什么贷款申请后审核未通过？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答：审核结果是系统对您的资质进行综合评定给出的结果，审核未通过的原因有可能是您的资质与产品要求不匹配导致的，如您申请后审核未通过，您还可以申请其他产品。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12：逾期还款会有什么后果？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答：逾期有可能会影响您的征信，还可能进入到智贷之家的黑名单，同时会收取逾期违约金及逾期利息，具体费用根据您申请的产品而定。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帮助中心——账户相关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1：如何注册智贷之家账户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答：点击&lt;账户&gt;→&lt;立即登录&gt;→&lt;验证码登录&gt;，输入手机号后获取验证码，输入验证码后跳转到&lt;设置密码&gt;页面，设置您的密码后即可成功注册并登录。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2：如何修改密码？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答：点击&lt;账户&gt;→&lt;设置&gt;→&lt;修改密码&gt;即可自动获取验证码，输入验证码及原密码后，点击&lt;验证&gt;，输入身份证号，点击&lt;验证&gt;，即可设置新密码。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3：忘记密码怎么办？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答：登录页点击&lt;忘记密码&gt;，输入手机号并获取验证码，点击&lt;验证&gt;，输入身份证号，点击&lt;验证&gt;，即可设置新密码。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4：如何变更手机号？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答：（1）点击&lt;账户&gt;→&lt;设置&gt;→&lt;变更手机号&gt;→&lt;密码验证&gt;，输入密码后，点击&lt;验证&gt;→输入新手机号及验证码即可变更成功。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（2）点击&lt;账户&gt;→&lt;设置&gt;→&lt;变更手机号&gt;→&lt;验证码验证&gt;→输入&lt;身份证号&gt;→输入新手机号及验证码即可变更成功。</w:t>
      </w:r>
      <w:bookmarkStart w:id="0" w:name="_GoBack"/>
      <w:bookmarkEnd w:id="0"/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C1636"/>
    <w:rsid w:val="28C242D6"/>
    <w:rsid w:val="30A42B27"/>
    <w:rsid w:val="52E1230B"/>
    <w:rsid w:val="580D64A4"/>
    <w:rsid w:val="782C43C5"/>
    <w:rsid w:val="7AD1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shubangkeji</dc:creator>
  <cp:lastModifiedBy>Jessica1384398549</cp:lastModifiedBy>
  <dcterms:modified xsi:type="dcterms:W3CDTF">2017-11-21T03:14:20Z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