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. Proof by Induction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Let F(n) denote the nth Fibonacci number. Prove F(n) &gt; (4/3)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for n &gt; 4.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(1) Use the strong induction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(2) Use the fact F(n) = F(n-1) + F(n-2)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(3) Since you are using two values, you must prove the two base cases: n = 5 and n = 6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br w:type="textWrapping"/>
        <w:t xml:space="preserve">1. Prove the statement is true with n = 5 and n = 6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F(5) = 5 &gt; (4/3)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1024/243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= 6</w:t>
        <w:br w:type="textWrapping"/>
        <w:t xml:space="preserve">F(6) = 8 &gt; (4/3)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4096/729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F(n+1) = F(n) + F(n-1)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F(n) &gt; (4/3)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for n is from [4..k)</w:t>
      </w:r>
    </w:p>
    <w:p w:rsidR="00000000" w:rsidDel="00000000" w:rsidP="00000000" w:rsidRDefault="00000000" w:rsidRPr="00000000" w14:paraId="0000000F">
      <w:pPr>
        <w:rPr>
          <w:vertAlign w:val="superscript"/>
        </w:rPr>
      </w:pPr>
      <w:r w:rsidDel="00000000" w:rsidR="00000000" w:rsidRPr="00000000">
        <w:rPr>
          <w:rtl w:val="0"/>
        </w:rPr>
        <w:t xml:space="preserve">    </w:t>
        <w:br w:type="textWrapping"/>
        <w:t xml:space="preserve">    If F(k) &gt; (4/3)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then F(k-1) is also &gt; (4/3)</w:t>
      </w:r>
      <w:r w:rsidDel="00000000" w:rsidR="00000000" w:rsidRPr="00000000">
        <w:rPr>
          <w:vertAlign w:val="superscript"/>
          <w:rtl w:val="0"/>
        </w:rPr>
        <w:t xml:space="preserve">(k-1)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    Then we will prove it is true with F(k+1)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F(k+1) = F(k) + F(k - 1)</w:t>
        <w:br w:type="textWrapping"/>
        <w:t xml:space="preserve">                = (4/3)</w:t>
      </w:r>
      <w:r w:rsidDel="00000000" w:rsidR="00000000" w:rsidRPr="00000000">
        <w:rPr>
          <w:vertAlign w:val="super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+ (4/3)</w:t>
      </w:r>
      <w:r w:rsidDel="00000000" w:rsidR="00000000" w:rsidRPr="00000000">
        <w:rPr>
          <w:vertAlign w:val="superscript"/>
          <w:rtl w:val="0"/>
        </w:rPr>
        <w:t xml:space="preserve">(k-1)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= (4/3)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* (1 + (4/3)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= (4/3)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* (1 + (3/4))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= (4/3)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* (7/4) &gt; (4/3)</w:t>
      </w:r>
      <w:r w:rsidDel="00000000" w:rsidR="00000000" w:rsidRPr="00000000">
        <w:rPr>
          <w:vertAlign w:val="superscript"/>
          <w:rtl w:val="0"/>
        </w:rPr>
        <w:t xml:space="preserve"> k + 1</w:t>
      </w:r>
      <w:r w:rsidDel="00000000" w:rsidR="00000000" w:rsidRPr="00000000">
        <w:rPr>
          <w:rtl w:val="0"/>
        </w:rPr>
        <w:t xml:space="preserve"> = (4/3)</w:t>
      </w:r>
      <w:r w:rsidDel="00000000" w:rsidR="00000000" w:rsidRPr="00000000">
        <w:rPr>
          <w:vertAlign w:val="superscript"/>
          <w:rtl w:val="0"/>
        </w:rPr>
        <w:t xml:space="preserve">k </w:t>
      </w:r>
      <w:r w:rsidDel="00000000" w:rsidR="00000000" w:rsidRPr="00000000">
        <w:rPr>
          <w:rtl w:val="0"/>
        </w:rPr>
        <w:t xml:space="preserve">*(4/3)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= (7/4) &gt; (4/3)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