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46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 de seleção de nomes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Vencimento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dados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Contrato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