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color w:val="ff0000"/>
          <w:sz w:val="26"/>
          <w:szCs w:val="26"/>
        </w:rPr>
      </w:pP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ENGLISH VOCABULARY</w:t>
      </w:r>
    </w:p>
    <w:p w:rsidR="00000000" w:rsidDel="00000000" w:rsidP="00000000" w:rsidRDefault="00000000" w:rsidRPr="00000000" w14:paraId="00000002">
      <w:pPr>
        <w:jc w:val="left"/>
        <w:rPr>
          <w:b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He/She/It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him/her/it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You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you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They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them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Do something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Let’s do something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Let’s not do something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Don’t do something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directives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advice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orders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hints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warnings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Consult the R&amp;D department if you need any help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Don’t attempt to service this unit yourself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Be or not to be !!!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Verify that …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Make sure / ensure that … make sure not to do …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Remember to …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Be careful to …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Pay particular attention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Give special consideration to …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Check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Make sure not to do something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Be certain not to do something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Adverbe ===&gt; verbe+ly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Please quote this reference in all your messages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Always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Just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Qui 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Quand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Quoi ?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Affirmative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sujet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verbe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Négative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sujet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aux + “not”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verbe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Interrogative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sujet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verbe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Do + infinitif (habitude, vérité permanente)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 play ===&gt; exception </w:t>
        <w:tab/>
        <w:tab/>
        <w:t xml:space="preserve">do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It, he, she play</w:t>
      </w:r>
      <w:r w:rsidDel="00000000" w:rsidR="00000000" w:rsidRPr="00000000">
        <w:rPr>
          <w:color w:val="ff0000"/>
          <w:rtl w:val="0"/>
        </w:rPr>
        <w:t xml:space="preserve">s</w:t>
      </w:r>
      <w:r w:rsidDel="00000000" w:rsidR="00000000" w:rsidRPr="00000000">
        <w:rPr>
          <w:rtl w:val="0"/>
        </w:rPr>
        <w:t xml:space="preserve"> </w:t>
        <w:tab/>
        <w:tab/>
        <w:tab/>
        <w:t xml:space="preserve">does, doesn’t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 don’t play </w:t>
        <w:tab/>
        <w:tab/>
        <w:tab/>
        <w:tab/>
        <w:t xml:space="preserve">do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Do you play ?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Be + V-ing (en train de / action ponctuelle)</w:t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 am playing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she/he’s playing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I’m not playing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Are you playing 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You don’t have to send messages when the pc is loading a folder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While the computer is loading, you can’t send message.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While loading, the computer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