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1852">
        <w:rPr>
          <w:rFonts w:ascii="Times New Roman" w:hAnsi="Times New Roman" w:cs="Times New Roman"/>
          <w:b/>
          <w:sz w:val="28"/>
          <w:szCs w:val="28"/>
        </w:rPr>
        <w:t>2.5 Обзор литературы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Любое исследование обязательно должно основываться на уже существующих научных и инженерных знаниях. Поэтому перед началом исследовательского проекта, а также непосредственно перед подготовкой отчёта по исследованию (публикация или презентация), исследовательская группа должна провести обзор литературы. Учитывая наличие научных поисковых систем в интернете, это не является обременительным обязательством, если следовать следующим простым шагам: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1. Поиск по ключевым словам;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2. Выбор релевантных статей (частично на основе даты публикации и количества цитирований);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3. Анализ аннотаций статей на предмет их релевантности;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4. Чтение полных текстов релевантных статей;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5. Критический анализ результатов в контексте нового исследовательского проекта.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В большинстве журналов список литературы, содержащий менее десяти источников, считается недостаточным. Рецензентам журналов предлагается оценить качество и релевантность цитируемых источников. Статьи, в которых приводятся ссылки только на самые последние работы (особенно статьи, написанные самими авторами), не пользуются высокой оценкой.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При чтении опубликованной статьи исследовательская группа должна обратить внимание на следующее: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- Релевантность статьи для их исследовательского проекта;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- Описанные в статье методы исследования;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- Выводы, сделанные в конце статьи;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- Связь статьи с другими публикациями.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1852">
        <w:rPr>
          <w:rFonts w:ascii="Times New Roman" w:hAnsi="Times New Roman" w:cs="Times New Roman"/>
          <w:b/>
          <w:sz w:val="28"/>
          <w:szCs w:val="28"/>
        </w:rPr>
        <w:t>Пример 2.7. Формулировки для обзора статьи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Хотя не стоит ограничивать свободу выражения, начинающие исследователи могут рассмотреть следующий минимальный формат для написания обзора статьи:</w:t>
      </w:r>
    </w:p>
    <w:p w:rsid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 xml:space="preserve">Авторы и др. (2018) исследовали влияние 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00185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yyy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. Были использованы методы 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zzzz</w:t>
      </w:r>
      <w:r w:rsidRPr="00001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. Они пришли к выводу, что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xxxxxxx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 xml:space="preserve">Повторяющиеся символы 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001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yyy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zzz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xxxxxxx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 — это места, которые должны содержать соответствующие описания описанной работы. Как правило, наиболее релевантные работы требуют более детализированного изложения. Комментарии должны быть написаны в прошедшем времени. Типичный обзор такого типа будет содержать три или более предложений.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После ряда таких обзоров, обзор литературы должен завершиться выводом, который группирует выводы других исследователей, критически анализирует их сильные и слабые стороны и связывает их с текущим исследовательским проектом. Начинающим исследователям следует помнить, что текущий объем недавно опубликованной литературы является отличным источником идей для исследовательских проектов.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 xml:space="preserve">Следует отметить, что все обзоры литературы должны быть написаны в прошедшем времени, так как вся упомянутая работа уже завершена. </w:t>
      </w:r>
      <w:r w:rsidRPr="00001852">
        <w:rPr>
          <w:rFonts w:ascii="Times New Roman" w:hAnsi="Times New Roman" w:cs="Times New Roman"/>
          <w:sz w:val="28"/>
          <w:szCs w:val="28"/>
        </w:rPr>
        <w:lastRenderedPageBreak/>
        <w:t>Источники, используемые в обзоре литературы, должны быть указаны в списке литературы в конце публикации, с достаточной детализацией, чтобы читатель мог найти статьи. Каждая ссылка должна включать полный список авторов, название книги или журнала, название статьи, номер тома, страницы и дату публикации. Это можно делать вручную, но существуют программные инструменты, которые могут автоматически собирать ссылки. У каждого журнала есть свой стиль ссылок, поэтому многие из них необходимо переформатировать в соответствии с требуемым стилем.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1852">
        <w:rPr>
          <w:rFonts w:ascii="Times New Roman" w:hAnsi="Times New Roman" w:cs="Times New Roman"/>
          <w:b/>
          <w:sz w:val="28"/>
          <w:szCs w:val="28"/>
        </w:rPr>
        <w:t>Пример 2.8. Стили цитирования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Большинство инженерных журналов используют один из двух</w:t>
      </w:r>
      <w:r>
        <w:rPr>
          <w:rFonts w:ascii="Times New Roman" w:hAnsi="Times New Roman" w:cs="Times New Roman"/>
          <w:sz w:val="28"/>
          <w:szCs w:val="28"/>
        </w:rPr>
        <w:t xml:space="preserve"> возможных методов цитирования: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 xml:space="preserve">1. **Нумерованный стиль** (например, стиль Ванкувер, используемый 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001852">
        <w:rPr>
          <w:rFonts w:ascii="Times New Roman" w:hAnsi="Times New Roman" w:cs="Times New Roman"/>
          <w:sz w:val="28"/>
          <w:szCs w:val="28"/>
        </w:rPr>
        <w:t>) использует ссылки, указанные номером в квадратных скобках, например [1]. Номера появляются последовательно в тексте статьи. То есть, [1] упоминается в тексте раньше [2] и так далее. Ссылки перечисляются последовательно в разделе литературы в конце статьи. Этот метод используется в этой книге. Если ссылка используется более одного раза, то используется тот же номер, и в списке литературы приводится только одна запись.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>2. **Именной стиль** (например, Гарвардский стиль цитирования) использует ссылки в основном тексте как фамилию первого автора и дату публикации. Таким образом, [1] будет написано в тексте как (Ньютон, 1729). В разделе литературы авторы будут перечислены в алфавитном порядке. Повторяющиеся имена авторов будут перечислены по дате публикации. Если у одного автора есть две публикации в один и тот же год, то они обозначаются как 1729а и 1729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852">
        <w:rPr>
          <w:rFonts w:ascii="Times New Roman" w:hAnsi="Times New Roman" w:cs="Times New Roman"/>
          <w:sz w:val="28"/>
          <w:szCs w:val="28"/>
        </w:rPr>
        <w:t xml:space="preserve">. Таким образом, если есть две ссылки с Ньютоном как первым автором, датированные 1729 годом, они будут </w:t>
      </w:r>
      <w:r w:rsidRPr="00001852">
        <w:rPr>
          <w:rFonts w:ascii="Times New Roman" w:hAnsi="Times New Roman" w:cs="Times New Roman"/>
          <w:sz w:val="28"/>
          <w:szCs w:val="28"/>
        </w:rPr>
        <w:lastRenderedPageBreak/>
        <w:t xml:space="preserve">цитироваться в </w:t>
      </w:r>
      <w:proofErr w:type="gramStart"/>
      <w:r w:rsidRPr="00001852">
        <w:rPr>
          <w:rFonts w:ascii="Times New Roman" w:hAnsi="Times New Roman" w:cs="Times New Roman"/>
          <w:sz w:val="28"/>
          <w:szCs w:val="28"/>
        </w:rPr>
        <w:t>тексте</w:t>
      </w:r>
      <w:proofErr w:type="gramEnd"/>
      <w:r w:rsidRPr="00001852">
        <w:rPr>
          <w:rFonts w:ascii="Times New Roman" w:hAnsi="Times New Roman" w:cs="Times New Roman"/>
          <w:sz w:val="28"/>
          <w:szCs w:val="28"/>
        </w:rPr>
        <w:t xml:space="preserve"> и перечислены в списке как Ньютон 1729а и Ньютон 1729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852">
        <w:rPr>
          <w:rFonts w:ascii="Times New Roman" w:hAnsi="Times New Roman" w:cs="Times New Roman"/>
          <w:sz w:val="28"/>
          <w:szCs w:val="28"/>
        </w:rPr>
        <w:t>.</w:t>
      </w:r>
    </w:p>
    <w:p w:rsidR="00001852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852">
        <w:rPr>
          <w:rFonts w:ascii="Times New Roman" w:hAnsi="Times New Roman" w:cs="Times New Roman"/>
          <w:sz w:val="28"/>
          <w:szCs w:val="28"/>
        </w:rPr>
        <w:t xml:space="preserve">Существуют различные компьютерные программы, предназначенные для ведения списка литературы и извлечения ссылок для публикаций в нужном формате для конкретного журнала. Такие программы включают </w:t>
      </w:r>
      <w:r w:rsidRPr="00001852">
        <w:rPr>
          <w:rFonts w:ascii="Times New Roman" w:hAnsi="Times New Roman" w:cs="Times New Roman"/>
          <w:sz w:val="28"/>
          <w:szCs w:val="28"/>
          <w:lang w:val="en-US"/>
        </w:rPr>
        <w:t>EndNote</w:t>
      </w:r>
      <w:r w:rsidRPr="00001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ProCite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RefMan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JabRef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1852">
        <w:rPr>
          <w:rFonts w:ascii="Times New Roman" w:hAnsi="Times New Roman" w:cs="Times New Roman"/>
          <w:sz w:val="28"/>
          <w:szCs w:val="28"/>
          <w:lang w:val="en-US"/>
        </w:rPr>
        <w:t>BibTeX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 и многие другие. Важно внимательно прочитать «Инструкции для авторов» журнала, так как могут быть существенны</w:t>
      </w:r>
      <w:r>
        <w:rPr>
          <w:rFonts w:ascii="Times New Roman" w:hAnsi="Times New Roman" w:cs="Times New Roman"/>
          <w:sz w:val="28"/>
          <w:szCs w:val="28"/>
        </w:rPr>
        <w:t xml:space="preserve">е различия в требуемом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00185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01852">
        <w:rPr>
          <w:rFonts w:ascii="Times New Roman" w:hAnsi="Times New Roman" w:cs="Times New Roman"/>
          <w:sz w:val="28"/>
          <w:szCs w:val="28"/>
        </w:rPr>
        <w:t>чень</w:t>
      </w:r>
      <w:proofErr w:type="spellEnd"/>
      <w:r w:rsidRPr="00001852">
        <w:rPr>
          <w:rFonts w:ascii="Times New Roman" w:hAnsi="Times New Roman" w:cs="Times New Roman"/>
          <w:sz w:val="28"/>
          <w:szCs w:val="28"/>
        </w:rPr>
        <w:t xml:space="preserve"> важно, чтобы каждая ссылка в списке литературы была упомянута в основном тексте, и чтобы каждая цитата в тексте имела полную и правильную ссылку в списке литературы.</w:t>
      </w:r>
    </w:p>
    <w:p w:rsidR="001B1EC1" w:rsidRPr="00001852" w:rsidRDefault="00001852" w:rsidP="00001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01852">
        <w:rPr>
          <w:rFonts w:ascii="Times New Roman" w:hAnsi="Times New Roman" w:cs="Times New Roman"/>
          <w:sz w:val="28"/>
          <w:szCs w:val="28"/>
        </w:rPr>
        <w:t>**Библиография** — это список статей, использованных для разработки аргументации, но не процитированных напрямую в тексте. Вряд ли исследователь в какой-либо инженерной дисциплине будет использовать библиографию, но преподаватель может предоставить студентам список релевантных материалов для чтения (то есть библиографию).</w:t>
      </w:r>
    </w:p>
    <w:sectPr w:rsidR="001B1EC1" w:rsidRPr="0000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AE"/>
    <w:rsid w:val="00001852"/>
    <w:rsid w:val="001B1EC1"/>
    <w:rsid w:val="002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6BC23-30E7-4274-88F6-DF01E331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776</Words>
  <Characters>4427</Characters>
  <Application>Microsoft Office Word</Application>
  <DocSecurity>0</DocSecurity>
  <Lines>36</Lines>
  <Paragraphs>10</Paragraphs>
  <ScaleCrop>false</ScaleCrop>
  <Company>diakov.net</Company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2024-09-10T07:02:00Z</dcterms:created>
  <dcterms:modified xsi:type="dcterms:W3CDTF">2024-09-10T07:11:00Z</dcterms:modified>
</cp:coreProperties>
</file>