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98" w:rsidRDefault="004B0F1E">
      <w:pPr>
        <w:spacing w:before="20"/>
        <w:ind w:right="459"/>
        <w:jc w:val="right"/>
        <w:rPr>
          <w:b/>
          <w:sz w:val="20"/>
        </w:rPr>
      </w:pPr>
      <w:r>
        <w:pict>
          <v:rect id="_x0000_s1034" style="position:absolute;left:0;text-align:left;margin-left:0;margin-top:0;width:595.3pt;height:841.9pt;z-index:-15921152;mso-position-horizontal-relative:page;mso-position-vertical-relative:page" fillcolor="#dfefd3" stroked="f">
            <w10:wrap anchorx="page" anchory="page"/>
          </v:rect>
        </w:pict>
      </w:r>
      <w:r w:rsidR="00CD3B42">
        <w:rPr>
          <w:b/>
          <w:color w:val="234060"/>
          <w:sz w:val="20"/>
        </w:rPr>
        <w:t>Forma</w:t>
      </w:r>
      <w:r w:rsidR="00CD3B42">
        <w:rPr>
          <w:b/>
          <w:color w:val="234060"/>
          <w:spacing w:val="-3"/>
          <w:sz w:val="20"/>
        </w:rPr>
        <w:t xml:space="preserve"> </w:t>
      </w:r>
      <w:r w:rsidR="00CD3B42">
        <w:rPr>
          <w:b/>
          <w:color w:val="234060"/>
          <w:sz w:val="20"/>
        </w:rPr>
        <w:t>1</w:t>
      </w:r>
    </w:p>
    <w:p w:rsidR="00236A98" w:rsidRDefault="00CD3B42">
      <w:pPr>
        <w:ind w:left="432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589" cy="530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9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98" w:rsidRDefault="00CD3B42">
      <w:pPr>
        <w:ind w:left="2098" w:right="2314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236A98" w:rsidRDefault="00CD3B42">
      <w:pPr>
        <w:pStyle w:val="Heading1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236A98" w:rsidRDefault="004B0F1E">
      <w:pPr>
        <w:spacing w:before="10"/>
        <w:rPr>
          <w:b/>
          <w:sz w:val="12"/>
        </w:rPr>
      </w:pPr>
      <w:r>
        <w:pict>
          <v:rect id="_x0000_s1033" style="position:absolute;margin-left:70.6pt;margin-top:10.55pt;width:454.2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236A98" w:rsidRDefault="00236A98">
      <w:pPr>
        <w:rPr>
          <w:b/>
          <w:sz w:val="20"/>
        </w:rPr>
      </w:pPr>
    </w:p>
    <w:p w:rsidR="00236A98" w:rsidRDefault="00236A98">
      <w:pPr>
        <w:spacing w:before="11"/>
        <w:rPr>
          <w:b/>
          <w:sz w:val="19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750"/>
        <w:gridCol w:w="4620"/>
      </w:tblGrid>
      <w:tr w:rsidR="00236A98">
        <w:trPr>
          <w:trHeight w:val="750"/>
        </w:trPr>
        <w:tc>
          <w:tcPr>
            <w:tcW w:w="4750" w:type="dxa"/>
            <w:vMerge w:val="restart"/>
            <w:tcBorders>
              <w:right w:val="single" w:sz="48" w:space="0" w:color="DDDDDD"/>
            </w:tcBorders>
            <w:shd w:val="clear" w:color="auto" w:fill="DAEDF3"/>
          </w:tcPr>
          <w:p w:rsidR="00236A98" w:rsidRDefault="00CD3B42">
            <w:pPr>
              <w:pStyle w:val="TableParagraph"/>
              <w:spacing w:before="8"/>
              <w:ind w:left="619" w:right="606" w:firstLine="2"/>
              <w:jc w:val="center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“GƏNC ALIM VƏ</w:t>
            </w:r>
            <w:r>
              <w:rPr>
                <w:b/>
                <w:color w:val="974705"/>
                <w:spacing w:val="1"/>
                <w:sz w:val="28"/>
              </w:rPr>
              <w:t xml:space="preserve"> </w:t>
            </w:r>
            <w:r>
              <w:rPr>
                <w:b/>
                <w:color w:val="974705"/>
                <w:spacing w:val="-1"/>
                <w:sz w:val="28"/>
              </w:rPr>
              <w:t>TƏDQIQATÇILARIN</w:t>
            </w:r>
            <w:r>
              <w:rPr>
                <w:b/>
                <w:color w:val="974705"/>
                <w:spacing w:val="-14"/>
                <w:sz w:val="28"/>
              </w:rPr>
              <w:t xml:space="preserve"> </w:t>
            </w:r>
            <w:r>
              <w:rPr>
                <w:b/>
                <w:color w:val="974705"/>
                <w:spacing w:val="-1"/>
                <w:sz w:val="28"/>
              </w:rPr>
              <w:t>8-CI</w:t>
            </w:r>
            <w:r>
              <w:rPr>
                <w:b/>
                <w:color w:val="974705"/>
                <w:spacing w:val="-67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QRANT</w:t>
            </w:r>
            <w:r>
              <w:rPr>
                <w:b/>
                <w:color w:val="974705"/>
                <w:spacing w:val="-2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MÜSABIQƏSI”</w:t>
            </w:r>
          </w:p>
          <w:p w:rsidR="00236A98" w:rsidRDefault="00CD3B42">
            <w:pPr>
              <w:pStyle w:val="TableParagraph"/>
              <w:spacing w:line="276" w:lineRule="auto"/>
              <w:ind w:left="177" w:right="160" w:firstLine="679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Fundamental və tətbiqi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xarakterli</w:t>
            </w:r>
            <w:r>
              <w:rPr>
                <w:b/>
                <w:color w:val="234060"/>
                <w:spacing w:val="-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elmi-tədqiqat</w:t>
            </w:r>
            <w:r>
              <w:rPr>
                <w:b/>
                <w:color w:val="234060"/>
                <w:spacing w:val="-4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layihələri</w:t>
            </w:r>
          </w:p>
          <w:p w:rsidR="00236A98" w:rsidRDefault="00CD3B42">
            <w:pPr>
              <w:pStyle w:val="TableParagraph"/>
              <w:ind w:left="899" w:right="883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müsabiqəsi</w:t>
            </w:r>
          </w:p>
          <w:p w:rsidR="00236A98" w:rsidRDefault="00CD3B42">
            <w:pPr>
              <w:pStyle w:val="TableParagraph"/>
              <w:spacing w:before="57"/>
              <w:ind w:left="899" w:right="885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AEF-GAT-8-2024-1(49)</w:t>
            </w:r>
          </w:p>
        </w:tc>
        <w:tc>
          <w:tcPr>
            <w:tcW w:w="4620" w:type="dxa"/>
            <w:tcBorders>
              <w:left w:val="single" w:sz="48" w:space="0" w:color="DDDDDD"/>
              <w:bottom w:val="nil"/>
              <w:right w:val="single" w:sz="48" w:space="0" w:color="DDDDDD"/>
            </w:tcBorders>
            <w:shd w:val="clear" w:color="auto" w:fill="F9BE8F"/>
          </w:tcPr>
          <w:p w:rsidR="00236A98" w:rsidRDefault="00CD3B42">
            <w:pPr>
              <w:pStyle w:val="TableParagraph"/>
              <w:spacing w:line="376" w:lineRule="exact"/>
              <w:ind w:left="317" w:right="262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QRANT</w:t>
            </w:r>
            <w:r>
              <w:rPr>
                <w:b/>
                <w:color w:val="234060"/>
                <w:spacing w:val="-2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ƏRİZƏSİNİN</w:t>
            </w:r>
            <w:r>
              <w:rPr>
                <w:b/>
                <w:color w:val="234060"/>
                <w:spacing w:val="-3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TİTUL</w:t>
            </w:r>
          </w:p>
          <w:p w:rsidR="00236A98" w:rsidRDefault="00CD3B42">
            <w:pPr>
              <w:pStyle w:val="TableParagraph"/>
              <w:spacing w:line="355" w:lineRule="exact"/>
              <w:ind w:left="317" w:right="260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VƏRƏQİ</w:t>
            </w:r>
          </w:p>
        </w:tc>
      </w:tr>
      <w:tr w:rsidR="00236A98">
        <w:trPr>
          <w:trHeight w:val="2110"/>
        </w:trPr>
        <w:tc>
          <w:tcPr>
            <w:tcW w:w="4750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</w:tcBorders>
            <w:shd w:val="clear" w:color="auto" w:fill="DDDDDD"/>
          </w:tcPr>
          <w:p w:rsidR="00236A98" w:rsidRDefault="00CD3B42">
            <w:pPr>
              <w:pStyle w:val="TableParagraph"/>
              <w:spacing w:line="316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Qrant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ərizəsi:</w:t>
            </w:r>
          </w:p>
          <w:p w:rsidR="00236A98" w:rsidRDefault="00CD3B42">
            <w:pPr>
              <w:pStyle w:val="TableParagraph"/>
              <w:spacing w:before="26"/>
              <w:ind w:left="55"/>
              <w:rPr>
                <w:b/>
              </w:rPr>
            </w:pPr>
            <w:r>
              <w:rPr>
                <w:b/>
                <w:color w:val="234060"/>
                <w:spacing w:val="-1"/>
              </w:rPr>
              <w:t>№</w:t>
            </w:r>
            <w:r>
              <w:rPr>
                <w:b/>
                <w:color w:val="234060"/>
                <w:spacing w:val="-12"/>
              </w:rPr>
              <w:t xml:space="preserve"> </w:t>
            </w:r>
            <w:r>
              <w:rPr>
                <w:b/>
                <w:color w:val="234060"/>
                <w:spacing w:val="-1"/>
              </w:rPr>
              <w:t>AEF-GAT-8-2024-1(49)</w:t>
            </w:r>
          </w:p>
          <w:p w:rsidR="00236A98" w:rsidRDefault="00236A98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236A98" w:rsidRDefault="004B0F1E">
            <w:pPr>
              <w:pStyle w:val="TableParagraph"/>
              <w:spacing w:line="20" w:lineRule="exact"/>
              <w:ind w:left="4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1" style="width:3in;height:.75pt;mso-position-horizontal-relative:char;mso-position-vertical-relative:line" coordsize="4320,15">
                  <v:line id="_x0000_s1032" style="position:absolute" from="0,7" to="4320,7" strokecolor="#223f5f" strokeweight=".25214mm"/>
                  <w10:wrap type="none"/>
                  <w10:anchorlock/>
                </v:group>
              </w:pict>
            </w:r>
          </w:p>
          <w:p w:rsidR="00236A98" w:rsidRDefault="00CD3B42">
            <w:pPr>
              <w:pStyle w:val="TableParagraph"/>
              <w:spacing w:before="28"/>
              <w:ind w:left="55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Ərizənin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daxil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olduğu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tarix:</w:t>
            </w:r>
          </w:p>
          <w:p w:rsidR="00236A98" w:rsidRDefault="00CD3B42">
            <w:pPr>
              <w:pStyle w:val="TableParagraph"/>
              <w:tabs>
                <w:tab w:val="left" w:pos="707"/>
                <w:tab w:val="left" w:pos="2382"/>
              </w:tabs>
              <w:spacing w:before="1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“</w:t>
            </w:r>
            <w:r>
              <w:rPr>
                <w:rFonts w:ascii="Times New Roman" w:hAnsi="Times New Roman"/>
                <w:b/>
                <w:color w:val="234060"/>
                <w:sz w:val="24"/>
                <w:u w:val="single" w:color="223F5F"/>
              </w:rPr>
              <w:tab/>
            </w:r>
            <w:r>
              <w:rPr>
                <w:b/>
                <w:color w:val="234060"/>
                <w:sz w:val="24"/>
              </w:rPr>
              <w:t>”</w:t>
            </w:r>
            <w:r>
              <w:rPr>
                <w:rFonts w:ascii="Times New Roman" w:hAnsi="Times New Roman"/>
                <w:b/>
                <w:color w:val="234060"/>
                <w:sz w:val="24"/>
                <w:u w:val="single" w:color="223F5F"/>
              </w:rPr>
              <w:tab/>
            </w:r>
            <w:r>
              <w:rPr>
                <w:b/>
                <w:color w:val="234060"/>
                <w:sz w:val="24"/>
              </w:rPr>
              <w:t>2024-cü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il</w:t>
            </w:r>
          </w:p>
          <w:p w:rsidR="00236A98" w:rsidRDefault="00CD3B42">
            <w:pPr>
              <w:pStyle w:val="TableParagraph"/>
              <w:spacing w:before="3" w:line="243" w:lineRule="exact"/>
              <w:rPr>
                <w:i/>
                <w:sz w:val="18"/>
              </w:rPr>
            </w:pPr>
            <w:r>
              <w:rPr>
                <w:i/>
                <w:color w:val="974705"/>
                <w:sz w:val="18"/>
              </w:rPr>
              <w:t>(Ərizə</w:t>
            </w:r>
            <w:r>
              <w:rPr>
                <w:i/>
                <w:color w:val="974705"/>
                <w:spacing w:val="-3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nömrəsi</w:t>
            </w:r>
            <w:r>
              <w:rPr>
                <w:i/>
                <w:color w:val="974705"/>
                <w:spacing w:val="-4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və</w:t>
            </w:r>
            <w:r>
              <w:rPr>
                <w:i/>
                <w:color w:val="974705"/>
                <w:spacing w:val="-3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tarix</w:t>
            </w:r>
            <w:r>
              <w:rPr>
                <w:i/>
                <w:color w:val="974705"/>
                <w:spacing w:val="-2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Azərbaycan</w:t>
            </w:r>
            <w:r>
              <w:rPr>
                <w:i/>
                <w:color w:val="974705"/>
                <w:spacing w:val="-3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Elm</w:t>
            </w:r>
            <w:r>
              <w:rPr>
                <w:i/>
                <w:color w:val="974705"/>
                <w:spacing w:val="-3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Fondu</w:t>
            </w:r>
            <w:r>
              <w:rPr>
                <w:i/>
                <w:color w:val="974705"/>
                <w:spacing w:val="-3"/>
                <w:sz w:val="18"/>
              </w:rPr>
              <w:t xml:space="preserve"> </w:t>
            </w:r>
            <w:r>
              <w:rPr>
                <w:i/>
                <w:color w:val="974705"/>
                <w:sz w:val="18"/>
              </w:rPr>
              <w:t>tərəfindən</w:t>
            </w:r>
          </w:p>
          <w:p w:rsidR="00236A98" w:rsidRDefault="00CD3B42">
            <w:pPr>
              <w:pStyle w:val="TableParagraph"/>
              <w:spacing w:line="235" w:lineRule="exact"/>
              <w:rPr>
                <w:i/>
                <w:sz w:val="18"/>
              </w:rPr>
            </w:pPr>
            <w:r>
              <w:rPr>
                <w:i/>
                <w:color w:val="974705"/>
                <w:sz w:val="18"/>
              </w:rPr>
              <w:t>doldurulur)</w:t>
            </w:r>
          </w:p>
        </w:tc>
      </w:tr>
    </w:tbl>
    <w:p w:rsidR="00236A98" w:rsidRDefault="00236A98">
      <w:pPr>
        <w:spacing w:before="11"/>
        <w:rPr>
          <w:b/>
          <w:sz w:val="27"/>
        </w:rPr>
      </w:pPr>
    </w:p>
    <w:p w:rsidR="00236A98" w:rsidRDefault="00CD3B42">
      <w:pPr>
        <w:spacing w:before="31" w:after="28"/>
        <w:ind w:left="240"/>
        <w:rPr>
          <w:b/>
          <w:i/>
        </w:rPr>
      </w:pPr>
      <w:r>
        <w:rPr>
          <w:b/>
          <w:i/>
          <w:color w:val="974705"/>
        </w:rPr>
        <w:t>Diqqət!</w:t>
      </w:r>
      <w:r>
        <w:rPr>
          <w:b/>
          <w:i/>
          <w:color w:val="974705"/>
          <w:spacing w:val="-3"/>
        </w:rPr>
        <w:t xml:space="preserve"> </w:t>
      </w:r>
      <w:r>
        <w:rPr>
          <w:b/>
          <w:i/>
          <w:color w:val="974705"/>
        </w:rPr>
        <w:t>Bu</w:t>
      </w:r>
      <w:r>
        <w:rPr>
          <w:b/>
          <w:i/>
          <w:color w:val="974705"/>
          <w:spacing w:val="-3"/>
        </w:rPr>
        <w:t xml:space="preserve"> </w:t>
      </w:r>
      <w:r>
        <w:rPr>
          <w:b/>
          <w:i/>
          <w:color w:val="974705"/>
        </w:rPr>
        <w:t>hissə</w:t>
      </w:r>
      <w:r>
        <w:rPr>
          <w:b/>
          <w:i/>
          <w:color w:val="974705"/>
          <w:spacing w:val="-3"/>
        </w:rPr>
        <w:t xml:space="preserve"> </w:t>
      </w:r>
      <w:r>
        <w:rPr>
          <w:b/>
          <w:i/>
          <w:color w:val="974705"/>
        </w:rPr>
        <w:t>Elm</w:t>
      </w:r>
      <w:r>
        <w:rPr>
          <w:b/>
          <w:i/>
          <w:color w:val="974705"/>
          <w:spacing w:val="-4"/>
        </w:rPr>
        <w:t xml:space="preserve"> </w:t>
      </w:r>
      <w:r>
        <w:rPr>
          <w:b/>
          <w:i/>
          <w:color w:val="974705"/>
        </w:rPr>
        <w:t>Fondu</w:t>
      </w:r>
      <w:r>
        <w:rPr>
          <w:b/>
          <w:i/>
          <w:color w:val="974705"/>
          <w:spacing w:val="-3"/>
        </w:rPr>
        <w:t xml:space="preserve"> </w:t>
      </w:r>
      <w:r>
        <w:rPr>
          <w:b/>
          <w:i/>
          <w:color w:val="974705"/>
        </w:rPr>
        <w:t>tərəfindən</w:t>
      </w:r>
      <w:r>
        <w:rPr>
          <w:b/>
          <w:i/>
          <w:color w:val="974705"/>
          <w:spacing w:val="-2"/>
        </w:rPr>
        <w:t xml:space="preserve"> </w:t>
      </w:r>
      <w:r>
        <w:rPr>
          <w:b/>
          <w:i/>
          <w:color w:val="974705"/>
        </w:rPr>
        <w:t>doldurulur</w:t>
      </w:r>
    </w:p>
    <w:tbl>
      <w:tblPr>
        <w:tblStyle w:val="TableNormal1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3960"/>
      </w:tblGrid>
      <w:tr w:rsidR="00236A98">
        <w:trPr>
          <w:trHeight w:val="323"/>
        </w:trPr>
        <w:tc>
          <w:tcPr>
            <w:tcW w:w="9200" w:type="dxa"/>
            <w:gridSpan w:val="2"/>
            <w:tcBorders>
              <w:bottom w:val="single" w:sz="12" w:space="0" w:color="000000"/>
            </w:tcBorders>
            <w:shd w:val="clear" w:color="auto" w:fill="DDDDDD"/>
          </w:tcPr>
          <w:p w:rsidR="00236A98" w:rsidRDefault="00CD3B42">
            <w:pPr>
              <w:pStyle w:val="TableParagraph"/>
              <w:spacing w:line="303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Qrant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ərizəsinin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müsabiqədən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keçməsi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haqqında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məlumat</w:t>
            </w:r>
          </w:p>
        </w:tc>
      </w:tr>
      <w:tr w:rsidR="00236A98">
        <w:trPr>
          <w:trHeight w:val="404"/>
        </w:trPr>
        <w:tc>
          <w:tcPr>
            <w:tcW w:w="5240" w:type="dxa"/>
            <w:tcBorders>
              <w:top w:val="single" w:sz="12" w:space="0" w:color="000000"/>
            </w:tcBorders>
            <w:shd w:val="clear" w:color="auto" w:fill="DDDDDD"/>
          </w:tcPr>
          <w:p w:rsidR="00236A98" w:rsidRDefault="00CD3B42">
            <w:pPr>
              <w:pStyle w:val="TableParagraph"/>
              <w:rPr>
                <w:sz w:val="20"/>
              </w:rPr>
            </w:pPr>
            <w:r>
              <w:rPr>
                <w:color w:val="234060"/>
                <w:sz w:val="20"/>
              </w:rPr>
              <w:t>Texniki</w:t>
            </w:r>
            <w:r>
              <w:rPr>
                <w:color w:val="234060"/>
                <w:spacing w:val="-8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ekspertizanın</w:t>
            </w:r>
            <w:r>
              <w:rPr>
                <w:color w:val="234060"/>
                <w:spacing w:val="-9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nəticəsi</w:t>
            </w:r>
          </w:p>
        </w:tc>
        <w:tc>
          <w:tcPr>
            <w:tcW w:w="3960" w:type="dxa"/>
            <w:tcBorders>
              <w:top w:val="single" w:sz="12" w:space="0" w:color="000000"/>
            </w:tcBorders>
            <w:shd w:val="clear" w:color="auto" w:fill="DDDDDD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36A98">
        <w:trPr>
          <w:trHeight w:val="405"/>
        </w:trPr>
        <w:tc>
          <w:tcPr>
            <w:tcW w:w="5240" w:type="dxa"/>
            <w:shd w:val="clear" w:color="auto" w:fill="DDDDDD"/>
          </w:tcPr>
          <w:p w:rsidR="00236A98" w:rsidRDefault="00CD3B42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34060"/>
                <w:sz w:val="20"/>
              </w:rPr>
              <w:t>Elmi</w:t>
            </w:r>
            <w:r>
              <w:rPr>
                <w:color w:val="234060"/>
                <w:spacing w:val="-4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ekspertizanın</w:t>
            </w:r>
            <w:r>
              <w:rPr>
                <w:color w:val="234060"/>
                <w:spacing w:val="-4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nəticəsi</w:t>
            </w:r>
          </w:p>
        </w:tc>
        <w:tc>
          <w:tcPr>
            <w:tcW w:w="3960" w:type="dxa"/>
            <w:shd w:val="clear" w:color="auto" w:fill="DDDDDD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36A98">
        <w:trPr>
          <w:trHeight w:val="400"/>
        </w:trPr>
        <w:tc>
          <w:tcPr>
            <w:tcW w:w="5240" w:type="dxa"/>
            <w:tcBorders>
              <w:bottom w:val="single" w:sz="6" w:space="0" w:color="000000"/>
            </w:tcBorders>
            <w:shd w:val="clear" w:color="auto" w:fill="DDDDDD"/>
          </w:tcPr>
          <w:p w:rsidR="00236A98" w:rsidRDefault="00CD3B42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34060"/>
                <w:sz w:val="20"/>
              </w:rPr>
              <w:t>Himayədarlar</w:t>
            </w:r>
            <w:r>
              <w:rPr>
                <w:color w:val="234060"/>
                <w:spacing w:val="-4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Şurası</w:t>
            </w:r>
            <w:r>
              <w:rPr>
                <w:color w:val="234060"/>
                <w:spacing w:val="-3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tərəfindən</w:t>
            </w:r>
            <w:r>
              <w:rPr>
                <w:color w:val="234060"/>
                <w:spacing w:val="-5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verilən</w:t>
            </w:r>
            <w:r>
              <w:rPr>
                <w:color w:val="234060"/>
                <w:spacing w:val="-5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rəy</w:t>
            </w:r>
            <w:r>
              <w:rPr>
                <w:color w:val="234060"/>
                <w:spacing w:val="-2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və</w:t>
            </w:r>
            <w:r>
              <w:rPr>
                <w:color w:val="234060"/>
                <w:spacing w:val="-5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tövsiyələr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shd w:val="clear" w:color="auto" w:fill="DDDDDD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36A98">
        <w:trPr>
          <w:trHeight w:val="647"/>
        </w:trPr>
        <w:tc>
          <w:tcPr>
            <w:tcW w:w="5240" w:type="dxa"/>
            <w:tcBorders>
              <w:top w:val="single" w:sz="6" w:space="0" w:color="000000"/>
            </w:tcBorders>
            <w:shd w:val="clear" w:color="auto" w:fill="DDDDDD"/>
          </w:tcPr>
          <w:p w:rsidR="00236A98" w:rsidRDefault="00CD3B42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234060"/>
                <w:sz w:val="20"/>
              </w:rPr>
              <w:t>Elmin</w:t>
            </w:r>
            <w:r>
              <w:rPr>
                <w:color w:val="234060"/>
                <w:spacing w:val="-7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İnkişafı</w:t>
            </w:r>
            <w:r>
              <w:rPr>
                <w:color w:val="234060"/>
                <w:spacing w:val="-5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Fondu</w:t>
            </w:r>
            <w:r>
              <w:rPr>
                <w:color w:val="234060"/>
                <w:spacing w:val="-6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tərəfindən</w:t>
            </w:r>
            <w:r>
              <w:rPr>
                <w:color w:val="234060"/>
                <w:spacing w:val="-7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verilən</w:t>
            </w:r>
            <w:r>
              <w:rPr>
                <w:color w:val="234060"/>
                <w:spacing w:val="-6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yekun</w:t>
            </w:r>
            <w:r>
              <w:rPr>
                <w:color w:val="234060"/>
                <w:spacing w:val="-4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qərar,</w:t>
            </w:r>
            <w:r>
              <w:rPr>
                <w:color w:val="234060"/>
                <w:spacing w:val="-47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maliyyələşdirilmə</w:t>
            </w:r>
            <w:r>
              <w:rPr>
                <w:color w:val="234060"/>
                <w:spacing w:val="-2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həcmi</w:t>
            </w:r>
            <w:r>
              <w:rPr>
                <w:color w:val="234060"/>
                <w:spacing w:val="1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və</w:t>
            </w:r>
            <w:r>
              <w:rPr>
                <w:color w:val="234060"/>
                <w:spacing w:val="1"/>
                <w:sz w:val="20"/>
              </w:rPr>
              <w:t xml:space="preserve"> </w:t>
            </w:r>
            <w:r>
              <w:rPr>
                <w:color w:val="234060"/>
                <w:sz w:val="20"/>
              </w:rPr>
              <w:t>tarix</w:t>
            </w:r>
          </w:p>
        </w:tc>
        <w:tc>
          <w:tcPr>
            <w:tcW w:w="3960" w:type="dxa"/>
            <w:tcBorders>
              <w:top w:val="single" w:sz="6" w:space="0" w:color="000000"/>
            </w:tcBorders>
            <w:shd w:val="clear" w:color="auto" w:fill="DDDDDD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236A98" w:rsidRDefault="00236A98">
      <w:pPr>
        <w:spacing w:before="9"/>
        <w:rPr>
          <w:b/>
          <w:i/>
          <w:sz w:val="26"/>
        </w:rPr>
      </w:pPr>
    </w:p>
    <w:tbl>
      <w:tblPr>
        <w:tblStyle w:val="TableNormal1"/>
        <w:tblW w:w="0" w:type="auto"/>
        <w:tblInd w:w="155" w:type="dxa"/>
        <w:tblBorders>
          <w:top w:val="single" w:sz="18" w:space="0" w:color="1A3B63"/>
          <w:left w:val="single" w:sz="18" w:space="0" w:color="1A3B63"/>
          <w:bottom w:val="single" w:sz="18" w:space="0" w:color="1A3B63"/>
          <w:right w:val="single" w:sz="18" w:space="0" w:color="1A3B63"/>
          <w:insideH w:val="single" w:sz="18" w:space="0" w:color="1A3B63"/>
          <w:insideV w:val="single" w:sz="18" w:space="0" w:color="1A3B63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2748"/>
        <w:gridCol w:w="144"/>
        <w:gridCol w:w="4128"/>
      </w:tblGrid>
      <w:tr w:rsidR="00236A98">
        <w:trPr>
          <w:trHeight w:val="631"/>
        </w:trPr>
        <w:tc>
          <w:tcPr>
            <w:tcW w:w="9199" w:type="dxa"/>
            <w:gridSpan w:val="4"/>
            <w:tcBorders>
              <w:left w:val="single" w:sz="18" w:space="0" w:color="528DD4"/>
              <w:bottom w:val="single" w:sz="18" w:space="0" w:color="528DD4"/>
            </w:tcBorders>
            <w:shd w:val="clear" w:color="auto" w:fill="C5D9F0"/>
          </w:tcPr>
          <w:p w:rsidR="00236A98" w:rsidRDefault="00CD3B42">
            <w:pPr>
              <w:pStyle w:val="TableParagraph"/>
              <w:spacing w:line="323" w:lineRule="exact"/>
              <w:rPr>
                <w:i/>
                <w:sz w:val="20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adı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i/>
                <w:sz w:val="20"/>
              </w:rPr>
              <w:t>(qısa,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aydın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olmalı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və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layihənin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məzmununu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dolğun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şəklində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əks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etdirməlidir):</w:t>
            </w:r>
          </w:p>
          <w:p w:rsidR="001F4079" w:rsidRDefault="001F4079" w:rsidP="00C51234">
            <w:pPr>
              <w:pStyle w:val="TableParagraph"/>
              <w:spacing w:line="323" w:lineRule="exact"/>
              <w:rPr>
                <w:i/>
                <w:sz w:val="20"/>
              </w:rPr>
            </w:pPr>
            <w:r w:rsidRPr="001F4079">
              <w:rPr>
                <w:b/>
                <w:color w:val="000000" w:themeColor="text1"/>
                <w:sz w:val="24"/>
              </w:rPr>
              <w:t>ZnFe</w:t>
            </w:r>
            <w:r w:rsidRPr="001F4079">
              <w:rPr>
                <w:b/>
                <w:color w:val="000000" w:themeColor="text1"/>
                <w:sz w:val="24"/>
                <w:vertAlign w:val="subscript"/>
              </w:rPr>
              <w:t>2</w:t>
            </w:r>
            <w:r w:rsidRPr="001F4079">
              <w:rPr>
                <w:b/>
                <w:color w:val="000000" w:themeColor="text1"/>
                <w:sz w:val="24"/>
              </w:rPr>
              <w:t>O</w:t>
            </w:r>
            <w:r w:rsidRPr="001F4079">
              <w:rPr>
                <w:b/>
                <w:color w:val="000000" w:themeColor="text1"/>
                <w:sz w:val="24"/>
                <w:vertAlign w:val="subscript"/>
              </w:rPr>
              <w:t>4</w:t>
            </w:r>
            <w:r w:rsidRPr="001F4079">
              <w:rPr>
                <w:b/>
                <w:color w:val="000000" w:themeColor="text1"/>
                <w:sz w:val="24"/>
              </w:rPr>
              <w:t xml:space="preserve"> nanohissəciklərinin </w:t>
            </w:r>
            <w:r w:rsidR="00C51234">
              <w:rPr>
                <w:b/>
                <w:color w:val="000000" w:themeColor="text1"/>
                <w:sz w:val="24"/>
              </w:rPr>
              <w:t xml:space="preserve">quruluşuna və termik </w:t>
            </w:r>
            <w:r w:rsidRPr="001F4079">
              <w:rPr>
                <w:b/>
                <w:color w:val="000000" w:themeColor="text1"/>
                <w:sz w:val="24"/>
              </w:rPr>
              <w:t>xassələrinə ionlaşdırıcı şüaların təsiri</w:t>
            </w:r>
          </w:p>
        </w:tc>
      </w:tr>
      <w:tr w:rsidR="00236A98">
        <w:trPr>
          <w:trHeight w:val="519"/>
        </w:trPr>
        <w:tc>
          <w:tcPr>
            <w:tcW w:w="2179" w:type="dxa"/>
            <w:tcBorders>
              <w:top w:val="single" w:sz="18" w:space="0" w:color="52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before="16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Elm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sahəsi</w:t>
            </w:r>
          </w:p>
        </w:tc>
        <w:tc>
          <w:tcPr>
            <w:tcW w:w="2748" w:type="dxa"/>
            <w:tcBorders>
              <w:top w:val="single" w:sz="18" w:space="0" w:color="52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before="2"/>
              <w:ind w:left="122"/>
              <w:rPr>
                <w:rFonts w:ascii="Arial" w:hAnsi="Arial"/>
                <w:i/>
                <w:color w:val="999999"/>
                <w:sz w:val="18"/>
              </w:rPr>
            </w:pPr>
            <w:r>
              <w:rPr>
                <w:i/>
                <w:color w:val="999999"/>
                <w:sz w:val="18"/>
              </w:rPr>
              <w:t>Təsnifat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üzrə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elm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sahəsinin</w:t>
            </w:r>
            <w:r>
              <w:rPr>
                <w:i/>
                <w:color w:val="999999"/>
                <w:spacing w:val="-1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kodu</w:t>
            </w:r>
            <w:r>
              <w:rPr>
                <w:rFonts w:ascii="Arial" w:hAnsi="Arial"/>
                <w:i/>
                <w:color w:val="999999"/>
                <w:sz w:val="18"/>
              </w:rPr>
              <w:t>:</w:t>
            </w:r>
          </w:p>
          <w:p w:rsidR="00576129" w:rsidRPr="00576129" w:rsidRDefault="00576129" w:rsidP="00576129">
            <w:pPr>
              <w:pStyle w:val="TableParagraph"/>
              <w:spacing w:before="2"/>
              <w:ind w:left="122"/>
              <w:jc w:val="center"/>
              <w:rPr>
                <w:rFonts w:ascii="Arial" w:hAnsi="Arial" w:cs="Arial"/>
                <w:sz w:val="18"/>
              </w:rPr>
            </w:pPr>
            <w:r w:rsidRPr="00576129">
              <w:rPr>
                <w:rFonts w:ascii="Arial" w:hAnsi="Arial" w:cs="Arial"/>
                <w:color w:val="000000" w:themeColor="text1"/>
                <w:sz w:val="18"/>
              </w:rPr>
              <w:t>01</w:t>
            </w:r>
          </w:p>
        </w:tc>
        <w:tc>
          <w:tcPr>
            <w:tcW w:w="4272" w:type="dxa"/>
            <w:gridSpan w:val="2"/>
            <w:tcBorders>
              <w:top w:val="single" w:sz="18" w:space="0" w:color="52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before="35"/>
              <w:ind w:left="125"/>
              <w:rPr>
                <w:rFonts w:ascii="Arial" w:hAnsi="Arial"/>
                <w:i/>
                <w:color w:val="999999"/>
                <w:sz w:val="18"/>
              </w:rPr>
            </w:pPr>
            <w:r>
              <w:rPr>
                <w:i/>
                <w:color w:val="999999"/>
                <w:sz w:val="18"/>
              </w:rPr>
              <w:t>Təsnifat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üzrə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elm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sahəsinin tam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adı</w:t>
            </w:r>
            <w:r>
              <w:rPr>
                <w:rFonts w:ascii="Arial" w:hAnsi="Arial"/>
                <w:i/>
                <w:color w:val="999999"/>
                <w:sz w:val="18"/>
              </w:rPr>
              <w:t>:</w:t>
            </w:r>
          </w:p>
          <w:p w:rsidR="00576129" w:rsidRDefault="00576129" w:rsidP="00576129">
            <w:pPr>
              <w:pStyle w:val="TableParagraph"/>
              <w:spacing w:before="35"/>
              <w:ind w:left="125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Fizika-Riyaziyyat v</w:t>
            </w:r>
            <w:r>
              <w:rPr>
                <w:rFonts w:ascii="Arial"/>
                <w:color w:val="000000" w:themeColor="text1"/>
                <w:sz w:val="18"/>
                <w:lang w:val="az-Latn-AZ"/>
              </w:rPr>
              <w:t>ə</w:t>
            </w:r>
            <w:r>
              <w:rPr>
                <w:rFonts w:ascii="Arial"/>
                <w:color w:val="000000" w:themeColor="text1"/>
                <w:sz w:val="18"/>
                <w:lang w:val="az-Latn-AZ"/>
              </w:rPr>
              <w:t xml:space="preserve"> Texnika elml</w:t>
            </w:r>
            <w:r>
              <w:rPr>
                <w:rFonts w:ascii="Arial"/>
                <w:color w:val="000000" w:themeColor="text1"/>
                <w:sz w:val="18"/>
                <w:lang w:val="az-Latn-AZ"/>
              </w:rPr>
              <w:t>ə</w:t>
            </w:r>
            <w:r>
              <w:rPr>
                <w:rFonts w:ascii="Arial"/>
                <w:color w:val="000000" w:themeColor="text1"/>
                <w:sz w:val="18"/>
                <w:lang w:val="az-Latn-AZ"/>
              </w:rPr>
              <w:t>ri</w:t>
            </w:r>
          </w:p>
        </w:tc>
      </w:tr>
      <w:tr w:rsidR="00236A98">
        <w:trPr>
          <w:trHeight w:val="484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Elmi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istiqamət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243" w:lineRule="exact"/>
              <w:ind w:left="122"/>
              <w:rPr>
                <w:i/>
                <w:sz w:val="18"/>
              </w:rPr>
            </w:pPr>
            <w:r>
              <w:rPr>
                <w:i/>
                <w:color w:val="999999"/>
                <w:sz w:val="18"/>
              </w:rPr>
              <w:t>Təsnifat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üzrə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elmi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istiqamətin</w:t>
            </w:r>
          </w:p>
          <w:p w:rsidR="00576129" w:rsidRDefault="00CD3B42" w:rsidP="00576129">
            <w:pPr>
              <w:pStyle w:val="TableParagraph"/>
              <w:spacing w:line="221" w:lineRule="exact"/>
              <w:ind w:left="122"/>
            </w:pPr>
            <w:r>
              <w:rPr>
                <w:i/>
                <w:color w:val="999999"/>
                <w:sz w:val="18"/>
              </w:rPr>
              <w:t>kodu</w:t>
            </w:r>
            <w:r>
              <w:rPr>
                <w:rFonts w:ascii="Arial"/>
                <w:i/>
                <w:color w:val="999999"/>
                <w:sz w:val="18"/>
              </w:rPr>
              <w:t>:</w:t>
            </w:r>
            <w:r w:rsidR="00576129">
              <w:t xml:space="preserve"> </w:t>
            </w:r>
          </w:p>
          <w:p w:rsidR="00236A98" w:rsidRDefault="00576129" w:rsidP="00576129">
            <w:pPr>
              <w:pStyle w:val="TableParagraph"/>
              <w:spacing w:line="221" w:lineRule="exact"/>
              <w:ind w:left="122"/>
              <w:jc w:val="center"/>
              <w:rPr>
                <w:rFonts w:ascii="Arial"/>
                <w:i/>
                <w:sz w:val="18"/>
              </w:rPr>
            </w:pPr>
            <w:r w:rsidRPr="00576129">
              <w:rPr>
                <w:rFonts w:ascii="Arial"/>
                <w:color w:val="000000" w:themeColor="text1"/>
                <w:sz w:val="18"/>
              </w:rPr>
              <w:t>1-01-20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576129" w:rsidRDefault="00CD3B42">
            <w:pPr>
              <w:pStyle w:val="TableParagraph"/>
              <w:spacing w:before="120"/>
              <w:ind w:left="125"/>
              <w:rPr>
                <w:rFonts w:ascii="Arial"/>
                <w:i/>
                <w:color w:val="999999"/>
                <w:sz w:val="18"/>
              </w:rPr>
            </w:pPr>
            <w:r>
              <w:rPr>
                <w:i/>
                <w:color w:val="999999"/>
                <w:sz w:val="18"/>
              </w:rPr>
              <w:t>Təsnifat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üzrə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elmi</w:t>
            </w:r>
            <w:r>
              <w:rPr>
                <w:i/>
                <w:color w:val="999999"/>
                <w:spacing w:val="-2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istiqamətin tam</w:t>
            </w:r>
            <w:r>
              <w:rPr>
                <w:i/>
                <w:color w:val="999999"/>
                <w:spacing w:val="-3"/>
                <w:sz w:val="18"/>
              </w:rPr>
              <w:t xml:space="preserve"> </w:t>
            </w:r>
            <w:r>
              <w:rPr>
                <w:i/>
                <w:color w:val="999999"/>
                <w:sz w:val="18"/>
              </w:rPr>
              <w:t>adı</w:t>
            </w:r>
            <w:r>
              <w:rPr>
                <w:rFonts w:ascii="Arial" w:hAnsi="Arial"/>
                <w:i/>
                <w:color w:val="999999"/>
                <w:sz w:val="18"/>
              </w:rPr>
              <w:t>:</w:t>
            </w:r>
            <w:r w:rsidR="00576129" w:rsidRPr="00576129">
              <w:rPr>
                <w:rFonts w:ascii="Arial"/>
                <w:i/>
                <w:color w:val="999999"/>
                <w:sz w:val="18"/>
              </w:rPr>
              <w:t xml:space="preserve"> </w:t>
            </w:r>
          </w:p>
          <w:p w:rsidR="00236A98" w:rsidRPr="00576129" w:rsidRDefault="00576129">
            <w:pPr>
              <w:pStyle w:val="TableParagraph"/>
              <w:spacing w:before="120"/>
              <w:ind w:left="125"/>
              <w:rPr>
                <w:rFonts w:ascii="Arial" w:hAnsi="Arial"/>
                <w:sz w:val="18"/>
              </w:rPr>
            </w:pPr>
            <w:r w:rsidRPr="00576129">
              <w:rPr>
                <w:rFonts w:ascii="Arial"/>
                <w:color w:val="000000" w:themeColor="text1"/>
                <w:sz w:val="18"/>
              </w:rPr>
              <w:t>Nanostrukturlar v</w:t>
            </w:r>
            <w:r w:rsidRPr="00576129">
              <w:rPr>
                <w:rFonts w:ascii="Arial"/>
                <w:color w:val="000000" w:themeColor="text1"/>
                <w:sz w:val="18"/>
              </w:rPr>
              <w:t>ə</w:t>
            </w:r>
            <w:r w:rsidRPr="00576129">
              <w:rPr>
                <w:rFonts w:ascii="Arial"/>
                <w:color w:val="000000" w:themeColor="text1"/>
                <w:sz w:val="18"/>
              </w:rPr>
              <w:t xml:space="preserve"> nanotexnologiyalar</w:t>
            </w:r>
          </w:p>
        </w:tc>
      </w:tr>
      <w:tr w:rsidR="00236A98">
        <w:trPr>
          <w:trHeight w:val="239"/>
        </w:trPr>
        <w:tc>
          <w:tcPr>
            <w:tcW w:w="9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36A98">
        <w:trPr>
          <w:trHeight w:val="597"/>
        </w:trPr>
        <w:tc>
          <w:tcPr>
            <w:tcW w:w="507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before="2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Qrant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ərizəçisinin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statusu</w:t>
            </w:r>
          </w:p>
          <w:p w:rsidR="00236A98" w:rsidRDefault="00CD3B42">
            <w:pPr>
              <w:pStyle w:val="TableParagraph"/>
              <w:spacing w:before="4" w:line="247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(müvəqqəti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yaradıcı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kollektiv)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Pr="00576129" w:rsidRDefault="00576129">
            <w:pPr>
              <w:pStyle w:val="TableParagraph"/>
              <w:spacing w:before="1"/>
              <w:ind w:left="125"/>
              <w:rPr>
                <w:rFonts w:ascii="Arial" w:hAnsi="Arial" w:cs="Arial"/>
                <w:i/>
                <w:sz w:val="18"/>
              </w:rPr>
            </w:pPr>
            <w:r w:rsidRPr="00576129">
              <w:rPr>
                <w:rFonts w:ascii="Arial" w:hAnsi="Arial" w:cs="Arial"/>
                <w:color w:val="000000" w:themeColor="text1"/>
                <w:sz w:val="18"/>
              </w:rPr>
              <w:t>Müvəqqəti yaradıcı kollektiv</w:t>
            </w:r>
          </w:p>
        </w:tc>
      </w:tr>
      <w:tr w:rsidR="00236A98">
        <w:trPr>
          <w:trHeight w:val="1026"/>
        </w:trPr>
        <w:tc>
          <w:tcPr>
            <w:tcW w:w="5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xarakteri</w:t>
            </w:r>
          </w:p>
          <w:p w:rsidR="00236A98" w:rsidRDefault="00CD3B42">
            <w:pPr>
              <w:pStyle w:val="TableParagraph"/>
              <w:spacing w:before="4" w:line="269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(bir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elm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sahəsi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üzrə;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elm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sahələrinin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qovşağında*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olan)</w:t>
            </w:r>
          </w:p>
          <w:p w:rsidR="00236A98" w:rsidRDefault="00CD3B42">
            <w:pPr>
              <w:pStyle w:val="TableParagraph"/>
              <w:spacing w:line="215" w:lineRule="exact"/>
              <w:ind w:left="124"/>
              <w:rPr>
                <w:i/>
                <w:sz w:val="16"/>
              </w:rPr>
            </w:pPr>
            <w:r>
              <w:rPr>
                <w:i/>
                <w:sz w:val="16"/>
              </w:rPr>
              <w:t>*Qovuşan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elm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sahələri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olduğu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halda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Təsnifat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üzrə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hər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bir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elm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sahəsinin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və</w:t>
            </w:r>
          </w:p>
          <w:p w:rsidR="00236A98" w:rsidRDefault="00CD3B42">
            <w:pPr>
              <w:pStyle w:val="TableParagraph"/>
              <w:spacing w:line="198" w:lineRule="exact"/>
              <w:ind w:left="124"/>
              <w:rPr>
                <w:i/>
                <w:sz w:val="16"/>
              </w:rPr>
            </w:pPr>
            <w:r>
              <w:rPr>
                <w:i/>
                <w:sz w:val="16"/>
              </w:rPr>
              <w:t>elmi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istiqamətlərin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kodunu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göstərməli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A98" w:rsidRPr="00576129" w:rsidRDefault="00576129">
            <w:pPr>
              <w:pStyle w:val="TableParagraph"/>
              <w:spacing w:line="204" w:lineRule="exact"/>
              <w:ind w:left="125"/>
              <w:rPr>
                <w:rFonts w:ascii="Arial" w:hAnsi="Arial" w:cs="Arial"/>
                <w:i/>
                <w:sz w:val="18"/>
              </w:rPr>
            </w:pPr>
            <w:r w:rsidRPr="00576129">
              <w:rPr>
                <w:rFonts w:ascii="Arial" w:hAnsi="Arial" w:cs="Arial"/>
                <w:color w:val="000000" w:themeColor="text1"/>
                <w:sz w:val="18"/>
              </w:rPr>
              <w:t>Bir elm sahəsi üzrə</w:t>
            </w:r>
          </w:p>
        </w:tc>
      </w:tr>
      <w:tr w:rsidR="00236A98">
        <w:trPr>
          <w:trHeight w:val="592"/>
        </w:trPr>
        <w:tc>
          <w:tcPr>
            <w:tcW w:w="5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kateqoriyası</w:t>
            </w:r>
          </w:p>
          <w:p w:rsidR="00236A98" w:rsidRDefault="00CD3B42">
            <w:pPr>
              <w:pStyle w:val="TableParagraph"/>
              <w:spacing w:before="4" w:line="247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(ölkədaxili;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beynəlxalq)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ind w:left="125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Ö</w:t>
            </w:r>
            <w:r>
              <w:rPr>
                <w:rFonts w:ascii="Arial"/>
                <w:color w:val="000000" w:themeColor="text1"/>
                <w:sz w:val="18"/>
              </w:rPr>
              <w:t>lk</w:t>
            </w:r>
            <w:r>
              <w:rPr>
                <w:rFonts w:ascii="Arial"/>
                <w:color w:val="000000" w:themeColor="text1"/>
                <w:sz w:val="18"/>
              </w:rPr>
              <w:t>ə</w:t>
            </w:r>
            <w:r>
              <w:rPr>
                <w:rFonts w:ascii="Arial"/>
                <w:color w:val="000000" w:themeColor="text1"/>
                <w:sz w:val="18"/>
              </w:rPr>
              <w:t>daxili</w:t>
            </w:r>
          </w:p>
        </w:tc>
      </w:tr>
      <w:tr w:rsidR="00236A98">
        <w:trPr>
          <w:trHeight w:val="594"/>
        </w:trPr>
        <w:tc>
          <w:tcPr>
            <w:tcW w:w="5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tipi</w:t>
            </w:r>
          </w:p>
          <w:p w:rsidR="00236A98" w:rsidRDefault="00CD3B42">
            <w:pPr>
              <w:pStyle w:val="TableParagraph"/>
              <w:spacing w:before="4" w:line="250" w:lineRule="exact"/>
              <w:ind w:left="124"/>
              <w:rPr>
                <w:i/>
                <w:sz w:val="20"/>
              </w:rPr>
            </w:pPr>
            <w:r>
              <w:rPr>
                <w:i/>
                <w:sz w:val="20"/>
              </w:rPr>
              <w:t>(fərdi;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müştərək)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Pr="00576129" w:rsidRDefault="00576129">
            <w:pPr>
              <w:pStyle w:val="TableParagraph"/>
              <w:spacing w:line="204" w:lineRule="exact"/>
              <w:ind w:left="125"/>
              <w:rPr>
                <w:rFonts w:ascii="Arial" w:hAnsi="Arial" w:cs="Arial"/>
                <w:i/>
                <w:sz w:val="18"/>
              </w:rPr>
            </w:pPr>
            <w:r w:rsidRPr="00576129">
              <w:rPr>
                <w:rFonts w:ascii="Arial" w:hAnsi="Arial" w:cs="Arial"/>
                <w:color w:val="000000" w:themeColor="text1"/>
                <w:sz w:val="18"/>
              </w:rPr>
              <w:t>Müştərək</w:t>
            </w:r>
          </w:p>
        </w:tc>
      </w:tr>
      <w:tr w:rsidR="00236A98">
        <w:trPr>
          <w:trHeight w:val="647"/>
        </w:trPr>
        <w:tc>
          <w:tcPr>
            <w:tcW w:w="5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ind w:left="124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icra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müddəti</w:t>
            </w:r>
          </w:p>
          <w:p w:rsidR="00236A98" w:rsidRDefault="00CD3B42">
            <w:pPr>
              <w:pStyle w:val="TableParagraph"/>
              <w:spacing w:before="2" w:line="304" w:lineRule="exact"/>
              <w:ind w:left="124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>
              <w:rPr>
                <w:i/>
                <w:sz w:val="20"/>
              </w:rPr>
              <w:t>cəmi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ayların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sayı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ind w:left="125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 xml:space="preserve">24 </w:t>
            </w:r>
          </w:p>
        </w:tc>
      </w:tr>
    </w:tbl>
    <w:p w:rsidR="00236A98" w:rsidRDefault="00236A98">
      <w:pPr>
        <w:rPr>
          <w:b/>
          <w:i/>
          <w:sz w:val="20"/>
        </w:rPr>
      </w:pPr>
    </w:p>
    <w:p w:rsidR="00236A98" w:rsidRDefault="004B0F1E">
      <w:pPr>
        <w:spacing w:before="10"/>
        <w:rPr>
          <w:b/>
          <w:i/>
          <w:sz w:val="16"/>
        </w:rPr>
      </w:pPr>
      <w:r>
        <w:pict>
          <v:rect id="_x0000_s1030" style="position:absolute;margin-left:70.6pt;margin-top:13.25pt;width:454.2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236A98" w:rsidRDefault="00CD3B42">
      <w:pPr>
        <w:pStyle w:val="BodyText"/>
        <w:spacing w:before="43"/>
        <w:ind w:left="2098" w:right="2315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236A98" w:rsidRDefault="004B0F1E">
      <w:pPr>
        <w:pStyle w:val="BodyText"/>
        <w:spacing w:before="84"/>
        <w:ind w:left="2098" w:right="2315"/>
        <w:jc w:val="center"/>
      </w:pPr>
      <w:r>
        <w:pict>
          <v:rect id="_x0000_s1029" style="position:absolute;left:0;text-align:left;margin-left:324.2pt;margin-top:-177.25pt;width:198.5pt;height:13.8pt;z-index:-15920640;mso-position-horizontal-relative:page" stroked="f">
            <w10:wrap anchorx="page"/>
          </v:rect>
        </w:pict>
      </w:r>
      <w:r w:rsidR="00CD3B42">
        <w:rPr>
          <w:color w:val="234060"/>
          <w:spacing w:val="-1"/>
        </w:rPr>
        <w:t>Tel.:</w:t>
      </w:r>
      <w:r w:rsidR="00CD3B42">
        <w:rPr>
          <w:color w:val="234060"/>
          <w:spacing w:val="-9"/>
        </w:rPr>
        <w:t xml:space="preserve"> </w:t>
      </w:r>
      <w:r w:rsidR="00CD3B42">
        <w:rPr>
          <w:color w:val="234060"/>
          <w:spacing w:val="-1"/>
        </w:rPr>
        <w:t>489-08-94,</w:t>
      </w:r>
      <w:r w:rsidR="00CD3B42">
        <w:rPr>
          <w:color w:val="234060"/>
          <w:spacing w:val="-7"/>
        </w:rPr>
        <w:t xml:space="preserve"> </w:t>
      </w:r>
      <w:r w:rsidR="00CD3B42">
        <w:rPr>
          <w:color w:val="234060"/>
          <w:spacing w:val="-1"/>
        </w:rPr>
        <w:t>faks:</w:t>
      </w:r>
      <w:r w:rsidR="00CD3B42">
        <w:rPr>
          <w:color w:val="234060"/>
          <w:spacing w:val="-9"/>
        </w:rPr>
        <w:t xml:space="preserve"> </w:t>
      </w:r>
      <w:r w:rsidR="00CD3B42">
        <w:rPr>
          <w:color w:val="234060"/>
        </w:rPr>
        <w:t>489-08-92,</w:t>
      </w:r>
      <w:r w:rsidR="00CD3B42">
        <w:rPr>
          <w:color w:val="234060"/>
          <w:spacing w:val="-8"/>
        </w:rPr>
        <w:t xml:space="preserve"> </w:t>
      </w:r>
      <w:hyperlink r:id="rId6">
        <w:r w:rsidR="00CD3B42">
          <w:rPr>
            <w:color w:val="0000FF"/>
            <w:u w:val="single" w:color="0000FF"/>
          </w:rPr>
          <w:t>www.aef.gov.az</w:t>
        </w:r>
        <w:r w:rsidR="00CD3B42">
          <w:rPr>
            <w:color w:val="234060"/>
          </w:rPr>
          <w:t>,</w:t>
        </w:r>
        <w:r w:rsidR="00CD3B42">
          <w:rPr>
            <w:color w:val="234060"/>
            <w:spacing w:val="-8"/>
          </w:rPr>
          <w:t xml:space="preserve"> </w:t>
        </w:r>
      </w:hyperlink>
      <w:r w:rsidR="00CD3B42">
        <w:rPr>
          <w:color w:val="234060"/>
        </w:rPr>
        <w:t>e-mail:</w:t>
      </w:r>
      <w:r w:rsidR="00CD3B42">
        <w:rPr>
          <w:color w:val="234060"/>
          <w:spacing w:val="-9"/>
        </w:rPr>
        <w:t xml:space="preserve"> </w:t>
      </w:r>
      <w:hyperlink r:id="rId7">
        <w:r w:rsidR="00CD3B42">
          <w:rPr>
            <w:color w:val="234060"/>
          </w:rPr>
          <w:t>qrant@elmfondu.az</w:t>
        </w:r>
      </w:hyperlink>
    </w:p>
    <w:p w:rsidR="00236A98" w:rsidRDefault="00236A98">
      <w:pPr>
        <w:jc w:val="center"/>
        <w:sectPr w:rsidR="00236A98">
          <w:type w:val="continuous"/>
          <w:pgSz w:w="11910" w:h="16840"/>
          <w:pgMar w:top="320" w:right="980" w:bottom="280" w:left="1200" w:header="720" w:footer="720" w:gutter="0"/>
          <w:cols w:space="720"/>
        </w:sectPr>
      </w:pPr>
    </w:p>
    <w:p w:rsidR="00236A98" w:rsidRDefault="004B0F1E">
      <w:pPr>
        <w:spacing w:before="20"/>
        <w:ind w:right="459"/>
        <w:jc w:val="right"/>
        <w:rPr>
          <w:b/>
          <w:sz w:val="20"/>
        </w:rPr>
      </w:pPr>
      <w:r>
        <w:lastRenderedPageBreak/>
        <w:pict>
          <v:rect id="_x0000_s1028" style="position:absolute;left:0;text-align:left;margin-left:0;margin-top:0;width:595.3pt;height:841.9pt;z-index:-15919104;mso-position-horizontal-relative:page;mso-position-vertical-relative:page" fillcolor="#dfefd3" stroked="f">
            <w10:wrap anchorx="page" anchory="page"/>
          </v:rect>
        </w:pict>
      </w:r>
      <w:r w:rsidR="00CD3B42">
        <w:rPr>
          <w:b/>
          <w:color w:val="234060"/>
          <w:sz w:val="20"/>
        </w:rPr>
        <w:t>Forma</w:t>
      </w:r>
      <w:r w:rsidR="00CD3B42">
        <w:rPr>
          <w:b/>
          <w:color w:val="234060"/>
          <w:spacing w:val="-3"/>
          <w:sz w:val="20"/>
        </w:rPr>
        <w:t xml:space="preserve"> </w:t>
      </w:r>
      <w:r w:rsidR="00CD3B42">
        <w:rPr>
          <w:b/>
          <w:color w:val="234060"/>
          <w:sz w:val="20"/>
        </w:rPr>
        <w:t>1</w:t>
      </w:r>
    </w:p>
    <w:p w:rsidR="00236A98" w:rsidRDefault="00CD3B42">
      <w:pPr>
        <w:ind w:left="432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589" cy="5303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9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98" w:rsidRDefault="00CD3B42">
      <w:pPr>
        <w:ind w:left="2098" w:right="2314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236A98" w:rsidRDefault="00CD3B42">
      <w:pPr>
        <w:pStyle w:val="Heading1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236A98" w:rsidRDefault="004B0F1E">
      <w:pPr>
        <w:spacing w:before="10"/>
        <w:rPr>
          <w:b/>
          <w:sz w:val="12"/>
        </w:rPr>
      </w:pPr>
      <w:r>
        <w:pict>
          <v:rect id="_x0000_s1027" style="position:absolute;margin-left:70.6pt;margin-top:10.55pt;width:454.25pt;height:1.4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236A98" w:rsidRDefault="00236A98">
      <w:pPr>
        <w:rPr>
          <w:b/>
          <w:sz w:val="20"/>
        </w:rPr>
      </w:pPr>
    </w:p>
    <w:p w:rsidR="00236A98" w:rsidRDefault="00236A98">
      <w:pPr>
        <w:spacing w:before="11"/>
        <w:rPr>
          <w:b/>
          <w:sz w:val="19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2"/>
        <w:gridCol w:w="4128"/>
      </w:tblGrid>
      <w:tr w:rsidR="00236A98">
        <w:trPr>
          <w:trHeight w:val="592"/>
        </w:trPr>
        <w:tc>
          <w:tcPr>
            <w:tcW w:w="5072" w:type="dxa"/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iştirakçılarının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sayı</w:t>
            </w:r>
          </w:p>
          <w:p w:rsidR="00236A98" w:rsidRDefault="00CD3B42">
            <w:pPr>
              <w:pStyle w:val="TableParagraph"/>
              <w:spacing w:before="4" w:line="24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(rəhbərlər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daxil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olmaqla)</w:t>
            </w:r>
          </w:p>
        </w:tc>
        <w:tc>
          <w:tcPr>
            <w:tcW w:w="4128" w:type="dxa"/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3</w:t>
            </w:r>
          </w:p>
        </w:tc>
      </w:tr>
      <w:tr w:rsidR="00236A98">
        <w:trPr>
          <w:trHeight w:val="594"/>
        </w:trPr>
        <w:tc>
          <w:tcPr>
            <w:tcW w:w="5072" w:type="dxa"/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Elmi</w:t>
            </w:r>
            <w:r>
              <w:rPr>
                <w:b/>
                <w:color w:val="234060"/>
                <w:spacing w:val="-5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dərəcəsi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olan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iştirakçıların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sayı</w:t>
            </w:r>
          </w:p>
          <w:p w:rsidR="00236A98" w:rsidRDefault="00CD3B42">
            <w:pPr>
              <w:pStyle w:val="TableParagraph"/>
              <w:spacing w:before="4" w:line="25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(rəhbərlər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daxil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olmaqla)</w:t>
            </w:r>
          </w:p>
        </w:tc>
        <w:tc>
          <w:tcPr>
            <w:tcW w:w="4128" w:type="dxa"/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1</w:t>
            </w:r>
          </w:p>
        </w:tc>
      </w:tr>
      <w:tr w:rsidR="00236A98">
        <w:trPr>
          <w:trHeight w:val="592"/>
        </w:trPr>
        <w:tc>
          <w:tcPr>
            <w:tcW w:w="5072" w:type="dxa"/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Elmi</w:t>
            </w:r>
            <w:r>
              <w:rPr>
                <w:b/>
                <w:color w:val="234060"/>
                <w:spacing w:val="-4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adı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olan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sayı</w:t>
            </w:r>
          </w:p>
          <w:p w:rsidR="00236A98" w:rsidRDefault="00CD3B42">
            <w:pPr>
              <w:pStyle w:val="TableParagraph"/>
              <w:spacing w:before="4" w:line="24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(rəhbərlər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daxil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olmaqla)</w:t>
            </w:r>
          </w:p>
        </w:tc>
        <w:tc>
          <w:tcPr>
            <w:tcW w:w="4128" w:type="dxa"/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0</w:t>
            </w:r>
          </w:p>
        </w:tc>
      </w:tr>
      <w:tr w:rsidR="00236A98">
        <w:trPr>
          <w:trHeight w:val="595"/>
        </w:trPr>
        <w:tc>
          <w:tcPr>
            <w:tcW w:w="5072" w:type="dxa"/>
            <w:shd w:val="clear" w:color="auto" w:fill="DFEFD3"/>
          </w:tcPr>
          <w:p w:rsidR="00236A98" w:rsidRDefault="00CD3B42">
            <w:pPr>
              <w:pStyle w:val="TableParagraph"/>
              <w:spacing w:line="322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gənc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iştirakçılarının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sayı</w:t>
            </w:r>
          </w:p>
          <w:p w:rsidR="00236A98" w:rsidRDefault="00CD3B42">
            <w:pPr>
              <w:pStyle w:val="TableParagraph"/>
              <w:spacing w:before="4" w:line="25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(35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yaşa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qədər)(rəhbərlər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daxil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olmaqla)</w:t>
            </w:r>
          </w:p>
        </w:tc>
        <w:tc>
          <w:tcPr>
            <w:tcW w:w="4128" w:type="dxa"/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3</w:t>
            </w:r>
          </w:p>
        </w:tc>
      </w:tr>
      <w:tr w:rsidR="00236A98">
        <w:trPr>
          <w:trHeight w:val="592"/>
        </w:trPr>
        <w:tc>
          <w:tcPr>
            <w:tcW w:w="5072" w:type="dxa"/>
            <w:shd w:val="clear" w:color="auto" w:fill="DFEFD3"/>
          </w:tcPr>
          <w:p w:rsidR="00236A98" w:rsidRDefault="00CD3B42">
            <w:pPr>
              <w:pStyle w:val="TableParagraph"/>
              <w:spacing w:line="321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qadın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iştirakçılarının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sayı</w:t>
            </w:r>
          </w:p>
          <w:p w:rsidR="00236A98" w:rsidRDefault="00CD3B42">
            <w:pPr>
              <w:pStyle w:val="TableParagraph"/>
              <w:spacing w:before="4" w:line="24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(rəhbərlər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daxil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olmaqla)</w:t>
            </w:r>
          </w:p>
        </w:tc>
        <w:tc>
          <w:tcPr>
            <w:tcW w:w="4128" w:type="dxa"/>
            <w:shd w:val="clear" w:color="auto" w:fill="DFEFD3"/>
          </w:tcPr>
          <w:p w:rsidR="00236A98" w:rsidRDefault="00576129">
            <w:pPr>
              <w:pStyle w:val="TableParagraph"/>
              <w:spacing w:line="204" w:lineRule="exact"/>
              <w:rPr>
                <w:rFonts w:ascii="Arial" w:hAnsi="Arial"/>
                <w:i/>
                <w:sz w:val="18"/>
              </w:rPr>
            </w:pPr>
            <w:r>
              <w:rPr>
                <w:rFonts w:ascii="Arial"/>
                <w:color w:val="000000" w:themeColor="text1"/>
                <w:sz w:val="18"/>
              </w:rPr>
              <w:t>3</w:t>
            </w:r>
          </w:p>
        </w:tc>
      </w:tr>
    </w:tbl>
    <w:p w:rsidR="00236A98" w:rsidRDefault="00236A98">
      <w:pPr>
        <w:spacing w:before="9"/>
        <w:rPr>
          <w:b/>
          <w:sz w:val="26"/>
        </w:rPr>
      </w:pPr>
    </w:p>
    <w:tbl>
      <w:tblPr>
        <w:tblStyle w:val="TableNormal1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8"/>
        <w:gridCol w:w="3601"/>
      </w:tblGrid>
      <w:tr w:rsidR="00236A98">
        <w:trPr>
          <w:trHeight w:val="748"/>
        </w:trPr>
        <w:tc>
          <w:tcPr>
            <w:tcW w:w="9199" w:type="dxa"/>
            <w:gridSpan w:val="2"/>
            <w:tcBorders>
              <w:bottom w:val="single" w:sz="12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ind w:right="718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 üzrə qrant iddiaçıları tərəfindən hesablanmış smeta dəyəri haqqında</w:t>
            </w:r>
            <w:r>
              <w:rPr>
                <w:b/>
                <w:color w:val="234060"/>
                <w:spacing w:val="-57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ümumi</w:t>
            </w:r>
            <w:r>
              <w:rPr>
                <w:b/>
                <w:color w:val="234060"/>
                <w:spacing w:val="-1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məlumat</w:t>
            </w:r>
          </w:p>
        </w:tc>
      </w:tr>
      <w:tr w:rsidR="00236A98">
        <w:trPr>
          <w:trHeight w:val="330"/>
        </w:trPr>
        <w:tc>
          <w:tcPr>
            <w:tcW w:w="5598" w:type="dxa"/>
            <w:tcBorders>
              <w:top w:val="single" w:sz="12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10" w:lineRule="exact"/>
              <w:rPr>
                <w:i/>
                <w:sz w:val="20"/>
              </w:rPr>
            </w:pPr>
            <w:r>
              <w:rPr>
                <w:color w:val="234060"/>
                <w:sz w:val="24"/>
              </w:rPr>
              <w:t>Layihənin</w:t>
            </w:r>
            <w:r>
              <w:rPr>
                <w:color w:val="234060"/>
                <w:spacing w:val="-1"/>
                <w:sz w:val="24"/>
              </w:rPr>
              <w:t xml:space="preserve"> </w:t>
            </w:r>
            <w:r>
              <w:rPr>
                <w:color w:val="234060"/>
                <w:sz w:val="24"/>
              </w:rPr>
              <w:t>cəmi</w:t>
            </w:r>
            <w:r>
              <w:rPr>
                <w:color w:val="234060"/>
                <w:spacing w:val="-4"/>
                <w:sz w:val="24"/>
              </w:rPr>
              <w:t xml:space="preserve"> </w:t>
            </w:r>
            <w:r>
              <w:rPr>
                <w:color w:val="234060"/>
                <w:sz w:val="24"/>
              </w:rPr>
              <w:t>dəyəri</w:t>
            </w:r>
            <w:r>
              <w:rPr>
                <w:color w:val="234060"/>
                <w:spacing w:val="-2"/>
                <w:sz w:val="24"/>
              </w:rPr>
              <w:t xml:space="preserve"> </w:t>
            </w:r>
            <w:r>
              <w:rPr>
                <w:i/>
                <w:sz w:val="20"/>
              </w:rPr>
              <w:t>(manat)</w:t>
            </w:r>
          </w:p>
        </w:tc>
        <w:tc>
          <w:tcPr>
            <w:tcW w:w="3601" w:type="dxa"/>
            <w:tcBorders>
              <w:top w:val="single" w:sz="12" w:space="0" w:color="000000"/>
            </w:tcBorders>
            <w:shd w:val="clear" w:color="auto" w:fill="DFEFD3"/>
          </w:tcPr>
          <w:p w:rsidR="00236A98" w:rsidRDefault="00236A98">
            <w:pPr>
              <w:pStyle w:val="TableParagraph"/>
              <w:spacing w:line="203" w:lineRule="exact"/>
              <w:ind w:left="105"/>
              <w:rPr>
                <w:rFonts w:ascii="Arial" w:hAnsi="Arial"/>
                <w:i/>
                <w:sz w:val="18"/>
              </w:rPr>
            </w:pPr>
          </w:p>
        </w:tc>
      </w:tr>
    </w:tbl>
    <w:p w:rsidR="00236A98" w:rsidRDefault="00236A98">
      <w:pPr>
        <w:spacing w:before="9"/>
        <w:rPr>
          <w:b/>
          <w:sz w:val="26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1274"/>
        <w:gridCol w:w="2854"/>
      </w:tblGrid>
      <w:tr w:rsidR="00236A98">
        <w:trPr>
          <w:trHeight w:val="1583"/>
        </w:trPr>
        <w:tc>
          <w:tcPr>
            <w:tcW w:w="9200" w:type="dxa"/>
            <w:gridSpan w:val="4"/>
            <w:shd w:val="clear" w:color="auto" w:fill="DFEFD3"/>
          </w:tcPr>
          <w:p w:rsidR="00236A98" w:rsidRDefault="00CD3B42">
            <w:pPr>
              <w:pStyle w:val="TableParagraph"/>
              <w:ind w:right="92"/>
              <w:jc w:val="both"/>
              <w:rPr>
                <w:b/>
              </w:rPr>
            </w:pPr>
            <w:r>
              <w:rPr>
                <w:b/>
                <w:color w:val="234060"/>
              </w:rPr>
              <w:t>Elmin İnkişafı Fondunun qrant müsabiqələrinin iştirakçıları müsabiqənin keçirilməsi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qaydaları və bu qaydalara uyğun olaraq layihənin ideyasının obyektiv formada orijinal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ifadəsinin (elektron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və kağız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daşıyıcılarda)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və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layihənin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əqli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nəticələrinin müəlliflik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hüququnun qorunması ilə bağlı məsələlərin layihə rəhbəri (və ya rəhbərləri) tərəfindən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həll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olunması</w:t>
            </w:r>
            <w:r>
              <w:rPr>
                <w:b/>
                <w:color w:val="234060"/>
                <w:spacing w:val="1"/>
              </w:rPr>
              <w:t xml:space="preserve"> </w:t>
            </w:r>
            <w:r>
              <w:rPr>
                <w:b/>
                <w:color w:val="234060"/>
              </w:rPr>
              <w:t>şərti ilə</w:t>
            </w:r>
            <w:r>
              <w:rPr>
                <w:b/>
                <w:color w:val="234060"/>
                <w:spacing w:val="-3"/>
              </w:rPr>
              <w:t xml:space="preserve"> </w:t>
            </w:r>
            <w:r>
              <w:rPr>
                <w:b/>
                <w:color w:val="234060"/>
              </w:rPr>
              <w:t>razıdırlar</w:t>
            </w:r>
            <w:r>
              <w:rPr>
                <w:b/>
                <w:color w:val="234060"/>
                <w:spacing w:val="-3"/>
              </w:rPr>
              <w:t xml:space="preserve"> </w:t>
            </w:r>
            <w:r>
              <w:rPr>
                <w:b/>
                <w:color w:val="234060"/>
              </w:rPr>
              <w:t>və bunu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öz</w:t>
            </w:r>
            <w:r>
              <w:rPr>
                <w:b/>
                <w:color w:val="234060"/>
                <w:spacing w:val="-3"/>
              </w:rPr>
              <w:t xml:space="preserve"> </w:t>
            </w:r>
            <w:r>
              <w:rPr>
                <w:b/>
                <w:color w:val="234060"/>
              </w:rPr>
              <w:t>imzaları ilə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təsdiq</w:t>
            </w:r>
            <w:r>
              <w:rPr>
                <w:b/>
                <w:color w:val="234060"/>
                <w:spacing w:val="-3"/>
              </w:rPr>
              <w:t xml:space="preserve"> </w:t>
            </w:r>
            <w:r>
              <w:rPr>
                <w:b/>
                <w:color w:val="234060"/>
              </w:rPr>
              <w:t>edirlər:</w:t>
            </w:r>
          </w:p>
        </w:tc>
      </w:tr>
      <w:tr w:rsidR="00236A98" w:rsidTr="00AC6520">
        <w:trPr>
          <w:trHeight w:val="475"/>
        </w:trPr>
        <w:tc>
          <w:tcPr>
            <w:tcW w:w="2518" w:type="dxa"/>
            <w:vMerge w:val="restart"/>
            <w:tcBorders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b/>
                <w:sz w:val="24"/>
              </w:rPr>
            </w:pPr>
            <w:bookmarkStart w:id="0" w:name="_GoBack" w:colFirst="1" w:colLast="1"/>
          </w:p>
          <w:p w:rsidR="00236A98" w:rsidRDefault="00236A98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236A98" w:rsidRDefault="00CD3B4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iştirakçıları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*</w:t>
            </w:r>
          </w:p>
        </w:tc>
        <w:tc>
          <w:tcPr>
            <w:tcW w:w="3828" w:type="dxa"/>
            <w:gridSpan w:val="2"/>
            <w:shd w:val="clear" w:color="auto" w:fill="DFEFD3"/>
          </w:tcPr>
          <w:p w:rsidR="00236A98" w:rsidRPr="00421FC7" w:rsidRDefault="00421FC7" w:rsidP="00421FC7">
            <w:pPr>
              <w:pStyle w:val="TableParagraph"/>
              <w:spacing w:line="200" w:lineRule="exact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421FC7">
              <w:rPr>
                <w:rFonts w:ascii="Arial" w:hAnsi="Arial" w:cs="Arial"/>
                <w:color w:val="000000" w:themeColor="text1"/>
                <w:sz w:val="18"/>
              </w:rPr>
              <w:t>Cabbarlı Bibixanım Rəvayət qızı</w:t>
            </w:r>
          </w:p>
        </w:tc>
        <w:tc>
          <w:tcPr>
            <w:tcW w:w="2854" w:type="dxa"/>
            <w:shd w:val="clear" w:color="auto" w:fill="DFEFD3"/>
          </w:tcPr>
          <w:p w:rsidR="00236A98" w:rsidRDefault="00CD3B42">
            <w:pPr>
              <w:pStyle w:val="TableParagraph"/>
              <w:spacing w:line="200" w:lineRule="exact"/>
              <w:ind w:left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999999"/>
                <w:sz w:val="20"/>
              </w:rPr>
              <w:t>İmza,</w:t>
            </w:r>
            <w:r>
              <w:rPr>
                <w:rFonts w:ascii="Arial" w:hAnsi="Arial"/>
                <w:i/>
                <w:color w:val="999999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tarix</w:t>
            </w:r>
          </w:p>
        </w:tc>
      </w:tr>
      <w:tr w:rsidR="00236A98" w:rsidTr="00AC6520">
        <w:trPr>
          <w:trHeight w:val="422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shd w:val="clear" w:color="auto" w:fill="DFEFD3"/>
          </w:tcPr>
          <w:p w:rsidR="00236A98" w:rsidRPr="00421FC7" w:rsidRDefault="00CD3B42" w:rsidP="00421FC7">
            <w:pPr>
              <w:pStyle w:val="TableParagraph"/>
              <w:ind w:left="0"/>
              <w:rPr>
                <w:rFonts w:ascii="Arial" w:hAnsi="Arial" w:cs="Arial"/>
                <w:color w:val="000000" w:themeColor="text1"/>
                <w:sz w:val="18"/>
              </w:rPr>
            </w:pPr>
            <w:r w:rsidRPr="00421FC7">
              <w:rPr>
                <w:rFonts w:ascii="Arial" w:hAnsi="Arial" w:cs="Arial"/>
                <w:color w:val="000000" w:themeColor="text1"/>
                <w:sz w:val="18"/>
              </w:rPr>
              <w:t xml:space="preserve">  </w:t>
            </w:r>
            <w:r w:rsidR="00421FC7" w:rsidRPr="00421FC7">
              <w:rPr>
                <w:rFonts w:ascii="Arial" w:hAnsi="Arial" w:cs="Arial"/>
                <w:color w:val="000000" w:themeColor="text1"/>
                <w:sz w:val="18"/>
              </w:rPr>
              <w:t>Ağakişizadə Arzu Mehti</w:t>
            </w:r>
            <w:r w:rsidRPr="00421FC7">
              <w:rPr>
                <w:rFonts w:ascii="Arial" w:hAnsi="Arial" w:cs="Arial"/>
                <w:color w:val="000000" w:themeColor="text1"/>
                <w:sz w:val="18"/>
              </w:rPr>
              <w:t xml:space="preserve"> qızı</w:t>
            </w:r>
          </w:p>
        </w:tc>
        <w:tc>
          <w:tcPr>
            <w:tcW w:w="2854" w:type="dxa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bookmarkEnd w:id="0"/>
      <w:tr w:rsidR="00236A98">
        <w:trPr>
          <w:trHeight w:val="258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6A98">
        <w:trPr>
          <w:trHeight w:val="255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6A98">
        <w:trPr>
          <w:trHeight w:val="255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6A98">
        <w:trPr>
          <w:trHeight w:val="255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6A98">
        <w:trPr>
          <w:trHeight w:val="264"/>
        </w:trPr>
        <w:tc>
          <w:tcPr>
            <w:tcW w:w="2518" w:type="dxa"/>
            <w:vMerge/>
            <w:tcBorders>
              <w:top w:val="nil"/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"/>
            <w:tcBorders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tcBorders>
              <w:bottom w:val="double" w:sz="1" w:space="0" w:color="000000"/>
            </w:tcBorders>
            <w:shd w:val="clear" w:color="auto" w:fill="DFEFD3"/>
          </w:tcPr>
          <w:p w:rsidR="00236A98" w:rsidRDefault="00236A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6A98" w:rsidTr="00B20921">
        <w:trPr>
          <w:trHeight w:val="781"/>
        </w:trPr>
        <w:tc>
          <w:tcPr>
            <w:tcW w:w="5072" w:type="dxa"/>
            <w:gridSpan w:val="2"/>
            <w:tcBorders>
              <w:top w:val="double" w:sz="1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03" w:lineRule="exact"/>
              <w:rPr>
                <w:i/>
                <w:sz w:val="20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i/>
                <w:sz w:val="20"/>
              </w:rPr>
              <w:t>(soyadı,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adı,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atasının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adı):</w:t>
            </w:r>
          </w:p>
          <w:p w:rsidR="00E007B1" w:rsidRDefault="00E007B1">
            <w:pPr>
              <w:pStyle w:val="TableParagraph"/>
              <w:spacing w:line="303" w:lineRule="exact"/>
              <w:rPr>
                <w:i/>
                <w:sz w:val="20"/>
              </w:rPr>
            </w:pPr>
            <w:r w:rsidRPr="00576129">
              <w:rPr>
                <w:rFonts w:ascii="Arial" w:hAnsi="Arial" w:cs="Arial"/>
                <w:color w:val="000000" w:themeColor="text1"/>
                <w:sz w:val="18"/>
              </w:rPr>
              <w:t>Bəşirova Sevinc Məhəmmədhəsən qızı</w:t>
            </w:r>
          </w:p>
        </w:tc>
        <w:tc>
          <w:tcPr>
            <w:tcW w:w="4128" w:type="dxa"/>
            <w:gridSpan w:val="2"/>
            <w:tcBorders>
              <w:top w:val="double" w:sz="1" w:space="0" w:color="000000"/>
            </w:tcBorders>
            <w:shd w:val="clear" w:color="auto" w:fill="DFEFD3"/>
          </w:tcPr>
          <w:p w:rsidR="00236A98" w:rsidRDefault="00CD3B42">
            <w:pPr>
              <w:pStyle w:val="TableParagraph"/>
              <w:spacing w:line="303" w:lineRule="exact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rəhbərinin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imzası,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tarix</w:t>
            </w:r>
          </w:p>
        </w:tc>
      </w:tr>
    </w:tbl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236A98">
      <w:pPr>
        <w:rPr>
          <w:b/>
          <w:sz w:val="20"/>
        </w:rPr>
      </w:pPr>
    </w:p>
    <w:p w:rsidR="00236A98" w:rsidRDefault="004B0F1E">
      <w:pPr>
        <w:spacing w:before="7"/>
        <w:rPr>
          <w:b/>
          <w:sz w:val="17"/>
        </w:rPr>
      </w:pPr>
      <w:r>
        <w:pict>
          <v:rect id="_x0000_s1026" style="position:absolute;margin-left:70.6pt;margin-top:13.8pt;width:454.25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236A98" w:rsidRDefault="00CD3B42">
      <w:pPr>
        <w:pStyle w:val="BodyText"/>
        <w:spacing w:before="43"/>
        <w:ind w:left="2098" w:right="2315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236A98" w:rsidRDefault="00CD3B42">
      <w:pPr>
        <w:pStyle w:val="BodyText"/>
        <w:spacing w:before="84"/>
        <w:ind w:left="2098" w:right="2315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9">
        <w:r>
          <w:rPr>
            <w:color w:val="234060"/>
          </w:rPr>
          <w:t>qrant@elmfondu.az</w:t>
        </w:r>
      </w:hyperlink>
    </w:p>
    <w:sectPr w:rsidR="00236A98">
      <w:pgSz w:w="11910" w:h="16840"/>
      <w:pgMar w:top="3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6A98"/>
    <w:rsid w:val="001F4079"/>
    <w:rsid w:val="00236A98"/>
    <w:rsid w:val="0025689C"/>
    <w:rsid w:val="00421FC7"/>
    <w:rsid w:val="004B0F1E"/>
    <w:rsid w:val="00576129"/>
    <w:rsid w:val="0079191C"/>
    <w:rsid w:val="007A6112"/>
    <w:rsid w:val="008A09BC"/>
    <w:rsid w:val="00AC6520"/>
    <w:rsid w:val="00B20921"/>
    <w:rsid w:val="00C16E6A"/>
    <w:rsid w:val="00C51234"/>
    <w:rsid w:val="00CD3B42"/>
    <w:rsid w:val="00E007B1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spacing w:before="2"/>
      <w:ind w:left="2095" w:right="23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21"/>
    <w:rPr>
      <w:rFonts w:ascii="Tahoma" w:eastAsia="Palatino Linotype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spacing w:before="2"/>
      <w:ind w:left="2095" w:right="23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21"/>
    <w:rPr>
      <w:rFonts w:ascii="Tahoma" w:eastAsia="Palatino Linotype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f.gov.a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rant@elmfondu.a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ef.gov.az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qrant@elmfon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application form in English</vt:lpstr>
    </vt:vector>
  </TitlesOfParts>
  <Company>SPecialiST RePack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in English</dc:title>
  <dc:creator>gunel.hasanova</dc:creator>
  <cp:lastModifiedBy>Sevinc</cp:lastModifiedBy>
  <cp:revision>28</cp:revision>
  <dcterms:created xsi:type="dcterms:W3CDTF">2024-04-16T08:05:00Z</dcterms:created>
  <dcterms:modified xsi:type="dcterms:W3CDTF">2024-04-19T13:02:00Z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</Properties>
</file>