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012" w:rsidRDefault="00FA1012">
      <w:pPr>
        <w:pStyle w:val="BodyText"/>
        <w:spacing w:before="49"/>
        <w:rPr>
          <w:rFonts w:ascii="Times New Roman"/>
          <w:sz w:val="20"/>
        </w:rPr>
      </w:pPr>
    </w:p>
    <w:p w:rsidR="00FA1012" w:rsidRDefault="00312BC6">
      <w:pPr>
        <w:pStyle w:val="BodyText"/>
        <w:ind w:left="4307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>
            <wp:extent cx="537946" cy="5303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0E" w:rsidRDefault="00D26C0E" w:rsidP="00D26C0E">
      <w:pPr>
        <w:overflowPunct w:val="0"/>
        <w:ind w:firstLine="2880"/>
        <w:jc w:val="center"/>
        <w:rPr>
          <w:b/>
          <w:bCs/>
          <w:color w:val="244061"/>
          <w:sz w:val="20"/>
          <w:szCs w:val="20"/>
        </w:rPr>
      </w:pPr>
      <w:r>
        <w:rPr>
          <w:b/>
          <w:bCs/>
          <w:color w:val="244061"/>
          <w:sz w:val="20"/>
          <w:szCs w:val="20"/>
        </w:rPr>
        <w:t>AZERBAIJAN SCIENCE FOUNDATION</w:t>
      </w:r>
    </w:p>
    <w:p w:rsidR="00D26C0E" w:rsidRPr="00D26C0E" w:rsidRDefault="00D26C0E" w:rsidP="00D26C0E">
      <w:pPr>
        <w:overflowPunct w:val="0"/>
        <w:ind w:firstLine="2880"/>
        <w:rPr>
          <w:b/>
          <w:bCs/>
          <w:color w:val="244061"/>
          <w:sz w:val="24"/>
          <w:szCs w:val="24"/>
        </w:rPr>
      </w:pPr>
      <w:r w:rsidRPr="00D26C0E">
        <w:rPr>
          <w:b/>
          <w:bCs/>
          <w:color w:val="244061"/>
          <w:sz w:val="24"/>
          <w:szCs w:val="24"/>
        </w:rPr>
        <w:t>CALL FOR GRANT PROPOSALS</w:t>
      </w:r>
    </w:p>
    <w:p w:rsidR="00FA1012" w:rsidRDefault="00312BC6">
      <w:pPr>
        <w:spacing w:before="10"/>
        <w:ind w:left="1273"/>
        <w:rPr>
          <w:b/>
          <w:sz w:val="20"/>
        </w:rPr>
      </w:pPr>
      <w:r>
        <w:br w:type="column"/>
      </w:r>
      <w:r>
        <w:rPr>
          <w:b/>
          <w:color w:val="234060"/>
          <w:sz w:val="20"/>
        </w:rPr>
        <w:lastRenderedPageBreak/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FA1012">
      <w:pPr>
        <w:rPr>
          <w:sz w:val="20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num="2" w:space="720" w:equalWidth="0">
            <w:col w:w="7206" w:space="40"/>
            <w:col w:w="2584"/>
          </w:cols>
        </w:sectPr>
      </w:pPr>
    </w:p>
    <w:p w:rsidR="00FA1012" w:rsidRDefault="00312BC6">
      <w:pPr>
        <w:spacing w:line="28" w:lineRule="exact"/>
        <w:ind w:left="191"/>
        <w:rPr>
          <w:sz w:val="2"/>
        </w:rPr>
      </w:pPr>
      <w:r>
        <w:rPr>
          <w:noProof/>
          <w:sz w:val="2"/>
          <w:lang w:val="en-US"/>
        </w:rPr>
        <w:lastRenderedPageBreak/>
        <mc:AlternateContent>
          <mc:Choice Requires="wpg">
            <w:drawing>
              <wp:inline distT="0" distB="0" distL="0" distR="0">
                <wp:extent cx="5769610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18415"/>
                          <a:chOff x="0" y="0"/>
                          <a:chExt cx="5769610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6961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841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769229" y="18288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1119D9AC" id="Group 2" o:spid="_x0000_s1026" style="width:454.3pt;height:1.45pt;mso-position-horizontal-relative:char;mso-position-vertical-relative:line" coordsize="57696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">
                <v:shape id="Graphic 3" o:spid="_x0000_s1027" style="position:absolute;width:57696;height:184;visibility:visible;mso-wrap-style:square;v-text-anchor:top" coordsize="576961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" path="m5769229,l,,,18288r5769229,l576922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FA1012" w:rsidRDefault="00FA1012">
      <w:pPr>
        <w:spacing w:before="8"/>
        <w:rPr>
          <w:b/>
          <w:sz w:val="20"/>
        </w:rPr>
      </w:pPr>
    </w:p>
    <w:p w:rsidR="00FA1012" w:rsidRDefault="00FA1012">
      <w:pPr>
        <w:rPr>
          <w:sz w:val="20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space="720"/>
        </w:sectPr>
      </w:pPr>
    </w:p>
    <w:p w:rsidR="00D26C0E" w:rsidRDefault="00312BC6" w:rsidP="00D26C0E">
      <w:pPr>
        <w:overflowPunct w:val="0"/>
        <w:rPr>
          <w:b/>
          <w:color w:val="974705"/>
          <w:sz w:val="28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0" distR="0" simplePos="0" relativeHeight="487256064" behindDoc="1" locked="0" layoutInCell="1" allowOverlap="1" wp14:anchorId="1B4F2576" wp14:editId="465CD0A5">
                <wp:simplePos x="0" y="0"/>
                <wp:positionH relativeFrom="page">
                  <wp:posOffset>843076</wp:posOffset>
                </wp:positionH>
                <wp:positionV relativeFrom="paragraph">
                  <wp:posOffset>-3557</wp:posOffset>
                </wp:positionV>
                <wp:extent cx="5876290" cy="18434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76290" cy="1843405"/>
                          <a:chOff x="0" y="0"/>
                          <a:chExt cx="5876290" cy="18434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6096" y="6095"/>
                            <a:ext cx="3393440" cy="18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3440" h="1830705">
                                <a:moveTo>
                                  <a:pt x="3393008" y="127"/>
                                </a:moveTo>
                                <a:lnTo>
                                  <a:pt x="3327527" y="127"/>
                                </a:lnTo>
                                <a:lnTo>
                                  <a:pt x="3327527" y="0"/>
                                </a:lnTo>
                                <a:lnTo>
                                  <a:pt x="3327476" y="1002792"/>
                                </a:lnTo>
                                <a:lnTo>
                                  <a:pt x="65532" y="1002868"/>
                                </a:lnTo>
                                <a:lnTo>
                                  <a:pt x="3327476" y="1002792"/>
                                </a:lnTo>
                                <a:lnTo>
                                  <a:pt x="3327476" y="0"/>
                                </a:lnTo>
                                <a:lnTo>
                                  <a:pt x="65532" y="0"/>
                                </a:lnTo>
                                <a:lnTo>
                                  <a:pt x="65532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1830705"/>
                                </a:lnTo>
                                <a:lnTo>
                                  <a:pt x="65532" y="1830705"/>
                                </a:lnTo>
                                <a:lnTo>
                                  <a:pt x="3327476" y="1830705"/>
                                </a:lnTo>
                                <a:lnTo>
                                  <a:pt x="3393008" y="1830705"/>
                                </a:lnTo>
                                <a:lnTo>
                                  <a:pt x="3393008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06724" y="6095"/>
                            <a:ext cx="2463165" cy="183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165" h="1830705">
                                <a:moveTo>
                                  <a:pt x="2397506" y="0"/>
                                </a:moveTo>
                                <a:lnTo>
                                  <a:pt x="640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29056"/>
                                </a:lnTo>
                                <a:lnTo>
                                  <a:pt x="64008" y="829056"/>
                                </a:lnTo>
                                <a:lnTo>
                                  <a:pt x="64008" y="348996"/>
                                </a:lnTo>
                                <a:lnTo>
                                  <a:pt x="2397506" y="348996"/>
                                </a:lnTo>
                                <a:lnTo>
                                  <a:pt x="2397506" y="188976"/>
                                </a:lnTo>
                                <a:lnTo>
                                  <a:pt x="2397506" y="0"/>
                                </a:lnTo>
                                <a:close/>
                              </a:path>
                              <a:path w="2463165" h="1830705">
                                <a:moveTo>
                                  <a:pt x="2463025" y="829132"/>
                                </a:moveTo>
                                <a:lnTo>
                                  <a:pt x="0" y="829132"/>
                                </a:lnTo>
                                <a:lnTo>
                                  <a:pt x="0" y="1830705"/>
                                </a:lnTo>
                                <a:lnTo>
                                  <a:pt x="2463025" y="1830705"/>
                                </a:lnTo>
                                <a:lnTo>
                                  <a:pt x="2463025" y="829132"/>
                                </a:lnTo>
                                <a:close/>
                              </a:path>
                              <a:path w="2463165" h="1830705">
                                <a:moveTo>
                                  <a:pt x="2463152" y="0"/>
                                </a:moveTo>
                                <a:lnTo>
                                  <a:pt x="2397620" y="0"/>
                                </a:lnTo>
                                <a:lnTo>
                                  <a:pt x="2397620" y="829056"/>
                                </a:lnTo>
                                <a:lnTo>
                                  <a:pt x="2463152" y="829056"/>
                                </a:lnTo>
                                <a:lnTo>
                                  <a:pt x="2463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87629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6290" h="1843405">
                                <a:moveTo>
                                  <a:pt x="6096" y="6223"/>
                                </a:moveTo>
                                <a:lnTo>
                                  <a:pt x="0" y="6223"/>
                                </a:lnTo>
                                <a:lnTo>
                                  <a:pt x="0" y="1836801"/>
                                </a:lnTo>
                                <a:lnTo>
                                  <a:pt x="6096" y="1836801"/>
                                </a:lnTo>
                                <a:lnTo>
                                  <a:pt x="6096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1836813"/>
                                </a:moveTo>
                                <a:lnTo>
                                  <a:pt x="3399155" y="1836813"/>
                                </a:lnTo>
                                <a:lnTo>
                                  <a:pt x="6096" y="1836813"/>
                                </a:lnTo>
                                <a:lnTo>
                                  <a:pt x="0" y="1836813"/>
                                </a:lnTo>
                                <a:lnTo>
                                  <a:pt x="0" y="1842897"/>
                                </a:lnTo>
                                <a:lnTo>
                                  <a:pt x="6096" y="1842897"/>
                                </a:lnTo>
                                <a:lnTo>
                                  <a:pt x="3399104" y="1842897"/>
                                </a:lnTo>
                                <a:lnTo>
                                  <a:pt x="3405187" y="1842897"/>
                                </a:lnTo>
                                <a:lnTo>
                                  <a:pt x="3405187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6223"/>
                                </a:moveTo>
                                <a:lnTo>
                                  <a:pt x="3399104" y="6223"/>
                                </a:lnTo>
                                <a:lnTo>
                                  <a:pt x="3399104" y="1836801"/>
                                </a:lnTo>
                                <a:lnTo>
                                  <a:pt x="3405187" y="1836801"/>
                                </a:lnTo>
                                <a:lnTo>
                                  <a:pt x="3405187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3405187" y="0"/>
                                </a:moveTo>
                                <a:lnTo>
                                  <a:pt x="339915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3399104" y="6096"/>
                                </a:lnTo>
                                <a:lnTo>
                                  <a:pt x="3405187" y="6096"/>
                                </a:lnTo>
                                <a:lnTo>
                                  <a:pt x="3405187" y="0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20994" y="355092"/>
                                </a:moveTo>
                                <a:lnTo>
                                  <a:pt x="3452444" y="355092"/>
                                </a:lnTo>
                                <a:lnTo>
                                  <a:pt x="3452444" y="595884"/>
                                </a:lnTo>
                                <a:lnTo>
                                  <a:pt x="3452444" y="835152"/>
                                </a:lnTo>
                                <a:lnTo>
                                  <a:pt x="5820994" y="835152"/>
                                </a:lnTo>
                                <a:lnTo>
                                  <a:pt x="5820994" y="595884"/>
                                </a:lnTo>
                                <a:lnTo>
                                  <a:pt x="5820994" y="355092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69749" y="1836813"/>
                                </a:moveTo>
                                <a:lnTo>
                                  <a:pt x="3405200" y="1836813"/>
                                </a:lnTo>
                                <a:lnTo>
                                  <a:pt x="3405200" y="1842897"/>
                                </a:lnTo>
                                <a:lnTo>
                                  <a:pt x="5869749" y="1842897"/>
                                </a:lnTo>
                                <a:lnTo>
                                  <a:pt x="5869749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69749" y="0"/>
                                </a:moveTo>
                                <a:lnTo>
                                  <a:pt x="3405200" y="0"/>
                                </a:lnTo>
                                <a:lnTo>
                                  <a:pt x="3405200" y="6096"/>
                                </a:lnTo>
                                <a:lnTo>
                                  <a:pt x="5869749" y="6096"/>
                                </a:lnTo>
                                <a:lnTo>
                                  <a:pt x="5869749" y="0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1836813"/>
                                </a:moveTo>
                                <a:lnTo>
                                  <a:pt x="5869889" y="1836813"/>
                                </a:lnTo>
                                <a:lnTo>
                                  <a:pt x="5869889" y="1842897"/>
                                </a:lnTo>
                                <a:lnTo>
                                  <a:pt x="5875985" y="1842897"/>
                                </a:lnTo>
                                <a:lnTo>
                                  <a:pt x="5875985" y="183681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6223"/>
                                </a:moveTo>
                                <a:lnTo>
                                  <a:pt x="5869889" y="6223"/>
                                </a:lnTo>
                                <a:lnTo>
                                  <a:pt x="5869889" y="1836801"/>
                                </a:lnTo>
                                <a:lnTo>
                                  <a:pt x="5875985" y="1836801"/>
                                </a:lnTo>
                                <a:lnTo>
                                  <a:pt x="5875985" y="6223"/>
                                </a:lnTo>
                                <a:close/>
                              </a:path>
                              <a:path w="5876290" h="1843405">
                                <a:moveTo>
                                  <a:pt x="5875985" y="0"/>
                                </a:moveTo>
                                <a:lnTo>
                                  <a:pt x="5869889" y="0"/>
                                </a:lnTo>
                                <a:lnTo>
                                  <a:pt x="5869889" y="6096"/>
                                </a:lnTo>
                                <a:lnTo>
                                  <a:pt x="5875985" y="6096"/>
                                </a:lnTo>
                                <a:lnTo>
                                  <a:pt x="587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4FC78E87" id="Group 4" o:spid="_x0000_s1026" style="position:absolute;margin-left:66.4pt;margin-top:-.3pt;width:462.7pt;height:145.15pt;z-index:-16060416;mso-wrap-distance-left:0;mso-wrap-distance-right:0;mso-position-horizontal-relative:page" coordsize="58762,18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">
                <v:shape id="Graphic 5" o:spid="_x0000_s1027" style="position:absolute;left:60;top:60;width:33935;height:18308;visibility:visible;mso-wrap-style:square;v-text-anchor:top" coordsize="3393440,183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" path="m3393008,127r-65481,l3327527,r-51,1002792l65532,1002868r3261944,-76l3327476,,65532,r,127l,127,,1830705r65532,l3327476,1830705r65532,l3393008,127xe" fillcolor="#daedf3" stroked="f">
                  <v:path arrowok="t"/>
                </v:shape>
                <v:shape id="Graphic 6" o:spid="_x0000_s1028" style="position:absolute;left:34067;top:60;width:24631;height:18308;visibility:visible;mso-wrap-style:square;v-text-anchor:top" coordsize="2463165,1830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" path="m2397506,l64008,,,,,829056r64008,l64008,348996r2333498,l2397506,188976,2397506,xem2463025,829132l,829132,,1830705r2463025,l2463025,829132xem2463152,r-65532,l2397620,829056r65532,l2463152,xe" fillcolor="#ddd" stroked="f">
                  <v:path arrowok="t"/>
                </v:shape>
                <v:shape id="Graphic 7" o:spid="_x0000_s1029" style="position:absolute;width:58762;height:18434;visibility:visible;mso-wrap-style:square;v-text-anchor:top" coordsize="5876290,18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" path="m6096,6223l,6223,,1836801r6096,l6096,6223xem3405187,1836813r-6032,l6096,1836813r-6096,l,1842897r6096,l3399104,1842897r6083,l3405187,1836813xem3405187,6223r-6083,l3399104,1836801r6083,l3405187,6223xem3405187,r-6032,l6096,,,,,6096r6096,l3399104,6096r6083,l3405187,xem5820994,355092r-2368550,l3452444,595884r,239268l5820994,835152r,-239268l5820994,355092xem5869749,1836813r-2464549,l3405200,1842897r2464549,l5869749,1836813xem5869749,l3405200,r,6096l5869749,6096r,-6096xem5875985,1836813r-6096,l5869889,1842897r6096,l5875985,1836813xem5875985,6223r-6096,l5869889,1836801r6096,l5875985,6223xem5875985,r-6096,l5869889,6096r6096,l5875985,xe" stroked="f">
                  <v:path arrowok="t"/>
                </v:shape>
                <w10:wrap anchorx="page"/>
              </v:group>
            </w:pict>
          </mc:Fallback>
        </mc:AlternateContent>
      </w:r>
    </w:p>
    <w:p w:rsidR="00D26C0E" w:rsidRDefault="00D26C0E" w:rsidP="00D26C0E">
      <w:pPr>
        <w:overflowPunct w:val="0"/>
        <w:jc w:val="center"/>
        <w:rPr>
          <w:b/>
          <w:bCs/>
          <w:color w:val="984806"/>
          <w:sz w:val="28"/>
          <w:szCs w:val="28"/>
        </w:rPr>
      </w:pPr>
      <w:r>
        <w:rPr>
          <w:b/>
          <w:bCs/>
          <w:color w:val="984806"/>
          <w:sz w:val="28"/>
          <w:szCs w:val="28"/>
        </w:rPr>
        <w:t>8TH GRANT COMPETITION FOR</w:t>
      </w:r>
    </w:p>
    <w:p w:rsidR="00D26C0E" w:rsidRDefault="00D26C0E" w:rsidP="00D26C0E">
      <w:pPr>
        <w:overflowPunct w:val="0"/>
        <w:jc w:val="center"/>
        <w:rPr>
          <w:b/>
          <w:bCs/>
          <w:color w:val="984806"/>
          <w:sz w:val="28"/>
          <w:szCs w:val="28"/>
        </w:rPr>
      </w:pPr>
      <w:r>
        <w:rPr>
          <w:b/>
          <w:bCs/>
          <w:color w:val="984806"/>
          <w:sz w:val="28"/>
          <w:szCs w:val="28"/>
        </w:rPr>
        <w:t>YOUNG SCIENTISTS AND</w:t>
      </w:r>
    </w:p>
    <w:p w:rsidR="00D26C0E" w:rsidRDefault="00D26C0E" w:rsidP="00D26C0E">
      <w:pPr>
        <w:overflowPunct w:val="0"/>
        <w:jc w:val="center"/>
        <w:rPr>
          <w:b/>
          <w:bCs/>
          <w:color w:val="984806"/>
          <w:sz w:val="28"/>
          <w:szCs w:val="28"/>
        </w:rPr>
      </w:pPr>
      <w:r>
        <w:rPr>
          <w:b/>
          <w:bCs/>
          <w:color w:val="984806"/>
          <w:sz w:val="28"/>
          <w:szCs w:val="28"/>
        </w:rPr>
        <w:t>RESEARCHERS</w:t>
      </w:r>
    </w:p>
    <w:p w:rsidR="00D26C0E" w:rsidRDefault="00D26C0E" w:rsidP="00D26C0E">
      <w:pPr>
        <w:overflowPunct w:val="0"/>
        <w:jc w:val="center"/>
        <w:rPr>
          <w:b/>
          <w:bCs/>
          <w:color w:val="244061"/>
          <w:sz w:val="28"/>
          <w:szCs w:val="28"/>
        </w:rPr>
      </w:pPr>
      <w:r>
        <w:rPr>
          <w:b/>
          <w:bCs/>
          <w:color w:val="244061"/>
          <w:sz w:val="28"/>
          <w:szCs w:val="28"/>
        </w:rPr>
        <w:t>Proposals for fundamental and applied scientific researches</w:t>
      </w:r>
    </w:p>
    <w:p w:rsidR="00FA1012" w:rsidRDefault="00312BC6">
      <w:pPr>
        <w:spacing w:before="56"/>
        <w:ind w:left="451" w:right="2"/>
        <w:jc w:val="center"/>
        <w:rPr>
          <w:b/>
          <w:sz w:val="28"/>
        </w:rPr>
      </w:pPr>
      <w:r>
        <w:rPr>
          <w:b/>
          <w:color w:val="234060"/>
          <w:spacing w:val="-4"/>
          <w:sz w:val="28"/>
        </w:rPr>
        <w:t>AEF-GAT-8-2024-1(49)</w:t>
      </w:r>
    </w:p>
    <w:p w:rsidR="00FA1012" w:rsidRDefault="00312BC6">
      <w:pPr>
        <w:spacing w:before="174"/>
        <w:rPr>
          <w:b/>
          <w:sz w:val="28"/>
        </w:rPr>
      </w:pPr>
      <w:r>
        <w:br w:type="column"/>
      </w:r>
    </w:p>
    <w:p w:rsidR="00D26C0E" w:rsidRDefault="00D26C0E" w:rsidP="00D26C0E">
      <w:pPr>
        <w:overflowPunct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BUDGET</w:t>
      </w:r>
    </w:p>
    <w:p w:rsidR="00D26C0E" w:rsidRDefault="00D26C0E" w:rsidP="00D26C0E">
      <w:pPr>
        <w:overflowPunct w:val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OF GRANT PROPOSAL</w:t>
      </w:r>
    </w:p>
    <w:p w:rsidR="00FA1012" w:rsidRDefault="00FA1012">
      <w:pPr>
        <w:rPr>
          <w:sz w:val="28"/>
        </w:rPr>
        <w:sectPr w:rsidR="00FA1012">
          <w:type w:val="continuous"/>
          <w:pgSz w:w="11910" w:h="16840"/>
          <w:pgMar w:top="820" w:right="860" w:bottom="280" w:left="1220" w:header="720" w:footer="720" w:gutter="0"/>
          <w:cols w:num="2" w:space="720" w:equalWidth="0">
            <w:col w:w="5128" w:space="205"/>
            <w:col w:w="4497"/>
          </w:cols>
        </w:sectPr>
      </w:pPr>
    </w:p>
    <w:p w:rsidR="00D26C0E" w:rsidRDefault="00D26C0E" w:rsidP="00D26C0E">
      <w:pPr>
        <w:overflowPunct w:val="0"/>
        <w:rPr>
          <w:b/>
          <w:bCs/>
          <w:color w:val="244061"/>
          <w:sz w:val="28"/>
          <w:szCs w:val="28"/>
        </w:rPr>
      </w:pPr>
    </w:p>
    <w:p w:rsidR="00D26C0E" w:rsidRDefault="00D26C0E" w:rsidP="00D26C0E">
      <w:pPr>
        <w:overflowPunct w:val="0"/>
        <w:rPr>
          <w:b/>
          <w:bCs/>
          <w:color w:val="244061"/>
          <w:sz w:val="28"/>
          <w:szCs w:val="28"/>
        </w:rPr>
      </w:pPr>
    </w:p>
    <w:p w:rsidR="00D26C0E" w:rsidRDefault="00312BC6" w:rsidP="00D26C0E">
      <w:pPr>
        <w:overflowPunct w:val="0"/>
        <w:rPr>
          <w:b/>
          <w:color w:val="0E233D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255552" behindDoc="1" locked="0" layoutInCell="1" allowOverlap="1" wp14:anchorId="2B9F37D1" wp14:editId="162D16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E05DBE" id="Graphic 8" o:spid="_x0000_s1026" style="position:absolute;margin-left:0;margin-top:0;width:595.3pt;height:841.9pt;z-index:-1606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 w:rsidR="00D26C0E">
        <w:rPr>
          <w:b/>
          <w:bCs/>
          <w:color w:val="244061"/>
          <w:sz w:val="28"/>
          <w:szCs w:val="28"/>
        </w:rPr>
        <w:t>Estimated budget costs of project proposal (manat)</w:t>
      </w:r>
    </w:p>
    <w:p w:rsidR="00D26C0E" w:rsidRDefault="00D26C0E">
      <w:pPr>
        <w:spacing w:before="9"/>
        <w:rPr>
          <w:i/>
          <w:sz w:val="12"/>
        </w:rPr>
      </w:pPr>
    </w:p>
    <w:tbl>
      <w:tblPr>
        <w:tblStyle w:val="TableNormal1"/>
        <w:tblW w:w="0" w:type="auto"/>
        <w:tblInd w:w="225" w:type="dxa"/>
        <w:tblBorders>
          <w:top w:val="single" w:sz="4" w:space="0" w:color="0E233D"/>
          <w:left w:val="single" w:sz="4" w:space="0" w:color="0E233D"/>
          <w:bottom w:val="single" w:sz="4" w:space="0" w:color="0E233D"/>
          <w:right w:val="single" w:sz="4" w:space="0" w:color="0E233D"/>
          <w:insideH w:val="single" w:sz="4" w:space="0" w:color="0E233D"/>
          <w:insideV w:val="single" w:sz="4" w:space="0" w:color="0E233D"/>
        </w:tblBorders>
        <w:tblLayout w:type="fixed"/>
        <w:tblLook w:val="01E0" w:firstRow="1" w:lastRow="1" w:firstColumn="1" w:lastColumn="1" w:noHBand="0" w:noVBand="0"/>
      </w:tblPr>
      <w:tblGrid>
        <w:gridCol w:w="437"/>
        <w:gridCol w:w="7437"/>
        <w:gridCol w:w="1203"/>
      </w:tblGrid>
      <w:tr w:rsidR="00FA1012">
        <w:trPr>
          <w:trHeight w:val="986"/>
        </w:trPr>
        <w:tc>
          <w:tcPr>
            <w:tcW w:w="437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37" w:type="dxa"/>
          </w:tcPr>
          <w:p w:rsidR="00FA1012" w:rsidRDefault="00FA1012">
            <w:pPr>
              <w:pStyle w:val="TableParagraph"/>
              <w:spacing w:before="48"/>
              <w:rPr>
                <w:i/>
              </w:rPr>
            </w:pPr>
          </w:p>
          <w:p w:rsidR="00D26C0E" w:rsidRDefault="00D26C0E" w:rsidP="00D26C0E">
            <w:pPr>
              <w:overflowPunct w:val="0"/>
              <w:jc w:val="center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>Name of the expenses</w:t>
            </w:r>
          </w:p>
          <w:p w:rsidR="00FA1012" w:rsidRDefault="00FA1012">
            <w:pPr>
              <w:pStyle w:val="TableParagraph"/>
              <w:ind w:left="7"/>
              <w:jc w:val="center"/>
              <w:rPr>
                <w:b/>
              </w:rPr>
            </w:pPr>
          </w:p>
        </w:tc>
        <w:tc>
          <w:tcPr>
            <w:tcW w:w="1203" w:type="dxa"/>
          </w:tcPr>
          <w:p w:rsidR="00FA1012" w:rsidRDefault="00312BC6">
            <w:pPr>
              <w:pStyle w:val="TableParagraph"/>
              <w:spacing w:before="196"/>
              <w:ind w:left="112" w:right="104" w:firstLine="144"/>
              <w:rPr>
                <w:b/>
              </w:rPr>
            </w:pPr>
            <w:r>
              <w:rPr>
                <w:b/>
                <w:color w:val="0E233D"/>
                <w:spacing w:val="-2"/>
              </w:rPr>
              <w:t xml:space="preserve">Layihə </w:t>
            </w:r>
            <w:r>
              <w:rPr>
                <w:b/>
                <w:color w:val="0E233D"/>
              </w:rPr>
              <w:t>üzrə</w:t>
            </w:r>
            <w:r>
              <w:rPr>
                <w:b/>
                <w:color w:val="0E233D"/>
                <w:spacing w:val="-14"/>
              </w:rPr>
              <w:t xml:space="preserve"> </w:t>
            </w:r>
            <w:r>
              <w:rPr>
                <w:b/>
                <w:color w:val="0E233D"/>
              </w:rPr>
              <w:t>cəmi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1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Salary </w:t>
            </w:r>
            <w:r>
              <w:rPr>
                <w:i/>
                <w:iCs/>
                <w:color w:val="244061"/>
              </w:rPr>
              <w:t xml:space="preserve">(income) </w:t>
            </w:r>
            <w:r>
              <w:rPr>
                <w:color w:val="244061"/>
              </w:rPr>
              <w:t xml:space="preserve">of project manager </w:t>
            </w:r>
            <w:r>
              <w:rPr>
                <w:i/>
                <w:iCs/>
                <w:color w:val="244061"/>
              </w:rPr>
              <w:t>(no tax will be charged)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1203" w:type="dxa"/>
          </w:tcPr>
          <w:p w:rsidR="00FA1012" w:rsidRDefault="008E5123" w:rsidP="008E51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24 000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8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2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Total salary fund that is foreseen within proposal for project participants (scientific-technical personnel) </w:t>
            </w:r>
          </w:p>
        </w:tc>
        <w:tc>
          <w:tcPr>
            <w:tcW w:w="1203" w:type="dxa"/>
          </w:tcPr>
          <w:p w:rsidR="00FA1012" w:rsidRDefault="00AB0D04" w:rsidP="00AB0D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43 200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3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Payments from salary fund to the State Social Protection Fund </w:t>
            </w:r>
          </w:p>
        </w:tc>
        <w:tc>
          <w:tcPr>
            <w:tcW w:w="1203" w:type="dxa"/>
          </w:tcPr>
          <w:p w:rsidR="00FA1012" w:rsidRDefault="00AB0D04" w:rsidP="00AB0D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5 718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4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0.5 % unemployment insurance fee (for project executors) </w:t>
            </w:r>
          </w:p>
        </w:tc>
        <w:tc>
          <w:tcPr>
            <w:tcW w:w="1203" w:type="dxa"/>
          </w:tcPr>
          <w:p w:rsidR="00FA1012" w:rsidRDefault="00AB0D04" w:rsidP="00AB0D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216</w:t>
            </w:r>
          </w:p>
        </w:tc>
      </w:tr>
      <w:tr w:rsidR="00FA1012">
        <w:trPr>
          <w:trHeight w:val="294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5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5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Compulsory state insurance 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6</w:t>
            </w:r>
          </w:p>
        </w:tc>
        <w:tc>
          <w:tcPr>
            <w:tcW w:w="7437" w:type="dxa"/>
          </w:tcPr>
          <w:p w:rsidR="00FA1012" w:rsidRPr="00D26C0E" w:rsidRDefault="00D26C0E" w:rsidP="00D26C0E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Compulsory health insurance (for project implementers) 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565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9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7</w:t>
            </w:r>
          </w:p>
        </w:tc>
        <w:tc>
          <w:tcPr>
            <w:tcW w:w="7437" w:type="dxa"/>
          </w:tcPr>
          <w:p w:rsidR="00FA1012" w:rsidRDefault="00D26C0E" w:rsidP="0045685B">
            <w:pPr>
              <w:pStyle w:val="TableParagraph"/>
              <w:spacing w:line="280" w:lineRule="atLeast"/>
              <w:ind w:left="107"/>
              <w:rPr>
                <w:i/>
                <w:sz w:val="21"/>
              </w:rPr>
            </w:pPr>
            <w:r>
              <w:rPr>
                <w:color w:val="0E233D"/>
                <w:sz w:val="21"/>
              </w:rPr>
              <w:t>Compulsory state insurance fee an individual engaged in entrepreurial activity (project</w:t>
            </w:r>
            <w:r w:rsidR="0045685B">
              <w:rPr>
                <w:color w:val="0E233D"/>
                <w:sz w:val="21"/>
              </w:rPr>
              <w:t xml:space="preserve"> manager</w:t>
            </w:r>
            <w:r>
              <w:rPr>
                <w:color w:val="0E233D"/>
                <w:sz w:val="21"/>
              </w:rPr>
              <w:t>)</w:t>
            </w:r>
            <w:r w:rsidR="0045685B">
              <w:rPr>
                <w:color w:val="0E233D"/>
                <w:sz w:val="21"/>
              </w:rPr>
              <w:t xml:space="preserve"> (86.25 azn)</w:t>
            </w:r>
            <w:r>
              <w:rPr>
                <w:color w:val="0E233D"/>
                <w:sz w:val="21"/>
              </w:rPr>
              <w:t xml:space="preserve"> </w:t>
            </w:r>
          </w:p>
        </w:tc>
        <w:tc>
          <w:tcPr>
            <w:tcW w:w="1203" w:type="dxa"/>
          </w:tcPr>
          <w:p w:rsidR="00FA1012" w:rsidRDefault="00AB0D04" w:rsidP="00AB0D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2 070</w:t>
            </w:r>
          </w:p>
        </w:tc>
      </w:tr>
      <w:tr w:rsidR="00FA1012">
        <w:trPr>
          <w:trHeight w:val="296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8</w:t>
            </w:r>
          </w:p>
        </w:tc>
        <w:tc>
          <w:tcPr>
            <w:tcW w:w="7437" w:type="dxa"/>
          </w:tcPr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Compulsory medical insurance of a natural person (13.8 AZN) </w:t>
            </w:r>
          </w:p>
        </w:tc>
        <w:tc>
          <w:tcPr>
            <w:tcW w:w="1203" w:type="dxa"/>
          </w:tcPr>
          <w:p w:rsidR="00FA1012" w:rsidRDefault="00AB0D04" w:rsidP="00AB0D0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662.4</w:t>
            </w:r>
          </w:p>
        </w:tc>
      </w:tr>
      <w:tr w:rsidR="00FA1012">
        <w:trPr>
          <w:trHeight w:val="851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96" w:lineRule="exact"/>
              <w:ind w:left="9"/>
              <w:jc w:val="center"/>
            </w:pPr>
            <w:r>
              <w:rPr>
                <w:color w:val="0E233D"/>
                <w:spacing w:val="-10"/>
              </w:rPr>
              <w:t>9</w:t>
            </w:r>
          </w:p>
        </w:tc>
        <w:tc>
          <w:tcPr>
            <w:tcW w:w="7437" w:type="dxa"/>
          </w:tcPr>
          <w:p w:rsid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Main fixed assets required for scientific purposes within the grant project </w:t>
            </w:r>
          </w:p>
          <w:p w:rsid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(scientific  devices,  equipment  and  facilities,  wares  and  appliances  for </w:t>
            </w:r>
          </w:p>
          <w:p w:rsid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scientific  activity  and  intangible assets/actives, etc.),  works  and  services </w:t>
            </w:r>
          </w:p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>(incluing value added tax (VAT) and fees)</w:t>
            </w:r>
          </w:p>
        </w:tc>
        <w:tc>
          <w:tcPr>
            <w:tcW w:w="1203" w:type="dxa"/>
          </w:tcPr>
          <w:p w:rsidR="00FA1012" w:rsidRDefault="008E5123" w:rsidP="008E51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4 500</w:t>
            </w:r>
          </w:p>
        </w:tc>
      </w:tr>
      <w:tr w:rsidR="00FA1012">
        <w:trPr>
          <w:trHeight w:val="295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5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10</w:t>
            </w:r>
          </w:p>
        </w:tc>
        <w:tc>
          <w:tcPr>
            <w:tcW w:w="7437" w:type="dxa"/>
          </w:tcPr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Scientific business-trips </w:t>
            </w:r>
          </w:p>
        </w:tc>
        <w:tc>
          <w:tcPr>
            <w:tcW w:w="1203" w:type="dxa"/>
          </w:tcPr>
          <w:p w:rsidR="00FA1012" w:rsidRDefault="008E5123" w:rsidP="008E51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2 500</w:t>
            </w: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before="1" w:line="276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11</w:t>
            </w:r>
          </w:p>
        </w:tc>
        <w:tc>
          <w:tcPr>
            <w:tcW w:w="7437" w:type="dxa"/>
          </w:tcPr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Other expenses (visa and travel insurance costs) 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12</w:t>
            </w:r>
          </w:p>
        </w:tc>
        <w:tc>
          <w:tcPr>
            <w:tcW w:w="7437" w:type="dxa"/>
          </w:tcPr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Bank charges </w:t>
            </w:r>
            <w:r>
              <w:rPr>
                <w:i/>
                <w:iCs/>
                <w:color w:val="244061"/>
              </w:rPr>
              <w:t>(about 1% of project’  s total budget)</w:t>
            </w:r>
            <w:r>
              <w:rPr>
                <w:color w:val="244061"/>
              </w:rPr>
              <w:t xml:space="preserve"> </w:t>
            </w:r>
          </w:p>
        </w:tc>
        <w:tc>
          <w:tcPr>
            <w:tcW w:w="1203" w:type="dxa"/>
          </w:tcPr>
          <w:p w:rsidR="00FA1012" w:rsidRDefault="00FA1012">
            <w:pPr>
              <w:pStyle w:val="TableParagraph"/>
              <w:rPr>
                <w:rFonts w:ascii="Times New Roman"/>
              </w:rPr>
            </w:pPr>
          </w:p>
        </w:tc>
      </w:tr>
      <w:tr w:rsidR="00FA1012">
        <w:trPr>
          <w:trHeight w:val="297"/>
        </w:trPr>
        <w:tc>
          <w:tcPr>
            <w:tcW w:w="437" w:type="dxa"/>
          </w:tcPr>
          <w:p w:rsidR="00FA1012" w:rsidRDefault="00312BC6">
            <w:pPr>
              <w:pStyle w:val="TableParagraph"/>
              <w:spacing w:line="277" w:lineRule="exact"/>
              <w:ind w:left="9"/>
              <w:jc w:val="center"/>
            </w:pPr>
            <w:r>
              <w:rPr>
                <w:color w:val="0E233D"/>
                <w:spacing w:val="-5"/>
              </w:rPr>
              <w:t>13</w:t>
            </w:r>
          </w:p>
        </w:tc>
        <w:tc>
          <w:tcPr>
            <w:tcW w:w="7437" w:type="dxa"/>
          </w:tcPr>
          <w:p w:rsidR="00FA1012" w:rsidRPr="0045685B" w:rsidRDefault="0045685B" w:rsidP="0045685B">
            <w:pPr>
              <w:overflowPunct w:val="0"/>
              <w:rPr>
                <w:color w:val="244061"/>
              </w:rPr>
            </w:pPr>
            <w:r>
              <w:rPr>
                <w:color w:val="244061"/>
              </w:rPr>
              <w:t xml:space="preserve">TOTAL </w:t>
            </w:r>
            <w:r w:rsidR="00312BC6">
              <w:rPr>
                <w:color w:val="0E233D"/>
                <w:spacing w:val="-3"/>
                <w:sz w:val="21"/>
              </w:rPr>
              <w:t xml:space="preserve"> </w:t>
            </w:r>
            <w:r w:rsidR="00312BC6">
              <w:rPr>
                <w:i/>
                <w:color w:val="0E233D"/>
                <w:spacing w:val="-2"/>
                <w:sz w:val="21"/>
              </w:rPr>
              <w:t>(manat)</w:t>
            </w:r>
          </w:p>
        </w:tc>
        <w:tc>
          <w:tcPr>
            <w:tcW w:w="1203" w:type="dxa"/>
          </w:tcPr>
          <w:p w:rsidR="00FA1012" w:rsidRDefault="008E5123" w:rsidP="008E512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74 200</w:t>
            </w:r>
          </w:p>
        </w:tc>
      </w:tr>
    </w:tbl>
    <w:p w:rsidR="00FA1012" w:rsidRDefault="00FA1012">
      <w:pPr>
        <w:spacing w:before="202" w:after="1"/>
        <w:rPr>
          <w:i/>
          <w:sz w:val="20"/>
        </w:rPr>
      </w:pPr>
    </w:p>
    <w:tbl>
      <w:tblPr>
        <w:tblStyle w:val="TableNormal1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6"/>
        <w:gridCol w:w="3601"/>
      </w:tblGrid>
      <w:tr w:rsidR="00FA1012" w:rsidTr="00837AEF">
        <w:trPr>
          <w:trHeight w:val="791"/>
        </w:trPr>
        <w:tc>
          <w:tcPr>
            <w:tcW w:w="5526" w:type="dxa"/>
          </w:tcPr>
          <w:p w:rsidR="0014739C" w:rsidRDefault="0014739C" w:rsidP="0014739C">
            <w:pPr>
              <w:overflowPunct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244061"/>
              </w:rPr>
              <w:t xml:space="preserve">Project manager </w:t>
            </w:r>
            <w:r>
              <w:rPr>
                <w:i/>
                <w:iCs/>
                <w:color w:val="000000"/>
                <w:sz w:val="20"/>
                <w:szCs w:val="20"/>
              </w:rPr>
              <w:t>(surname, name, father’s name)</w:t>
            </w:r>
          </w:p>
          <w:p w:rsidR="002C5175" w:rsidRPr="002C5175" w:rsidRDefault="002C5175" w:rsidP="002C5175">
            <w:pPr>
              <w:overflowPunct w:val="0"/>
              <w:rPr>
                <w:rFonts w:ascii="Century" w:eastAsia="Century" w:hAnsi="Century" w:cs="Century"/>
                <w:color w:val="000000"/>
                <w:sz w:val="21"/>
                <w:szCs w:val="21"/>
              </w:rPr>
            </w:pPr>
            <w:r w:rsidRPr="0007498E">
              <w:rPr>
                <w:b/>
                <w:color w:val="000000"/>
                <w:sz w:val="24"/>
                <w:lang w:val="az-Latn-AZ"/>
              </w:rPr>
              <w:t>Bashirova Sevinc Mammadhasan</w:t>
            </w:r>
          </w:p>
        </w:tc>
        <w:tc>
          <w:tcPr>
            <w:tcW w:w="3601" w:type="dxa"/>
          </w:tcPr>
          <w:p w:rsidR="00FA1012" w:rsidRPr="0014739C" w:rsidRDefault="0014739C" w:rsidP="0014739C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Project manager’s signature and date </w:t>
            </w:r>
          </w:p>
        </w:tc>
      </w:tr>
    </w:tbl>
    <w:p w:rsidR="00FA1012" w:rsidRDefault="00FA1012">
      <w:pPr>
        <w:rPr>
          <w:i/>
          <w:sz w:val="20"/>
        </w:rPr>
      </w:pPr>
    </w:p>
    <w:p w:rsidR="00FA1012" w:rsidRDefault="00312BC6">
      <w:pPr>
        <w:spacing w:before="242"/>
        <w:rPr>
          <w:i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340679</wp:posOffset>
                </wp:positionV>
                <wp:extent cx="5769610" cy="1841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EB8A430" id="Graphic 9" o:spid="_x0000_s1026" style="position:absolute;margin-left:70.6pt;margin-top:26.85pt;width:454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6">
        <w:r>
          <w:rPr>
            <w:color w:val="0000FF"/>
            <w:spacing w:val="-2"/>
            <w:u w:val="single" w:color="0000FF"/>
          </w:rPr>
          <w:t>www.aef.gov.az</w:t>
        </w:r>
        <w:r>
          <w:rPr>
            <w:color w:val="234060"/>
            <w:spacing w:val="-2"/>
          </w:rPr>
          <w:t>,</w:t>
        </w:r>
      </w:hyperlink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7">
        <w:r>
          <w:rPr>
            <w:color w:val="234060"/>
            <w:spacing w:val="-2"/>
          </w:rPr>
          <w:t>qrant@elmfondu.az</w:t>
        </w:r>
      </w:hyperlink>
    </w:p>
    <w:p w:rsidR="00FA1012" w:rsidRDefault="00FA1012">
      <w:pPr>
        <w:jc w:val="center"/>
        <w:sectPr w:rsidR="00FA1012">
          <w:type w:val="continuous"/>
          <w:pgSz w:w="11910" w:h="16840"/>
          <w:pgMar w:top="820" w:right="860" w:bottom="280" w:left="1220" w:header="720" w:footer="720" w:gutter="0"/>
          <w:cols w:space="720"/>
        </w:sectPr>
      </w:pPr>
    </w:p>
    <w:p w:rsidR="00FA1012" w:rsidRDefault="00312BC6">
      <w:pPr>
        <w:spacing w:before="10"/>
        <w:ind w:right="57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257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D868E2" id="Graphic 10" o:spid="_x0000_s1026" style="position:absolute;margin-left:0;margin-top:0;width:595.3pt;height:841.9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312BC6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9C" w:rsidRDefault="0014739C" w:rsidP="0014739C">
      <w:pPr>
        <w:overflowPunct w:val="0"/>
        <w:jc w:val="center"/>
        <w:rPr>
          <w:b/>
          <w:bCs/>
          <w:color w:val="244061"/>
          <w:sz w:val="20"/>
          <w:szCs w:val="20"/>
        </w:rPr>
      </w:pPr>
      <w:r>
        <w:rPr>
          <w:b/>
          <w:bCs/>
          <w:color w:val="244061"/>
          <w:sz w:val="20"/>
          <w:szCs w:val="20"/>
        </w:rPr>
        <w:t>AZERBAIJAN SCIENCE FOUNDATION</w:t>
      </w:r>
    </w:p>
    <w:p w:rsidR="0014739C" w:rsidRDefault="00312BC6" w:rsidP="0014739C">
      <w:pPr>
        <w:overflowPunct w:val="0"/>
        <w:jc w:val="center"/>
        <w:rPr>
          <w:b/>
          <w:bCs/>
          <w:color w:val="24406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2162F9" wp14:editId="40DEDE39">
                <wp:simplePos x="0" y="0"/>
                <wp:positionH relativeFrom="page">
                  <wp:posOffset>896416</wp:posOffset>
                </wp:positionH>
                <wp:positionV relativeFrom="paragraph">
                  <wp:posOffset>254604</wp:posOffset>
                </wp:positionV>
                <wp:extent cx="5769610" cy="1841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1AED82B" id="Graphic 12" o:spid="_x0000_s1026" style="position:absolute;margin-left:70.6pt;margin-top:20.05pt;width:454.3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 w:rsidR="0014739C">
        <w:rPr>
          <w:b/>
          <w:bCs/>
          <w:color w:val="244061"/>
          <w:sz w:val="28"/>
          <w:szCs w:val="28"/>
        </w:rPr>
        <w:t>CALL FOR GRANT PROPOSALS</w:t>
      </w:r>
    </w:p>
    <w:p w:rsidR="00FA1012" w:rsidRDefault="00FA1012" w:rsidP="0014739C">
      <w:pPr>
        <w:spacing w:before="4"/>
        <w:ind w:left="95" w:right="456"/>
        <w:jc w:val="center"/>
        <w:rPr>
          <w:b/>
          <w:sz w:val="28"/>
        </w:rPr>
      </w:pPr>
    </w:p>
    <w:p w:rsidR="0014739C" w:rsidRDefault="0014739C" w:rsidP="0014739C">
      <w:pPr>
        <w:overflowPunct w:val="0"/>
        <w:jc w:val="center"/>
        <w:rPr>
          <w:b/>
          <w:bCs/>
          <w:color w:val="244061"/>
          <w:sz w:val="28"/>
          <w:szCs w:val="28"/>
        </w:rPr>
      </w:pPr>
      <w:r>
        <w:rPr>
          <w:b/>
          <w:bCs/>
          <w:color w:val="244061"/>
          <w:sz w:val="28"/>
          <w:szCs w:val="28"/>
        </w:rPr>
        <w:t>APPENDIXES</w:t>
      </w:r>
    </w:p>
    <w:p w:rsidR="0014739C" w:rsidRPr="0014739C" w:rsidRDefault="0014739C" w:rsidP="0014739C">
      <w:pPr>
        <w:overflowPunct w:val="0"/>
        <w:rPr>
          <w:color w:val="244061"/>
        </w:rPr>
      </w:pPr>
      <w:r>
        <w:rPr>
          <w:b/>
          <w:bCs/>
          <w:color w:val="244061"/>
          <w:sz w:val="28"/>
          <w:szCs w:val="28"/>
        </w:rPr>
        <w:t xml:space="preserve">                 </w:t>
      </w:r>
      <w:r>
        <w:rPr>
          <w:color w:val="244061"/>
        </w:rPr>
        <w:t xml:space="preserve">Appendix 1. </w:t>
      </w:r>
      <w:r>
        <w:rPr>
          <w:b/>
          <w:bCs/>
          <w:color w:val="244061"/>
          <w:sz w:val="28"/>
          <w:szCs w:val="28"/>
        </w:rPr>
        <w:t xml:space="preserve">Salary foreseen for project participants </w:t>
      </w: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3169"/>
        <w:gridCol w:w="1620"/>
        <w:gridCol w:w="1260"/>
        <w:gridCol w:w="1711"/>
        <w:gridCol w:w="1482"/>
      </w:tblGrid>
      <w:tr w:rsidR="00FA1012">
        <w:trPr>
          <w:trHeight w:val="837"/>
        </w:trPr>
        <w:tc>
          <w:tcPr>
            <w:tcW w:w="9242" w:type="dxa"/>
            <w:gridSpan w:val="5"/>
          </w:tcPr>
          <w:p w:rsidR="00FA1012" w:rsidRDefault="00312BC6">
            <w:pPr>
              <w:pStyle w:val="TableParagraph"/>
              <w:spacing w:before="270"/>
              <w:ind w:left="107"/>
              <w:rPr>
                <w:b/>
              </w:rPr>
            </w:pPr>
            <w:r>
              <w:rPr>
                <w:b/>
                <w:color w:val="0E233D"/>
              </w:rPr>
              <w:t>Elmi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və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</w:rPr>
              <w:t>texniki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heyətin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layihə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üzrə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nəzərdə</w:t>
            </w:r>
            <w:r>
              <w:rPr>
                <w:b/>
                <w:color w:val="0E233D"/>
                <w:spacing w:val="-6"/>
              </w:rPr>
              <w:t xml:space="preserve"> </w:t>
            </w:r>
            <w:r>
              <w:rPr>
                <w:b/>
                <w:color w:val="0E233D"/>
              </w:rPr>
              <w:t>tutulan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əmək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haqqı</w:t>
            </w:r>
            <w:r>
              <w:rPr>
                <w:b/>
                <w:color w:val="0E233D"/>
                <w:spacing w:val="-4"/>
              </w:rPr>
              <w:t xml:space="preserve"> </w:t>
            </w:r>
            <w:r>
              <w:rPr>
                <w:b/>
                <w:color w:val="0E233D"/>
              </w:rPr>
              <w:t>xərclərinin</w:t>
            </w:r>
            <w:r>
              <w:rPr>
                <w:b/>
                <w:color w:val="0E233D"/>
                <w:spacing w:val="-3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 w:rsidTr="001B3249">
        <w:trPr>
          <w:trHeight w:val="781"/>
        </w:trPr>
        <w:tc>
          <w:tcPr>
            <w:tcW w:w="3169" w:type="dxa"/>
          </w:tcPr>
          <w:p w:rsidR="00FA1012" w:rsidRPr="0014739C" w:rsidRDefault="0014739C" w:rsidP="0014739C">
            <w:pPr>
              <w:overflowPunct w:val="0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244061"/>
              </w:rPr>
              <w:t xml:space="preserve">Position in the  project </w:t>
            </w:r>
            <w:r>
              <w:rPr>
                <w:i/>
                <w:iCs/>
                <w:color w:val="244061"/>
                <w:sz w:val="20"/>
                <w:szCs w:val="20"/>
              </w:rPr>
              <w:t>(project manager; participant - stating the function within project)</w:t>
            </w:r>
            <w:r>
              <w:rPr>
                <w:i/>
                <w:iCs/>
                <w:color w:val="984806"/>
                <w:sz w:val="20"/>
                <w:szCs w:val="20"/>
              </w:rPr>
              <w:t>*</w:t>
            </w:r>
          </w:p>
        </w:tc>
        <w:tc>
          <w:tcPr>
            <w:tcW w:w="1620" w:type="dxa"/>
          </w:tcPr>
          <w:p w:rsidR="0014739C" w:rsidRDefault="0014739C" w:rsidP="0014739C">
            <w:pPr>
              <w:overflowPunct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244061"/>
              </w:rPr>
              <w:t>Monthly salary</w:t>
            </w:r>
          </w:p>
          <w:p w:rsidR="00FA1012" w:rsidRDefault="00312BC6" w:rsidP="0014739C">
            <w:pPr>
              <w:pStyle w:val="TableParagraph"/>
              <w:spacing w:before="148"/>
              <w:ind w:left="224" w:right="216"/>
              <w:jc w:val="center"/>
              <w:rPr>
                <w:i/>
                <w:sz w:val="20"/>
              </w:rPr>
            </w:pP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1260" w:type="dxa"/>
          </w:tcPr>
          <w:p w:rsidR="00FA1012" w:rsidRPr="0014739C" w:rsidRDefault="0014739C" w:rsidP="0014739C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Period </w:t>
            </w:r>
          </w:p>
          <w:p w:rsidR="0014739C" w:rsidRDefault="0014739C" w:rsidP="0014739C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i/>
                <w:iCs/>
                <w:color w:val="244061"/>
              </w:rPr>
              <w:t>(months)</w:t>
            </w:r>
            <w:r>
              <w:rPr>
                <w:b/>
                <w:bCs/>
                <w:color w:val="244061"/>
              </w:rPr>
              <w:t xml:space="preserve"> </w:t>
            </w:r>
          </w:p>
          <w:p w:rsidR="00FA1012" w:rsidRDefault="00FA1012">
            <w:pPr>
              <w:pStyle w:val="TableParagraph"/>
              <w:spacing w:before="1"/>
              <w:ind w:left="8"/>
              <w:jc w:val="center"/>
              <w:rPr>
                <w:i/>
                <w:sz w:val="20"/>
              </w:rPr>
            </w:pPr>
          </w:p>
        </w:tc>
        <w:tc>
          <w:tcPr>
            <w:tcW w:w="1711" w:type="dxa"/>
          </w:tcPr>
          <w:p w:rsidR="00FA1012" w:rsidRDefault="0014739C" w:rsidP="00AF2D26">
            <w:pPr>
              <w:overflowPunct w:val="0"/>
              <w:rPr>
                <w:i/>
                <w:sz w:val="20"/>
              </w:rPr>
            </w:pPr>
            <w:r>
              <w:rPr>
                <w:b/>
                <w:bCs/>
                <w:color w:val="244061"/>
              </w:rPr>
              <w:t>Total salary fund</w:t>
            </w:r>
            <w:r>
              <w:rPr>
                <w:color w:val="0E233D"/>
                <w:spacing w:val="-2"/>
                <w:sz w:val="20"/>
              </w:rPr>
              <w:t xml:space="preserve"> </w:t>
            </w:r>
            <w:r w:rsidR="00312BC6">
              <w:rPr>
                <w:color w:val="0E233D"/>
                <w:spacing w:val="-2"/>
                <w:sz w:val="20"/>
              </w:rPr>
              <w:t>(</w:t>
            </w:r>
            <w:r w:rsidR="00312BC6">
              <w:rPr>
                <w:i/>
                <w:color w:val="0E233D"/>
                <w:spacing w:val="-2"/>
                <w:sz w:val="20"/>
              </w:rPr>
              <w:t>manat)</w:t>
            </w:r>
          </w:p>
        </w:tc>
        <w:tc>
          <w:tcPr>
            <w:tcW w:w="1482" w:type="dxa"/>
          </w:tcPr>
          <w:p w:rsidR="00AF2D26" w:rsidRDefault="00AF2D26" w:rsidP="00AF2D26">
            <w:pPr>
              <w:overflowPunct w:val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244061"/>
              </w:rPr>
              <w:t xml:space="preserve"> Notes</w:t>
            </w:r>
            <w:r>
              <w:rPr>
                <w:b/>
                <w:bCs/>
                <w:color w:val="000000"/>
              </w:rPr>
              <w:t xml:space="preserve"> </w:t>
            </w:r>
          </w:p>
          <w:p w:rsidR="00FA1012" w:rsidRDefault="00FA1012">
            <w:pPr>
              <w:pStyle w:val="TableParagraph"/>
              <w:ind w:left="329"/>
              <w:rPr>
                <w:b/>
              </w:rPr>
            </w:pP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Default="008631EB" w:rsidP="00AF2D26">
            <w:pPr>
              <w:pStyle w:val="TableParagraph"/>
              <w:rPr>
                <w:color w:val="000000" w:themeColor="text1"/>
                <w:sz w:val="24"/>
                <w:lang w:val="az-Latn-AZ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>B</w:t>
            </w:r>
            <w:r w:rsidR="00AF2D26">
              <w:rPr>
                <w:color w:val="000000" w:themeColor="text1"/>
                <w:sz w:val="24"/>
                <w:lang w:val="az-Latn-AZ"/>
              </w:rPr>
              <w:t>ashir</w:t>
            </w:r>
            <w:r w:rsidRPr="008631EB">
              <w:rPr>
                <w:color w:val="000000" w:themeColor="text1"/>
                <w:sz w:val="24"/>
                <w:lang w:val="az-Latn-AZ"/>
              </w:rPr>
              <w:t>ova Sevinc M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mm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dh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s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n</w:t>
            </w:r>
          </w:p>
          <w:p w:rsidR="001B3249" w:rsidRPr="008631EB" w:rsidRDefault="001B3249" w:rsidP="00AF2D2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8631EB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 </w:t>
            </w:r>
            <w:r w:rsidR="00F62565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260" w:type="dxa"/>
          </w:tcPr>
          <w:p w:rsidR="00FA1012" w:rsidRDefault="008631EB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1711" w:type="dxa"/>
          </w:tcPr>
          <w:p w:rsidR="00FA1012" w:rsidRDefault="008631EB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F62565">
              <w:rPr>
                <w:rFonts w:ascii="Times New Roman"/>
                <w:sz w:val="20"/>
              </w:rPr>
              <w:t>4 0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8"/>
        </w:trPr>
        <w:tc>
          <w:tcPr>
            <w:tcW w:w="3169" w:type="dxa"/>
          </w:tcPr>
          <w:p w:rsidR="001B3249" w:rsidRDefault="008631EB" w:rsidP="00AF2D26">
            <w:pPr>
              <w:pStyle w:val="TableParagraph"/>
              <w:rPr>
                <w:color w:val="000000" w:themeColor="text1"/>
                <w:sz w:val="24"/>
                <w:lang w:val="az-Latn-AZ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>Cabbarl</w:t>
            </w:r>
            <w:r w:rsidR="00AF2D26">
              <w:rPr>
                <w:color w:val="000000" w:themeColor="text1"/>
                <w:sz w:val="24"/>
                <w:lang w:val="az-Latn-AZ"/>
              </w:rPr>
              <w:t>i</w:t>
            </w:r>
            <w:r w:rsidRPr="008631EB">
              <w:rPr>
                <w:color w:val="000000" w:themeColor="text1"/>
                <w:sz w:val="24"/>
                <w:lang w:val="az-Latn-AZ"/>
              </w:rPr>
              <w:t xml:space="preserve"> Bibi</w:t>
            </w:r>
            <w:r w:rsidR="00AF2D26">
              <w:rPr>
                <w:color w:val="000000" w:themeColor="text1"/>
                <w:sz w:val="24"/>
                <w:lang w:val="az-Latn-AZ"/>
              </w:rPr>
              <w:t>kh</w:t>
            </w:r>
            <w:r w:rsidRPr="008631EB">
              <w:rPr>
                <w:color w:val="000000" w:themeColor="text1"/>
                <w:sz w:val="24"/>
                <w:lang w:val="az-Latn-AZ"/>
              </w:rPr>
              <w:t>an</w:t>
            </w:r>
            <w:r w:rsidR="00AF2D26">
              <w:rPr>
                <w:color w:val="000000" w:themeColor="text1"/>
                <w:sz w:val="24"/>
                <w:lang w:val="az-Latn-AZ"/>
              </w:rPr>
              <w:t>i</w:t>
            </w:r>
            <w:r w:rsidRPr="008631EB">
              <w:rPr>
                <w:color w:val="000000" w:themeColor="text1"/>
                <w:sz w:val="24"/>
                <w:lang w:val="az-Latn-AZ"/>
              </w:rPr>
              <w:t>m R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vay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>t</w:t>
            </w:r>
          </w:p>
          <w:p w:rsidR="00FA1012" w:rsidRDefault="008631EB" w:rsidP="00AF2D26">
            <w:pPr>
              <w:pStyle w:val="TableParagraph"/>
              <w:rPr>
                <w:rFonts w:ascii="Times New Roman"/>
                <w:sz w:val="20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 xml:space="preserve"> </w:t>
            </w:r>
          </w:p>
        </w:tc>
        <w:tc>
          <w:tcPr>
            <w:tcW w:w="1620" w:type="dxa"/>
          </w:tcPr>
          <w:p w:rsidR="00FA1012" w:rsidRDefault="00F62565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8631EB">
              <w:rPr>
                <w:rFonts w:ascii="Times New Roman"/>
                <w:sz w:val="20"/>
              </w:rPr>
              <w:t>00</w:t>
            </w:r>
          </w:p>
        </w:tc>
        <w:tc>
          <w:tcPr>
            <w:tcW w:w="1260" w:type="dxa"/>
          </w:tcPr>
          <w:p w:rsidR="00FA1012" w:rsidRDefault="008631EB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1711" w:type="dxa"/>
          </w:tcPr>
          <w:p w:rsidR="00FA1012" w:rsidRDefault="008631EB" w:rsidP="00F6256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F62565">
              <w:rPr>
                <w:rFonts w:ascii="Times New Roman"/>
                <w:sz w:val="20"/>
              </w:rPr>
              <w:t>1 6</w:t>
            </w:r>
            <w:r>
              <w:rPr>
                <w:rFonts w:ascii="Times New Roman"/>
                <w:sz w:val="20"/>
              </w:rPr>
              <w:t>00</w:t>
            </w: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5"/>
        </w:trPr>
        <w:tc>
          <w:tcPr>
            <w:tcW w:w="3169" w:type="dxa"/>
          </w:tcPr>
          <w:p w:rsidR="00FA1012" w:rsidRDefault="008631EB" w:rsidP="001B3249">
            <w:pPr>
              <w:pStyle w:val="TableParagraph"/>
              <w:rPr>
                <w:color w:val="000000" w:themeColor="text1"/>
                <w:sz w:val="24"/>
                <w:lang w:val="az-Latn-AZ"/>
              </w:rPr>
            </w:pPr>
            <w:r w:rsidRPr="008631EB">
              <w:rPr>
                <w:color w:val="000000" w:themeColor="text1"/>
                <w:sz w:val="24"/>
                <w:lang w:val="az-Latn-AZ"/>
              </w:rPr>
              <w:t>A</w:t>
            </w:r>
            <w:r w:rsidR="00AF2D26">
              <w:rPr>
                <w:color w:val="000000" w:themeColor="text1"/>
                <w:sz w:val="24"/>
                <w:lang w:val="az-Latn-AZ"/>
              </w:rPr>
              <w:t>gh</w:t>
            </w:r>
            <w:r w:rsidRPr="008631EB">
              <w:rPr>
                <w:color w:val="000000" w:themeColor="text1"/>
                <w:sz w:val="24"/>
                <w:lang w:val="az-Latn-AZ"/>
              </w:rPr>
              <w:t>aki</w:t>
            </w:r>
            <w:r w:rsidR="00AF2D26">
              <w:rPr>
                <w:color w:val="000000" w:themeColor="text1"/>
                <w:sz w:val="24"/>
                <w:lang w:val="az-Latn-AZ"/>
              </w:rPr>
              <w:t>sh</w:t>
            </w:r>
            <w:r w:rsidRPr="008631EB">
              <w:rPr>
                <w:color w:val="000000" w:themeColor="text1"/>
                <w:sz w:val="24"/>
                <w:lang w:val="az-Latn-AZ"/>
              </w:rPr>
              <w:t>izad</w:t>
            </w:r>
            <w:r w:rsidR="00AF2D26">
              <w:rPr>
                <w:color w:val="000000" w:themeColor="text1"/>
                <w:sz w:val="24"/>
                <w:lang w:val="az-Latn-AZ"/>
              </w:rPr>
              <w:t>a</w:t>
            </w:r>
            <w:r w:rsidRPr="008631EB">
              <w:rPr>
                <w:color w:val="000000" w:themeColor="text1"/>
                <w:sz w:val="24"/>
                <w:lang w:val="az-Latn-AZ"/>
              </w:rPr>
              <w:t xml:space="preserve"> Arzu Mehti</w:t>
            </w:r>
          </w:p>
          <w:p w:rsidR="001B3249" w:rsidRDefault="001B3249" w:rsidP="001B32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8631EB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900</w:t>
            </w:r>
          </w:p>
        </w:tc>
        <w:tc>
          <w:tcPr>
            <w:tcW w:w="1260" w:type="dxa"/>
          </w:tcPr>
          <w:p w:rsidR="00FA1012" w:rsidRDefault="008631EB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1711" w:type="dxa"/>
          </w:tcPr>
          <w:p w:rsidR="00FA1012" w:rsidRDefault="008631EB" w:rsidP="008631E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21 600</w:t>
            </w: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5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37"/>
        </w:trPr>
        <w:tc>
          <w:tcPr>
            <w:tcW w:w="3169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1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2" w:type="dxa"/>
          </w:tcPr>
          <w:p w:rsidR="00FA1012" w:rsidRDefault="00FA101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A1012">
        <w:trPr>
          <w:trHeight w:val="355"/>
        </w:trPr>
        <w:tc>
          <w:tcPr>
            <w:tcW w:w="7760" w:type="dxa"/>
            <w:gridSpan w:val="4"/>
          </w:tcPr>
          <w:p w:rsidR="00FA1012" w:rsidRDefault="00AF2D26" w:rsidP="00AF2D26">
            <w:pPr>
              <w:overflowPunct w:val="0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 xml:space="preserve">TOTAL :   </w:t>
            </w:r>
          </w:p>
          <w:p w:rsidR="001B3249" w:rsidRPr="00AF2D26" w:rsidRDefault="001B3249" w:rsidP="00AF2D26">
            <w:pPr>
              <w:overflowPunct w:val="0"/>
              <w:rPr>
                <w:b/>
                <w:bCs/>
                <w:color w:val="244061"/>
                <w:sz w:val="20"/>
                <w:szCs w:val="20"/>
              </w:rPr>
            </w:pPr>
          </w:p>
        </w:tc>
        <w:tc>
          <w:tcPr>
            <w:tcW w:w="1482" w:type="dxa"/>
          </w:tcPr>
          <w:p w:rsidR="00FA1012" w:rsidRDefault="000E48F9" w:rsidP="000E48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67 200</w:t>
            </w:r>
          </w:p>
        </w:tc>
      </w:tr>
    </w:tbl>
    <w:p w:rsidR="00FA1012" w:rsidRDefault="00FA1012">
      <w:pPr>
        <w:spacing w:before="60"/>
        <w:rPr>
          <w:b/>
          <w:sz w:val="24"/>
        </w:rPr>
      </w:pPr>
    </w:p>
    <w:p w:rsidR="00AF2D26" w:rsidRDefault="00AF2D26" w:rsidP="00AF2D26">
      <w:pPr>
        <w:overflowPunct w:val="0"/>
        <w:rPr>
          <w:b/>
          <w:bCs/>
          <w:color w:val="244061"/>
          <w:sz w:val="28"/>
          <w:szCs w:val="28"/>
        </w:rPr>
      </w:pPr>
      <w:r>
        <w:rPr>
          <w:color w:val="244061"/>
        </w:rPr>
        <w:t xml:space="preserve">Appendix 2. </w:t>
      </w:r>
      <w:r>
        <w:rPr>
          <w:b/>
          <w:bCs/>
          <w:color w:val="244061"/>
          <w:sz w:val="28"/>
          <w:szCs w:val="28"/>
        </w:rPr>
        <w:t xml:space="preserve">Purchasing of the main fixed assets and little-value goods </w:t>
      </w:r>
    </w:p>
    <w:p w:rsidR="00FA1012" w:rsidRDefault="00FA1012">
      <w:pPr>
        <w:spacing w:before="107"/>
        <w:rPr>
          <w:b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3360"/>
        <w:gridCol w:w="1253"/>
        <w:gridCol w:w="1320"/>
        <w:gridCol w:w="1376"/>
        <w:gridCol w:w="1483"/>
      </w:tblGrid>
      <w:tr w:rsidR="00FA1012">
        <w:trPr>
          <w:trHeight w:val="890"/>
        </w:trPr>
        <w:tc>
          <w:tcPr>
            <w:tcW w:w="9531" w:type="dxa"/>
            <w:gridSpan w:val="6"/>
          </w:tcPr>
          <w:p w:rsidR="00E92DEE" w:rsidRDefault="00E92DEE" w:rsidP="00E92DEE">
            <w:pPr>
              <w:overflowPunct w:val="0"/>
              <w:rPr>
                <w:b/>
                <w:bCs/>
                <w:i/>
                <w:i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Calculation of costs for materials, wares, appliances, reagents, hardwares, intangible  assets/actives, works and services, etc. </w:t>
            </w:r>
            <w:r>
              <w:rPr>
                <w:b/>
                <w:bCs/>
                <w:i/>
                <w:iCs/>
                <w:color w:val="244061"/>
              </w:rPr>
              <w:t xml:space="preserve">(incluing value added tax (VAT), custom fees and custom </w:t>
            </w:r>
          </w:p>
          <w:p w:rsidR="001B3249" w:rsidRDefault="00E92DEE" w:rsidP="00AF2D26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 </w:t>
            </w:r>
            <w:r>
              <w:rPr>
                <w:b/>
                <w:bCs/>
                <w:i/>
                <w:iCs/>
                <w:color w:val="244061"/>
              </w:rPr>
              <w:t>cargo charges)</w:t>
            </w:r>
            <w:r>
              <w:rPr>
                <w:b/>
                <w:bCs/>
                <w:color w:val="244061"/>
              </w:rPr>
              <w:t xml:space="preserve"> </w:t>
            </w:r>
          </w:p>
          <w:p w:rsidR="001B3249" w:rsidRPr="00AF2D26" w:rsidRDefault="001B3249" w:rsidP="00AF2D26">
            <w:pPr>
              <w:overflowPunct w:val="0"/>
              <w:rPr>
                <w:b/>
                <w:bCs/>
                <w:i/>
                <w:iCs/>
                <w:color w:val="244061"/>
              </w:rPr>
            </w:pPr>
          </w:p>
        </w:tc>
      </w:tr>
      <w:tr w:rsidR="00FA1012" w:rsidTr="001B3249">
        <w:trPr>
          <w:trHeight w:val="1321"/>
        </w:trPr>
        <w:tc>
          <w:tcPr>
            <w:tcW w:w="739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spacing w:before="150"/>
              <w:rPr>
                <w:b/>
              </w:rPr>
            </w:pPr>
          </w:p>
          <w:p w:rsidR="00FA1012" w:rsidRDefault="00312BC6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  <w:color w:val="0E233D"/>
                <w:spacing w:val="-10"/>
              </w:rPr>
              <w:t>№</w:t>
            </w:r>
          </w:p>
        </w:tc>
        <w:tc>
          <w:tcPr>
            <w:tcW w:w="3360" w:type="dxa"/>
          </w:tcPr>
          <w:p w:rsidR="00AF2D26" w:rsidRDefault="00AF2D26" w:rsidP="00AF2D26">
            <w:pPr>
              <w:overflowPunct w:val="0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 xml:space="preserve">Names of materials, wares, appliances, reagents, </w:t>
            </w:r>
          </w:p>
          <w:p w:rsidR="00FA1012" w:rsidRDefault="00AF2D26" w:rsidP="00AF2D26">
            <w:pPr>
              <w:overflowPunct w:val="0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 xml:space="preserve">hardwares, intangible assets/actives, works and services, etc. </w:t>
            </w:r>
          </w:p>
          <w:p w:rsidR="001B3249" w:rsidRPr="00AF2D26" w:rsidRDefault="001B3249" w:rsidP="00AF2D26">
            <w:pPr>
              <w:overflowPunct w:val="0"/>
              <w:rPr>
                <w:b/>
                <w:bCs/>
                <w:color w:val="244061"/>
                <w:sz w:val="20"/>
                <w:szCs w:val="20"/>
              </w:rPr>
            </w:pPr>
          </w:p>
        </w:tc>
        <w:tc>
          <w:tcPr>
            <w:tcW w:w="1253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rPr>
                <w:b/>
              </w:rPr>
            </w:pPr>
          </w:p>
          <w:p w:rsidR="00AF2D26" w:rsidRDefault="00AF2D26" w:rsidP="00AF2D26">
            <w:pPr>
              <w:overflowPunct w:val="0"/>
              <w:jc w:val="center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>Unit</w:t>
            </w:r>
          </w:p>
          <w:p w:rsidR="00FA1012" w:rsidRDefault="00FA1012">
            <w:pPr>
              <w:pStyle w:val="TableParagraph"/>
              <w:spacing w:before="1"/>
              <w:ind w:left="300" w:right="287" w:firstLine="79"/>
              <w:rPr>
                <w:b/>
              </w:rPr>
            </w:pPr>
          </w:p>
        </w:tc>
        <w:tc>
          <w:tcPr>
            <w:tcW w:w="1320" w:type="dxa"/>
          </w:tcPr>
          <w:p w:rsidR="00FA1012" w:rsidRDefault="00FA1012">
            <w:pPr>
              <w:pStyle w:val="TableParagraph"/>
              <w:spacing w:before="148"/>
              <w:rPr>
                <w:b/>
              </w:rPr>
            </w:pPr>
          </w:p>
          <w:p w:rsidR="00AF2D26" w:rsidRDefault="00AF2D26" w:rsidP="00AF2D26">
            <w:pPr>
              <w:overflowPunct w:val="0"/>
              <w:jc w:val="center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>Price of unit</w:t>
            </w:r>
          </w:p>
          <w:p w:rsidR="00FA1012" w:rsidRDefault="00312BC6" w:rsidP="00AF2D26">
            <w:pPr>
              <w:pStyle w:val="TableParagraph"/>
              <w:spacing w:before="1"/>
              <w:ind w:left="10"/>
              <w:jc w:val="center"/>
              <w:rPr>
                <w:i/>
              </w:rPr>
            </w:pPr>
            <w:r>
              <w:rPr>
                <w:i/>
                <w:color w:val="0E233D"/>
                <w:spacing w:val="-2"/>
              </w:rPr>
              <w:t>(manat)</w:t>
            </w:r>
          </w:p>
        </w:tc>
        <w:tc>
          <w:tcPr>
            <w:tcW w:w="1376" w:type="dxa"/>
          </w:tcPr>
          <w:p w:rsidR="00FA1012" w:rsidRDefault="00FA1012">
            <w:pPr>
              <w:pStyle w:val="TableParagraph"/>
              <w:rPr>
                <w:b/>
              </w:rPr>
            </w:pPr>
          </w:p>
          <w:p w:rsidR="00FA1012" w:rsidRDefault="00FA1012">
            <w:pPr>
              <w:pStyle w:val="TableParagraph"/>
              <w:spacing w:before="150"/>
              <w:rPr>
                <w:b/>
              </w:rPr>
            </w:pPr>
          </w:p>
          <w:p w:rsidR="00AF2D26" w:rsidRDefault="00AF2D26" w:rsidP="00AF2D26">
            <w:pPr>
              <w:overflowPunct w:val="0"/>
              <w:jc w:val="center"/>
              <w:rPr>
                <w:i/>
                <w:i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>Quantity</w:t>
            </w:r>
          </w:p>
          <w:p w:rsidR="00FA1012" w:rsidRDefault="00FA1012">
            <w:pPr>
              <w:pStyle w:val="TableParagraph"/>
              <w:ind w:left="271"/>
              <w:rPr>
                <w:b/>
              </w:rPr>
            </w:pPr>
          </w:p>
        </w:tc>
        <w:tc>
          <w:tcPr>
            <w:tcW w:w="1483" w:type="dxa"/>
          </w:tcPr>
          <w:p w:rsidR="00FA1012" w:rsidRDefault="00FA1012">
            <w:pPr>
              <w:pStyle w:val="TableParagraph"/>
              <w:spacing w:before="148"/>
              <w:rPr>
                <w:b/>
              </w:rPr>
            </w:pPr>
          </w:p>
          <w:p w:rsidR="00AF2D26" w:rsidRDefault="00AF2D26" w:rsidP="00AF2D26">
            <w:pPr>
              <w:overflowPunct w:val="0"/>
              <w:jc w:val="center"/>
              <w:rPr>
                <w:b/>
                <w:bCs/>
                <w:color w:val="244061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>Total</w:t>
            </w:r>
          </w:p>
          <w:p w:rsidR="00FA1012" w:rsidRDefault="00AF2D26" w:rsidP="00AF2D26">
            <w:pPr>
              <w:pStyle w:val="TableParagraph"/>
              <w:spacing w:before="1"/>
              <w:ind w:left="365" w:right="354"/>
              <w:rPr>
                <w:i/>
              </w:rPr>
            </w:pPr>
            <w:r>
              <w:rPr>
                <w:i/>
                <w:color w:val="0E233D"/>
                <w:spacing w:val="-2"/>
              </w:rPr>
              <w:t>(m</w:t>
            </w:r>
            <w:r w:rsidR="00312BC6">
              <w:rPr>
                <w:i/>
                <w:color w:val="0E233D"/>
                <w:spacing w:val="-2"/>
              </w:rPr>
              <w:t>anat)</w:t>
            </w:r>
          </w:p>
        </w:tc>
      </w:tr>
      <w:tr w:rsidR="00422023">
        <w:trPr>
          <w:trHeight w:val="364"/>
        </w:trPr>
        <w:tc>
          <w:tcPr>
            <w:tcW w:w="739" w:type="dxa"/>
          </w:tcPr>
          <w:p w:rsidR="00422023" w:rsidRDefault="00422023" w:rsidP="000130EA">
            <w:pPr>
              <w:pStyle w:val="TableParagraph"/>
              <w:spacing w:before="49"/>
              <w:ind w:left="7" w:right="1"/>
              <w:jc w:val="center"/>
              <w:rPr>
                <w:sz w:val="20"/>
              </w:rPr>
            </w:pPr>
            <w:r>
              <w:rPr>
                <w:color w:val="234060"/>
                <w:spacing w:val="-10"/>
                <w:sz w:val="20"/>
              </w:rPr>
              <w:t>1</w:t>
            </w:r>
          </w:p>
        </w:tc>
        <w:tc>
          <w:tcPr>
            <w:tcW w:w="3360" w:type="dxa"/>
          </w:tcPr>
          <w:p w:rsidR="00422023" w:rsidRDefault="00422023" w:rsidP="004220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Personal c</w:t>
            </w:r>
            <w:r>
              <w:rPr>
                <w:rFonts w:ascii="Times New Roman"/>
                <w:sz w:val="20"/>
              </w:rPr>
              <w:t>omputer</w:t>
            </w:r>
          </w:p>
        </w:tc>
        <w:tc>
          <w:tcPr>
            <w:tcW w:w="1253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</w:p>
        </w:tc>
        <w:tc>
          <w:tcPr>
            <w:tcW w:w="1320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1 500</w:t>
            </w:r>
          </w:p>
        </w:tc>
        <w:tc>
          <w:tcPr>
            <w:tcW w:w="1376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483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1 500</w:t>
            </w:r>
          </w:p>
        </w:tc>
      </w:tr>
      <w:tr w:rsidR="00422023">
        <w:trPr>
          <w:trHeight w:val="364"/>
        </w:trPr>
        <w:tc>
          <w:tcPr>
            <w:tcW w:w="739" w:type="dxa"/>
          </w:tcPr>
          <w:p w:rsidR="00422023" w:rsidRDefault="00422023" w:rsidP="000130EA">
            <w:pPr>
              <w:pStyle w:val="TableParagraph"/>
              <w:spacing w:before="49"/>
              <w:ind w:left="7" w:right="1"/>
              <w:jc w:val="center"/>
              <w:rPr>
                <w:color w:val="234060"/>
                <w:spacing w:val="-10"/>
                <w:sz w:val="20"/>
              </w:rPr>
            </w:pPr>
          </w:p>
        </w:tc>
        <w:tc>
          <w:tcPr>
            <w:tcW w:w="3360" w:type="dxa"/>
          </w:tcPr>
          <w:p w:rsidR="00422023" w:rsidRDefault="00422023" w:rsidP="004220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  <w:r>
              <w:rPr>
                <w:rFonts w:ascii="Times New Roman"/>
                <w:sz w:val="20"/>
              </w:rPr>
              <w:t>tebook</w:t>
            </w:r>
          </w:p>
        </w:tc>
        <w:tc>
          <w:tcPr>
            <w:tcW w:w="1253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number</w:t>
            </w:r>
          </w:p>
        </w:tc>
        <w:tc>
          <w:tcPr>
            <w:tcW w:w="1320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1 500</w:t>
            </w:r>
          </w:p>
        </w:tc>
        <w:tc>
          <w:tcPr>
            <w:tcW w:w="1376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483" w:type="dxa"/>
          </w:tcPr>
          <w:p w:rsidR="00422023" w:rsidRDefault="00422023" w:rsidP="000130E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3 000</w:t>
            </w:r>
          </w:p>
        </w:tc>
      </w:tr>
      <w:tr w:rsidR="00FA1012" w:rsidTr="00422023">
        <w:trPr>
          <w:trHeight w:val="338"/>
        </w:trPr>
        <w:tc>
          <w:tcPr>
            <w:tcW w:w="8048" w:type="dxa"/>
            <w:gridSpan w:val="5"/>
          </w:tcPr>
          <w:p w:rsidR="00FA1012" w:rsidRDefault="00AF2D26">
            <w:pPr>
              <w:pStyle w:val="TableParagraph"/>
              <w:spacing w:before="32"/>
              <w:ind w:left="107"/>
              <w:rPr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 xml:space="preserve">TOTAL </w:t>
            </w:r>
            <w:r>
              <w:rPr>
                <w:color w:val="FF0000"/>
                <w:sz w:val="20"/>
                <w:szCs w:val="20"/>
              </w:rPr>
              <w:t xml:space="preserve">  </w:t>
            </w:r>
          </w:p>
          <w:p w:rsidR="001B3249" w:rsidRDefault="001B3249" w:rsidP="001B3249">
            <w:pPr>
              <w:pStyle w:val="TableParagraph"/>
              <w:spacing w:before="32"/>
              <w:rPr>
                <w:b/>
                <w:sz w:val="20"/>
              </w:rPr>
            </w:pPr>
          </w:p>
        </w:tc>
        <w:tc>
          <w:tcPr>
            <w:tcW w:w="1483" w:type="dxa"/>
            <w:vAlign w:val="center"/>
          </w:tcPr>
          <w:p w:rsidR="00FA1012" w:rsidRDefault="00422023" w:rsidP="0042202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4 500</w:t>
            </w:r>
          </w:p>
        </w:tc>
      </w:tr>
    </w:tbl>
    <w:p w:rsidR="00FA1012" w:rsidRDefault="00312BC6">
      <w:pPr>
        <w:spacing w:before="85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E060F3D" wp14:editId="698351B7">
                <wp:simplePos x="0" y="0"/>
                <wp:positionH relativeFrom="page">
                  <wp:posOffset>896416</wp:posOffset>
                </wp:positionH>
                <wp:positionV relativeFrom="paragraph">
                  <wp:posOffset>240665</wp:posOffset>
                </wp:positionV>
                <wp:extent cx="5769610" cy="1841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123A48" id="Graphic 13" o:spid="_x0000_s1026" style="position:absolute;margin-left:70.6pt;margin-top:18.95pt;width:454.3pt;height:1.4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www.aef.gov.az</w:t>
        </w:r>
        <w:r>
          <w:rPr>
            <w:color w:val="234060"/>
            <w:spacing w:val="-2"/>
          </w:rPr>
          <w:t>,</w:t>
        </w:r>
      </w:hyperlink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9">
        <w:r>
          <w:rPr>
            <w:color w:val="234060"/>
            <w:spacing w:val="-2"/>
          </w:rPr>
          <w:t>qrant@elmfondu.az</w:t>
        </w:r>
      </w:hyperlink>
    </w:p>
    <w:p w:rsidR="00FA1012" w:rsidRDefault="00FA1012">
      <w:pPr>
        <w:jc w:val="center"/>
        <w:sectPr w:rsidR="00FA1012">
          <w:pgSz w:w="11910" w:h="16840"/>
          <w:pgMar w:top="820" w:right="860" w:bottom="280" w:left="1220" w:header="720" w:footer="720" w:gutter="0"/>
          <w:cols w:space="720"/>
        </w:sectPr>
      </w:pPr>
    </w:p>
    <w:p w:rsidR="00FA1012" w:rsidRDefault="00312BC6">
      <w:pPr>
        <w:spacing w:before="10"/>
        <w:ind w:right="57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0" distR="0" simplePos="0" relativeHeight="48725913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09" cy="1069213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309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10692130">
                              <a:moveTo>
                                <a:pt x="7560309" y="0"/>
                              </a:moveTo>
                              <a:lnTo>
                                <a:pt x="0" y="0"/>
                              </a:lnTo>
                              <a:lnTo>
                                <a:pt x="0" y="10692130"/>
                              </a:lnTo>
                              <a:lnTo>
                                <a:pt x="7560309" y="10692130"/>
                              </a:lnTo>
                              <a:lnTo>
                                <a:pt x="75603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EFD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style="position:absolute;margin-left:0;margin-top:0;width:595.3pt;height:841.9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309,1069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" path="m7560309,l,,,10692130r7560309,l7560309,xe" fillcolor="#dfefd3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9"/>
          <w:sz w:val="20"/>
        </w:rPr>
        <w:t xml:space="preserve"> </w:t>
      </w:r>
      <w:r>
        <w:rPr>
          <w:b/>
          <w:color w:val="234060"/>
          <w:spacing w:val="-10"/>
          <w:sz w:val="20"/>
        </w:rPr>
        <w:t>4</w:t>
      </w:r>
    </w:p>
    <w:p w:rsidR="00FA1012" w:rsidRDefault="00312BC6">
      <w:pPr>
        <w:ind w:left="430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38090" cy="53035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9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49" w:rsidRDefault="001B3249" w:rsidP="001B3249">
      <w:pPr>
        <w:overflowPunct w:val="0"/>
        <w:jc w:val="center"/>
        <w:rPr>
          <w:b/>
          <w:bCs/>
          <w:color w:val="244061"/>
          <w:sz w:val="20"/>
          <w:szCs w:val="20"/>
        </w:rPr>
      </w:pPr>
      <w:r>
        <w:rPr>
          <w:b/>
          <w:bCs/>
          <w:color w:val="244061"/>
          <w:sz w:val="20"/>
          <w:szCs w:val="20"/>
        </w:rPr>
        <w:t>AZERBAIJAN SCIENCE FOUNDATION</w:t>
      </w:r>
    </w:p>
    <w:p w:rsidR="001B3249" w:rsidRDefault="001B3249" w:rsidP="001B3249">
      <w:pPr>
        <w:overflowPunct w:val="0"/>
        <w:jc w:val="center"/>
        <w:rPr>
          <w:b/>
          <w:bCs/>
          <w:color w:val="244061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49BABCB" wp14:editId="331A4677">
                <wp:simplePos x="0" y="0"/>
                <wp:positionH relativeFrom="page">
                  <wp:posOffset>896416</wp:posOffset>
                </wp:positionH>
                <wp:positionV relativeFrom="paragraph">
                  <wp:posOffset>254604</wp:posOffset>
                </wp:positionV>
                <wp:extent cx="5769610" cy="18415"/>
                <wp:effectExtent l="0" t="0" r="0" b="0"/>
                <wp:wrapTopAndBottom/>
                <wp:docPr id="18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style="position:absolute;margin-left:70.6pt;margin-top:20.05pt;width:454.3pt;height:1.4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" path="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bCs/>
          <w:color w:val="244061"/>
          <w:sz w:val="28"/>
          <w:szCs w:val="28"/>
        </w:rPr>
        <w:t>CALL FOR GRANT PROPOSALS</w:t>
      </w:r>
    </w:p>
    <w:p w:rsidR="00FA1012" w:rsidRDefault="00FA1012">
      <w:pPr>
        <w:spacing w:before="9"/>
        <w:rPr>
          <w:b/>
          <w:sz w:val="18"/>
        </w:rPr>
      </w:pPr>
    </w:p>
    <w:p w:rsidR="001B3249" w:rsidRDefault="001B3249">
      <w:pPr>
        <w:pStyle w:val="Heading1"/>
        <w:spacing w:after="17"/>
        <w:ind w:right="455"/>
        <w:rPr>
          <w:color w:val="0E233D"/>
        </w:rPr>
      </w:pPr>
    </w:p>
    <w:p w:rsidR="00422023" w:rsidRPr="00422023" w:rsidRDefault="00422023" w:rsidP="00422023">
      <w:pPr>
        <w:overflowPunct w:val="0"/>
        <w:rPr>
          <w:color w:val="244061"/>
        </w:rPr>
      </w:pPr>
      <w:r>
        <w:rPr>
          <w:color w:val="244061"/>
        </w:rPr>
        <w:t xml:space="preserve">Appendix 3. </w:t>
      </w:r>
      <w:r>
        <w:rPr>
          <w:b/>
          <w:bCs/>
          <w:color w:val="244061"/>
          <w:sz w:val="28"/>
          <w:szCs w:val="28"/>
        </w:rPr>
        <w:t>Scientific business-trip expenses</w:t>
      </w:r>
      <w:r>
        <w:rPr>
          <w:b/>
          <w:bCs/>
          <w:color w:val="984806"/>
          <w:sz w:val="28"/>
          <w:szCs w:val="28"/>
        </w:rPr>
        <w:t xml:space="preserve">* </w:t>
      </w:r>
    </w:p>
    <w:p w:rsidR="00FA1012" w:rsidRDefault="00FA1012">
      <w:pPr>
        <w:pStyle w:val="Heading1"/>
        <w:spacing w:after="17"/>
        <w:ind w:right="455"/>
        <w:rPr>
          <w:i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234060"/>
          <w:left w:val="single" w:sz="4" w:space="0" w:color="234060"/>
          <w:bottom w:val="single" w:sz="4" w:space="0" w:color="234060"/>
          <w:right w:val="single" w:sz="4" w:space="0" w:color="234060"/>
          <w:insideH w:val="single" w:sz="4" w:space="0" w:color="234060"/>
          <w:insideV w:val="single" w:sz="4" w:space="0" w:color="234060"/>
        </w:tblBorders>
        <w:tblLayout w:type="fixed"/>
        <w:tblLook w:val="01E0" w:firstRow="1" w:lastRow="1" w:firstColumn="1" w:lastColumn="1" w:noHBand="0" w:noVBand="0"/>
      </w:tblPr>
      <w:tblGrid>
        <w:gridCol w:w="1328"/>
        <w:gridCol w:w="1516"/>
        <w:gridCol w:w="1617"/>
        <w:gridCol w:w="981"/>
        <w:gridCol w:w="861"/>
        <w:gridCol w:w="1361"/>
        <w:gridCol w:w="996"/>
        <w:gridCol w:w="895"/>
      </w:tblGrid>
      <w:tr w:rsidR="00FA1012">
        <w:trPr>
          <w:trHeight w:val="825"/>
        </w:trPr>
        <w:tc>
          <w:tcPr>
            <w:tcW w:w="9555" w:type="dxa"/>
            <w:gridSpan w:val="8"/>
          </w:tcPr>
          <w:p w:rsidR="00FA1012" w:rsidRDefault="00FA1012">
            <w:pPr>
              <w:pStyle w:val="TableParagraph"/>
              <w:rPr>
                <w:b/>
                <w:i/>
              </w:rPr>
            </w:pPr>
          </w:p>
          <w:p w:rsidR="00FA1012" w:rsidRDefault="00312BC6">
            <w:pPr>
              <w:pStyle w:val="TableParagraph"/>
              <w:ind w:left="11"/>
              <w:jc w:val="center"/>
              <w:rPr>
                <w:b/>
              </w:rPr>
            </w:pPr>
            <w:r>
              <w:rPr>
                <w:b/>
                <w:color w:val="0E233D"/>
              </w:rPr>
              <w:t>Ezamiyyə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</w:rPr>
              <w:t>xərclərinin</w:t>
            </w:r>
            <w:r>
              <w:rPr>
                <w:b/>
                <w:color w:val="0E233D"/>
                <w:spacing w:val="-7"/>
              </w:rPr>
              <w:t xml:space="preserve"> </w:t>
            </w:r>
            <w:r>
              <w:rPr>
                <w:b/>
                <w:color w:val="0E233D"/>
                <w:spacing w:val="-2"/>
              </w:rPr>
              <w:t>hesablanması</w:t>
            </w:r>
          </w:p>
        </w:tc>
      </w:tr>
      <w:tr w:rsidR="00FA1012" w:rsidTr="00D93AF2">
        <w:trPr>
          <w:trHeight w:val="1847"/>
        </w:trPr>
        <w:tc>
          <w:tcPr>
            <w:tcW w:w="1328" w:type="dxa"/>
          </w:tcPr>
          <w:p w:rsidR="00FA1012" w:rsidRDefault="00FA1012">
            <w:pPr>
              <w:pStyle w:val="TableParagraph"/>
              <w:spacing w:before="112"/>
              <w:rPr>
                <w:b/>
                <w:i/>
                <w:sz w:val="20"/>
              </w:rPr>
            </w:pPr>
          </w:p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Purpose of the business trip </w:t>
            </w:r>
          </w:p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 </w:t>
            </w:r>
          </w:p>
          <w:p w:rsidR="00FA1012" w:rsidRDefault="00422023" w:rsidP="00422023">
            <w:pPr>
              <w:overflowPunct w:val="0"/>
              <w:rPr>
                <w:i/>
                <w:sz w:val="20"/>
              </w:rPr>
            </w:pPr>
            <w:r>
              <w:rPr>
                <w:b/>
                <w:bCs/>
                <w:color w:val="244061"/>
              </w:rPr>
              <w:t xml:space="preserve"> </w:t>
            </w:r>
          </w:p>
        </w:tc>
        <w:tc>
          <w:tcPr>
            <w:tcW w:w="1516" w:type="dxa"/>
          </w:tcPr>
          <w:p w:rsidR="00FA1012" w:rsidRDefault="00FA1012">
            <w:pPr>
              <w:pStyle w:val="TableParagraph"/>
              <w:spacing w:before="112"/>
              <w:rPr>
                <w:b/>
                <w:i/>
                <w:sz w:val="20"/>
              </w:rPr>
            </w:pPr>
          </w:p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Place </w:t>
            </w:r>
          </w:p>
          <w:p w:rsidR="00422023" w:rsidRDefault="00422023" w:rsidP="00422023">
            <w:pPr>
              <w:overflowPunct w:val="0"/>
              <w:rPr>
                <w:i/>
                <w:iCs/>
                <w:color w:val="244061"/>
                <w:sz w:val="20"/>
                <w:szCs w:val="20"/>
              </w:rPr>
            </w:pPr>
            <w:r>
              <w:rPr>
                <w:i/>
                <w:color w:val="0E233D"/>
                <w:spacing w:val="-2"/>
                <w:sz w:val="20"/>
              </w:rPr>
              <w:t xml:space="preserve"> </w:t>
            </w:r>
            <w:r>
              <w:rPr>
                <w:i/>
                <w:iCs/>
                <w:color w:val="244061"/>
                <w:sz w:val="20"/>
                <w:szCs w:val="20"/>
              </w:rPr>
              <w:t xml:space="preserve">(country, city organization) </w:t>
            </w:r>
          </w:p>
          <w:p w:rsidR="00FA1012" w:rsidRDefault="00422023" w:rsidP="00422023">
            <w:pPr>
              <w:overflowPunct w:val="0"/>
              <w:rPr>
                <w:i/>
                <w:sz w:val="20"/>
              </w:rPr>
            </w:pPr>
            <w:r>
              <w:rPr>
                <w:i/>
                <w:iCs/>
                <w:color w:val="244061"/>
                <w:sz w:val="20"/>
                <w:szCs w:val="20"/>
              </w:rPr>
              <w:t xml:space="preserve"> </w:t>
            </w:r>
          </w:p>
        </w:tc>
        <w:tc>
          <w:tcPr>
            <w:tcW w:w="1617" w:type="dxa"/>
          </w:tcPr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>Name of person</w:t>
            </w:r>
          </w:p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</w:p>
          <w:p w:rsidR="00FA1012" w:rsidRDefault="00FA1012">
            <w:pPr>
              <w:pStyle w:val="TableParagraph"/>
              <w:ind w:left="355" w:right="200" w:hanging="144"/>
              <w:rPr>
                <w:b/>
                <w:sz w:val="20"/>
              </w:rPr>
            </w:pPr>
          </w:p>
        </w:tc>
        <w:tc>
          <w:tcPr>
            <w:tcW w:w="981" w:type="dxa"/>
          </w:tcPr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Duration </w:t>
            </w:r>
          </w:p>
          <w:p w:rsidR="00422023" w:rsidRDefault="00422023" w:rsidP="00422023">
            <w:pPr>
              <w:overflowPunct w:val="0"/>
              <w:rPr>
                <w:i/>
                <w:iCs/>
                <w:color w:val="244061"/>
                <w:sz w:val="20"/>
                <w:szCs w:val="20"/>
              </w:rPr>
            </w:pPr>
            <w:r>
              <w:rPr>
                <w:i/>
                <w:iCs/>
                <w:color w:val="244061"/>
                <w:sz w:val="20"/>
                <w:szCs w:val="20"/>
              </w:rPr>
              <w:t xml:space="preserve">(days, including </w:t>
            </w:r>
          </w:p>
          <w:p w:rsidR="00FA1012" w:rsidRPr="00422023" w:rsidRDefault="00422023" w:rsidP="00422023">
            <w:pPr>
              <w:overflowPunct w:val="0"/>
              <w:rPr>
                <w:i/>
                <w:iCs/>
                <w:color w:val="244061"/>
                <w:sz w:val="20"/>
                <w:szCs w:val="20"/>
              </w:rPr>
            </w:pPr>
            <w:r>
              <w:rPr>
                <w:i/>
                <w:iCs/>
                <w:color w:val="244061"/>
                <w:sz w:val="20"/>
                <w:szCs w:val="20"/>
              </w:rPr>
              <w:t>travel days)</w:t>
            </w:r>
          </w:p>
        </w:tc>
        <w:tc>
          <w:tcPr>
            <w:tcW w:w="861" w:type="dxa"/>
          </w:tcPr>
          <w:p w:rsidR="00FA1012" w:rsidRDefault="00FA1012">
            <w:pPr>
              <w:pStyle w:val="TableParagraph"/>
              <w:spacing w:before="249"/>
              <w:rPr>
                <w:b/>
                <w:i/>
                <w:sz w:val="20"/>
              </w:rPr>
            </w:pPr>
          </w:p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Travel </w:t>
            </w:r>
          </w:p>
          <w:p w:rsidR="00FA1012" w:rsidRP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expenses </w:t>
            </w:r>
            <w:r w:rsidR="00312BC6"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1361" w:type="dxa"/>
          </w:tcPr>
          <w:p w:rsidR="00422023" w:rsidRDefault="00422023" w:rsidP="00422023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>Daily allowance  (</w:t>
            </w:r>
            <w:r>
              <w:rPr>
                <w:i/>
                <w:iCs/>
                <w:color w:val="244061"/>
                <w:sz w:val="20"/>
                <w:szCs w:val="20"/>
              </w:rPr>
              <w:t>meals, hotel</w:t>
            </w:r>
            <w:r>
              <w:rPr>
                <w:b/>
                <w:bCs/>
                <w:color w:val="244061"/>
              </w:rPr>
              <w:t>)</w:t>
            </w:r>
          </w:p>
          <w:p w:rsidR="00FA1012" w:rsidRDefault="00422023">
            <w:pPr>
              <w:pStyle w:val="TableParagraph"/>
              <w:spacing w:before="2" w:line="247" w:lineRule="exact"/>
              <w:ind w:left="13"/>
              <w:jc w:val="center"/>
              <w:rPr>
                <w:i/>
                <w:sz w:val="20"/>
              </w:rPr>
            </w:pPr>
            <w:r>
              <w:rPr>
                <w:i/>
                <w:color w:val="0E233D"/>
                <w:spacing w:val="-2"/>
                <w:sz w:val="20"/>
              </w:rPr>
              <w:t xml:space="preserve"> </w:t>
            </w:r>
            <w:r w:rsidR="00312BC6"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996" w:type="dxa"/>
          </w:tcPr>
          <w:p w:rsidR="00FA1012" w:rsidRDefault="00312BC6" w:rsidP="00422023">
            <w:pPr>
              <w:pStyle w:val="TableParagraph"/>
              <w:spacing w:before="229"/>
              <w:ind w:left="110" w:right="96" w:hanging="2"/>
              <w:jc w:val="center"/>
              <w:rPr>
                <w:i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>Vi</w:t>
            </w:r>
            <w:r w:rsidR="00422023">
              <w:rPr>
                <w:b/>
                <w:color w:val="0E233D"/>
                <w:spacing w:val="-4"/>
                <w:sz w:val="20"/>
              </w:rPr>
              <w:t>s</w:t>
            </w:r>
            <w:r>
              <w:rPr>
                <w:b/>
                <w:color w:val="0E233D"/>
                <w:spacing w:val="-4"/>
                <w:sz w:val="20"/>
              </w:rPr>
              <w:t>a</w:t>
            </w:r>
            <w:r w:rsidR="00422023">
              <w:rPr>
                <w:b/>
                <w:color w:val="0E233D"/>
                <w:spacing w:val="-4"/>
                <w:sz w:val="20"/>
              </w:rPr>
              <w:t xml:space="preserve"> charges and insurace costs </w:t>
            </w:r>
            <w:r>
              <w:rPr>
                <w:b/>
                <w:color w:val="0E233D"/>
                <w:spacing w:val="-4"/>
                <w:sz w:val="20"/>
              </w:rPr>
              <w:t xml:space="preserve"> </w:t>
            </w:r>
            <w:r>
              <w:rPr>
                <w:i/>
                <w:color w:val="0E233D"/>
                <w:spacing w:val="-2"/>
                <w:sz w:val="20"/>
              </w:rPr>
              <w:t>(manat)</w:t>
            </w:r>
          </w:p>
        </w:tc>
        <w:tc>
          <w:tcPr>
            <w:tcW w:w="895" w:type="dxa"/>
          </w:tcPr>
          <w:p w:rsidR="00FA1012" w:rsidRDefault="00422023" w:rsidP="00422023">
            <w:pPr>
              <w:pStyle w:val="TableParagraph"/>
              <w:spacing w:before="229" w:line="242" w:lineRule="auto"/>
              <w:ind w:left="110" w:right="92" w:firstLine="93"/>
              <w:rPr>
                <w:i/>
                <w:sz w:val="20"/>
              </w:rPr>
            </w:pPr>
            <w:r>
              <w:rPr>
                <w:b/>
                <w:color w:val="0E233D"/>
                <w:spacing w:val="-4"/>
                <w:sz w:val="20"/>
              </w:rPr>
              <w:t>Total expebces</w:t>
            </w:r>
            <w:r w:rsidR="00312BC6">
              <w:rPr>
                <w:b/>
                <w:color w:val="0E233D"/>
                <w:spacing w:val="-2"/>
                <w:sz w:val="20"/>
              </w:rPr>
              <w:t xml:space="preserve"> </w:t>
            </w:r>
            <w:r w:rsidR="00312BC6">
              <w:rPr>
                <w:i/>
                <w:color w:val="0E233D"/>
                <w:spacing w:val="-2"/>
                <w:sz w:val="20"/>
              </w:rPr>
              <w:t>(manat)</w:t>
            </w:r>
          </w:p>
        </w:tc>
      </w:tr>
      <w:tr w:rsidR="00FA1012" w:rsidRPr="003725F6" w:rsidTr="00D93AF2">
        <w:trPr>
          <w:trHeight w:val="420"/>
        </w:trPr>
        <w:tc>
          <w:tcPr>
            <w:tcW w:w="1328" w:type="dxa"/>
          </w:tcPr>
          <w:p w:rsidR="0029533E" w:rsidRDefault="0029533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Carrying out SEM analyses, discusing the results</w:t>
            </w:r>
          </w:p>
          <w:p w:rsidR="00FA1012" w:rsidRPr="003725F6" w:rsidRDefault="00FA101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516" w:type="dxa"/>
          </w:tcPr>
          <w:p w:rsidR="0029533E" w:rsidRDefault="00BC77F6" w:rsidP="00BC77F6">
            <w:pPr>
              <w:pStyle w:val="TableParagraph"/>
              <w:rPr>
                <w:color w:val="000000" w:themeColor="text1"/>
                <w:sz w:val="20"/>
                <w:szCs w:val="20"/>
                <w:lang w:val="az-Latn-AZ"/>
              </w:rPr>
            </w:pP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 xml:space="preserve">Belarus, Minsk, </w:t>
            </w:r>
          </w:p>
          <w:p w:rsidR="0029533E" w:rsidRDefault="0029533E" w:rsidP="00BC77F6">
            <w:pPr>
              <w:pStyle w:val="TableParagraph"/>
              <w:rPr>
                <w:color w:val="000000" w:themeColor="text1"/>
                <w:sz w:val="20"/>
                <w:szCs w:val="20"/>
                <w:lang w:val="az-Latn-AZ"/>
              </w:rPr>
            </w:pPr>
            <w:r>
              <w:rPr>
                <w:color w:val="000000" w:themeColor="text1"/>
                <w:sz w:val="20"/>
                <w:szCs w:val="20"/>
                <w:lang w:val="az-Latn-AZ"/>
              </w:rPr>
              <w:t xml:space="preserve">Scientic –Experimental Center of Materials Science of The </w:t>
            </w:r>
          </w:p>
          <w:p w:rsidR="0029533E" w:rsidRDefault="0029533E" w:rsidP="00BC77F6">
            <w:pPr>
              <w:pStyle w:val="TableParagraph"/>
              <w:rPr>
                <w:color w:val="000000" w:themeColor="text1"/>
                <w:sz w:val="20"/>
                <w:szCs w:val="20"/>
                <w:lang w:val="az-Latn-AZ"/>
              </w:rPr>
            </w:pPr>
            <w:r>
              <w:rPr>
                <w:color w:val="000000" w:themeColor="text1"/>
                <w:sz w:val="20"/>
                <w:szCs w:val="20"/>
                <w:lang w:val="az-Latn-AZ"/>
              </w:rPr>
              <w:t>National Academy of Sciences of</w:t>
            </w:r>
          </w:p>
          <w:p w:rsidR="0029533E" w:rsidRDefault="0029533E" w:rsidP="00BC77F6">
            <w:pPr>
              <w:pStyle w:val="TableParagraph"/>
              <w:rPr>
                <w:color w:val="000000" w:themeColor="text1"/>
                <w:sz w:val="20"/>
                <w:szCs w:val="20"/>
                <w:lang w:val="az-Latn-AZ"/>
              </w:rPr>
            </w:pP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Belarus</w:t>
            </w:r>
          </w:p>
          <w:p w:rsidR="00FA1012" w:rsidRPr="003725F6" w:rsidRDefault="00FA1012" w:rsidP="00BC77F6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17" w:type="dxa"/>
          </w:tcPr>
          <w:p w:rsidR="00FA1012" w:rsidRPr="003725F6" w:rsidRDefault="00BC77F6" w:rsidP="00CB6A3F">
            <w:pPr>
              <w:pStyle w:val="TableParagraph"/>
              <w:rPr>
                <w:sz w:val="20"/>
                <w:szCs w:val="20"/>
              </w:rPr>
            </w:pP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B</w:t>
            </w:r>
            <w:r w:rsidR="00CB6A3F">
              <w:rPr>
                <w:color w:val="000000" w:themeColor="text1"/>
                <w:sz w:val="20"/>
                <w:szCs w:val="20"/>
                <w:lang w:val="az-Latn-AZ"/>
              </w:rPr>
              <w:t xml:space="preserve">ashirova 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Sevinc M</w:t>
            </w:r>
            <w:r w:rsidR="00CB6A3F"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mm</w:t>
            </w:r>
            <w:r w:rsidR="00CB6A3F"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dh</w:t>
            </w:r>
            <w:r w:rsidR="00CB6A3F"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s</w:t>
            </w:r>
            <w:r w:rsidR="00CB6A3F">
              <w:rPr>
                <w:color w:val="000000" w:themeColor="text1"/>
                <w:sz w:val="20"/>
                <w:szCs w:val="20"/>
                <w:lang w:val="az-Latn-AZ"/>
              </w:rPr>
              <w:t xml:space="preserve">an </w:t>
            </w:r>
          </w:p>
        </w:tc>
        <w:tc>
          <w:tcPr>
            <w:tcW w:w="981" w:type="dxa"/>
          </w:tcPr>
          <w:p w:rsidR="00FA1012" w:rsidRPr="003725F6" w:rsidRDefault="00BC77F6" w:rsidP="00BC77F6">
            <w:pPr>
              <w:pStyle w:val="TableParagraph"/>
              <w:jc w:val="center"/>
              <w:rPr>
                <w:sz w:val="20"/>
                <w:szCs w:val="20"/>
              </w:rPr>
            </w:pPr>
            <w:r w:rsidRPr="003725F6">
              <w:rPr>
                <w:sz w:val="20"/>
                <w:szCs w:val="20"/>
              </w:rPr>
              <w:t>4</w:t>
            </w:r>
          </w:p>
        </w:tc>
        <w:tc>
          <w:tcPr>
            <w:tcW w:w="861" w:type="dxa"/>
          </w:tcPr>
          <w:p w:rsidR="00FA1012" w:rsidRPr="003725F6" w:rsidRDefault="00BC77F6" w:rsidP="002A7C0A">
            <w:pPr>
              <w:pStyle w:val="TableParagraph"/>
              <w:jc w:val="center"/>
              <w:rPr>
                <w:sz w:val="20"/>
                <w:szCs w:val="20"/>
              </w:rPr>
            </w:pPr>
            <w:r w:rsidRPr="003725F6">
              <w:rPr>
                <w:sz w:val="20"/>
                <w:szCs w:val="20"/>
              </w:rPr>
              <w:t xml:space="preserve">1 </w:t>
            </w:r>
            <w:r w:rsidR="002A7C0A" w:rsidRPr="003725F6">
              <w:rPr>
                <w:sz w:val="20"/>
                <w:szCs w:val="20"/>
              </w:rPr>
              <w:t>276</w:t>
            </w:r>
          </w:p>
        </w:tc>
        <w:tc>
          <w:tcPr>
            <w:tcW w:w="1361" w:type="dxa"/>
          </w:tcPr>
          <w:p w:rsidR="00FA1012" w:rsidRPr="003725F6" w:rsidRDefault="002A7C0A" w:rsidP="002A7C0A">
            <w:pPr>
              <w:pStyle w:val="TableParagraph"/>
              <w:jc w:val="center"/>
              <w:rPr>
                <w:sz w:val="20"/>
                <w:szCs w:val="20"/>
              </w:rPr>
            </w:pPr>
            <w:r w:rsidRPr="003725F6">
              <w:rPr>
                <w:sz w:val="20"/>
                <w:szCs w:val="20"/>
              </w:rPr>
              <w:t>1 224</w:t>
            </w:r>
          </w:p>
        </w:tc>
        <w:tc>
          <w:tcPr>
            <w:tcW w:w="996" w:type="dxa"/>
          </w:tcPr>
          <w:p w:rsidR="00FA1012" w:rsidRPr="003725F6" w:rsidRDefault="00FA101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95" w:type="dxa"/>
          </w:tcPr>
          <w:p w:rsidR="00FA1012" w:rsidRPr="003725F6" w:rsidRDefault="002A7C0A" w:rsidP="002A7C0A">
            <w:pPr>
              <w:pStyle w:val="TableParagraph"/>
              <w:jc w:val="center"/>
              <w:rPr>
                <w:sz w:val="20"/>
                <w:szCs w:val="20"/>
              </w:rPr>
            </w:pPr>
            <w:r w:rsidRPr="003725F6">
              <w:rPr>
                <w:sz w:val="20"/>
                <w:szCs w:val="20"/>
              </w:rPr>
              <w:t>2 500</w:t>
            </w:r>
          </w:p>
        </w:tc>
      </w:tr>
      <w:tr w:rsidR="00FA1012">
        <w:trPr>
          <w:trHeight w:val="347"/>
        </w:trPr>
        <w:tc>
          <w:tcPr>
            <w:tcW w:w="8660" w:type="dxa"/>
            <w:gridSpan w:val="7"/>
          </w:tcPr>
          <w:p w:rsidR="00FA1012" w:rsidRDefault="0029533E">
            <w:pPr>
              <w:pStyle w:val="TableParagraph"/>
              <w:spacing w:before="3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b/>
                <w:bCs/>
                <w:color w:val="244061"/>
                <w:sz w:val="20"/>
                <w:szCs w:val="20"/>
              </w:rPr>
              <w:t xml:space="preserve">TOTAL </w:t>
            </w:r>
            <w:r>
              <w:rPr>
                <w:color w:val="244061"/>
                <w:sz w:val="20"/>
                <w:szCs w:val="20"/>
              </w:rPr>
              <w:t xml:space="preserve">  </w:t>
            </w:r>
          </w:p>
        </w:tc>
        <w:tc>
          <w:tcPr>
            <w:tcW w:w="895" w:type="dxa"/>
          </w:tcPr>
          <w:p w:rsidR="00FA1012" w:rsidRDefault="002A7C0A" w:rsidP="002A7C0A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2 500</w:t>
            </w:r>
          </w:p>
        </w:tc>
      </w:tr>
    </w:tbl>
    <w:p w:rsidR="00FA1012" w:rsidRDefault="00FA1012">
      <w:pPr>
        <w:spacing w:before="197"/>
        <w:rPr>
          <w:b/>
          <w:i/>
          <w:sz w:val="20"/>
        </w:rPr>
      </w:pPr>
    </w:p>
    <w:tbl>
      <w:tblPr>
        <w:tblStyle w:val="TableNormal1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0"/>
        <w:gridCol w:w="4008"/>
      </w:tblGrid>
      <w:tr w:rsidR="00FA1012" w:rsidTr="00D93AF2">
        <w:trPr>
          <w:trHeight w:val="808"/>
        </w:trPr>
        <w:tc>
          <w:tcPr>
            <w:tcW w:w="5600" w:type="dxa"/>
          </w:tcPr>
          <w:p w:rsidR="00CB6A3F" w:rsidRDefault="00CB6A3F" w:rsidP="00CB6A3F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Project manager </w:t>
            </w:r>
          </w:p>
          <w:p w:rsidR="00CB6A3F" w:rsidRDefault="00CB6A3F" w:rsidP="00CB6A3F">
            <w:pPr>
              <w:overflowPunct w:val="0"/>
              <w:rPr>
                <w:i/>
                <w:iCs/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 xml:space="preserve">(surname, name, father’s name) </w:t>
            </w:r>
          </w:p>
          <w:p w:rsidR="00D93AF2" w:rsidRPr="00D93AF2" w:rsidRDefault="00CB6A3F">
            <w:pPr>
              <w:pStyle w:val="TableParagraph"/>
              <w:ind w:left="107"/>
              <w:rPr>
                <w:b/>
                <w:i/>
                <w:sz w:val="20"/>
              </w:rPr>
            </w:pP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B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 xml:space="preserve">ashirova 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Sevinc M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mm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dh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>a</w:t>
            </w:r>
            <w:r w:rsidRPr="003725F6">
              <w:rPr>
                <w:color w:val="000000" w:themeColor="text1"/>
                <w:sz w:val="20"/>
                <w:szCs w:val="20"/>
                <w:lang w:val="az-Latn-AZ"/>
              </w:rPr>
              <w:t>s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>an</w:t>
            </w:r>
            <w:r>
              <w:rPr>
                <w:color w:val="000000" w:themeColor="text1"/>
                <w:sz w:val="20"/>
                <w:szCs w:val="20"/>
                <w:lang w:val="az-Latn-AZ"/>
              </w:rPr>
              <w:t xml:space="preserve"> </w:t>
            </w:r>
          </w:p>
        </w:tc>
        <w:tc>
          <w:tcPr>
            <w:tcW w:w="4008" w:type="dxa"/>
          </w:tcPr>
          <w:p w:rsidR="00CB6A3F" w:rsidRDefault="00CB6A3F" w:rsidP="00CB6A3F">
            <w:pPr>
              <w:overflowPunct w:val="0"/>
              <w:rPr>
                <w:b/>
                <w:bCs/>
                <w:color w:val="244061"/>
              </w:rPr>
            </w:pPr>
            <w:r>
              <w:rPr>
                <w:b/>
                <w:bCs/>
                <w:color w:val="244061"/>
              </w:rPr>
              <w:t xml:space="preserve">Project manager’s signature and date </w:t>
            </w:r>
          </w:p>
          <w:p w:rsidR="00FA1012" w:rsidRDefault="00FA1012">
            <w:pPr>
              <w:pStyle w:val="TableParagraph"/>
              <w:ind w:left="105"/>
              <w:rPr>
                <w:b/>
                <w:sz w:val="24"/>
              </w:rPr>
            </w:pPr>
            <w:bookmarkStart w:id="0" w:name="_GoBack"/>
            <w:bookmarkEnd w:id="0"/>
          </w:p>
        </w:tc>
      </w:tr>
    </w:tbl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4F29DD" w:rsidP="004F29DD">
      <w:pPr>
        <w:tabs>
          <w:tab w:val="left" w:pos="2850"/>
        </w:tabs>
        <w:rPr>
          <w:b/>
          <w:i/>
          <w:sz w:val="20"/>
        </w:rPr>
      </w:pPr>
      <w:r>
        <w:rPr>
          <w:b/>
          <w:i/>
          <w:sz w:val="20"/>
        </w:rPr>
        <w:tab/>
      </w: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FA1012">
      <w:pPr>
        <w:rPr>
          <w:b/>
          <w:i/>
          <w:sz w:val="20"/>
        </w:rPr>
      </w:pPr>
    </w:p>
    <w:p w:rsidR="00FA1012" w:rsidRDefault="00312BC6">
      <w:pPr>
        <w:spacing w:before="88"/>
        <w:rPr>
          <w:b/>
          <w:i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242959</wp:posOffset>
                </wp:positionV>
                <wp:extent cx="5769610" cy="1841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84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9229" y="1828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1513D1" id="Graphic 17" o:spid="_x0000_s1026" style="position:absolute;margin-left:70.6pt;margin-top:19.15pt;width:454.3pt;height:1.4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" path="m5769229,l,,,18287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FA1012" w:rsidRDefault="00312BC6">
      <w:pPr>
        <w:pStyle w:val="BodyText"/>
        <w:spacing w:before="72"/>
        <w:ind w:left="95" w:right="453"/>
        <w:jc w:val="center"/>
      </w:pPr>
      <w:r>
        <w:rPr>
          <w:color w:val="234060"/>
        </w:rPr>
        <w:t>Azərbaycan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10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8"/>
        </w:rPr>
        <w:t xml:space="preserve"> </w:t>
      </w:r>
      <w:r>
        <w:rPr>
          <w:color w:val="234060"/>
          <w:spacing w:val="-5"/>
        </w:rPr>
        <w:t>27</w:t>
      </w:r>
    </w:p>
    <w:p w:rsidR="00FA1012" w:rsidRDefault="00312BC6">
      <w:pPr>
        <w:pStyle w:val="BodyText"/>
        <w:spacing w:before="84"/>
        <w:ind w:left="95" w:right="452"/>
        <w:jc w:val="center"/>
      </w:pPr>
      <w:r>
        <w:rPr>
          <w:color w:val="234060"/>
          <w:spacing w:val="-2"/>
        </w:rPr>
        <w:t>Tel.: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2"/>
        </w:rPr>
        <w:t>489-08-94,</w:t>
      </w:r>
      <w:r>
        <w:rPr>
          <w:color w:val="234060"/>
          <w:spacing w:val="5"/>
        </w:rPr>
        <w:t xml:space="preserve"> </w:t>
      </w:r>
      <w:r>
        <w:rPr>
          <w:color w:val="234060"/>
          <w:spacing w:val="-2"/>
        </w:rPr>
        <w:t>faks: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489-08-92,</w:t>
      </w:r>
      <w:r>
        <w:rPr>
          <w:color w:val="234060"/>
          <w:spacing w:val="3"/>
        </w:rPr>
        <w:t xml:space="preserve"> </w:t>
      </w:r>
      <w:hyperlink r:id="rId10">
        <w:r w:rsidR="0029533E">
          <w:rPr>
            <w:color w:val="0000FF"/>
            <w:spacing w:val="-2"/>
            <w:u w:val="single" w:color="0000FF"/>
          </w:rPr>
          <w:t>ter</w:t>
        </w:r>
      </w:hyperlink>
      <w:r w:rsidR="0029533E">
        <w:rPr>
          <w:color w:val="234060"/>
          <w:spacing w:val="-2"/>
        </w:rPr>
        <w:t xml:space="preserve"> </w:t>
      </w:r>
      <w:r>
        <w:rPr>
          <w:color w:val="234060"/>
          <w:spacing w:val="2"/>
        </w:rPr>
        <w:t xml:space="preserve"> </w:t>
      </w:r>
      <w:r>
        <w:rPr>
          <w:color w:val="234060"/>
          <w:spacing w:val="-2"/>
        </w:rPr>
        <w:t>e-mail:</w:t>
      </w:r>
      <w:r>
        <w:rPr>
          <w:color w:val="234060"/>
          <w:spacing w:val="2"/>
        </w:rPr>
        <w:t xml:space="preserve"> </w:t>
      </w:r>
      <w:hyperlink r:id="rId11">
        <w:r>
          <w:rPr>
            <w:color w:val="234060"/>
            <w:spacing w:val="-2"/>
          </w:rPr>
          <w:t>qrant@elmfondu.az</w:t>
        </w:r>
      </w:hyperlink>
    </w:p>
    <w:sectPr w:rsidR="00FA1012">
      <w:pgSz w:w="11910" w:h="16840"/>
      <w:pgMar w:top="82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A1012"/>
    <w:rsid w:val="000E48F9"/>
    <w:rsid w:val="0014739C"/>
    <w:rsid w:val="001B3249"/>
    <w:rsid w:val="0029533E"/>
    <w:rsid w:val="002A7C0A"/>
    <w:rsid w:val="002C5175"/>
    <w:rsid w:val="00312BC6"/>
    <w:rsid w:val="003725F6"/>
    <w:rsid w:val="00422023"/>
    <w:rsid w:val="0045685B"/>
    <w:rsid w:val="0048699A"/>
    <w:rsid w:val="004F29DD"/>
    <w:rsid w:val="005E4E5E"/>
    <w:rsid w:val="007918A0"/>
    <w:rsid w:val="00837AEF"/>
    <w:rsid w:val="008631EB"/>
    <w:rsid w:val="008E5123"/>
    <w:rsid w:val="009E5331"/>
    <w:rsid w:val="00A14169"/>
    <w:rsid w:val="00AB0D04"/>
    <w:rsid w:val="00AF2D26"/>
    <w:rsid w:val="00BC77F6"/>
    <w:rsid w:val="00C158B2"/>
    <w:rsid w:val="00CB6A3F"/>
    <w:rsid w:val="00CD5462"/>
    <w:rsid w:val="00D26C0E"/>
    <w:rsid w:val="00D93AF2"/>
    <w:rsid w:val="00E92DEE"/>
    <w:rsid w:val="00EC7B45"/>
    <w:rsid w:val="00F62565"/>
    <w:rsid w:val="00FA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ind w:left="95" w:right="4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7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F"/>
    <w:rPr>
      <w:rFonts w:ascii="Segoe UI" w:eastAsia="Palatino Linotype" w:hAnsi="Segoe UI" w:cs="Segoe UI"/>
      <w:sz w:val="18"/>
      <w:szCs w:val="18"/>
      <w:lang w:val="az"/>
    </w:rPr>
  </w:style>
  <w:style w:type="paragraph" w:styleId="Caption">
    <w:name w:val="caption"/>
    <w:basedOn w:val="Normal"/>
    <w:qFormat/>
    <w:rsid w:val="0014739C"/>
    <w:pPr>
      <w:suppressLineNumbers/>
      <w:suppressAutoHyphens/>
      <w:autoSpaceDE/>
      <w:autoSpaceDN/>
      <w:spacing w:before="120" w:after="120"/>
    </w:pPr>
    <w:rPr>
      <w:rFonts w:ascii="Liberation Serif" w:eastAsia="DejaVu Sans" w:hAnsi="Liberation Serif" w:cs="DejaVu Sans"/>
      <w:i/>
      <w:iCs/>
      <w:kern w:val="2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uiPriority w:val="1"/>
    <w:qFormat/>
    <w:pPr>
      <w:ind w:left="95" w:right="45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37A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AEF"/>
    <w:rPr>
      <w:rFonts w:ascii="Segoe UI" w:eastAsia="Palatino Linotype" w:hAnsi="Segoe UI" w:cs="Segoe UI"/>
      <w:sz w:val="18"/>
      <w:szCs w:val="18"/>
      <w:lang w:val="az"/>
    </w:rPr>
  </w:style>
  <w:style w:type="paragraph" w:styleId="Caption">
    <w:name w:val="caption"/>
    <w:basedOn w:val="Normal"/>
    <w:qFormat/>
    <w:rsid w:val="0014739C"/>
    <w:pPr>
      <w:suppressLineNumbers/>
      <w:suppressAutoHyphens/>
      <w:autoSpaceDE/>
      <w:autoSpaceDN/>
      <w:spacing w:before="120" w:after="120"/>
    </w:pPr>
    <w:rPr>
      <w:rFonts w:ascii="Liberation Serif" w:eastAsia="DejaVu Sans" w:hAnsi="Liberation Serif" w:cs="DejaVu Sans"/>
      <w:i/>
      <w:iCs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f.gov.az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qrant@elmfondu.az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ef.gov.az/" TargetMode="External"/><Relationship Id="rId11" Type="http://schemas.openxmlformats.org/officeDocument/2006/relationships/hyperlink" Target="mailto:qrant@elmfondu.az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aef.gov.a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qrant@elmfon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application form in English</vt:lpstr>
      <vt:lpstr>application form in English</vt:lpstr>
    </vt:vector>
  </TitlesOfParts>
  <Company>SPecialiST RePack</Company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in English</dc:title>
  <dc:creator>gunel.hasanova</dc:creator>
  <cp:lastModifiedBy>Sevinc</cp:lastModifiedBy>
  <cp:revision>41</cp:revision>
  <cp:lastPrinted>2024-04-17T10:59:00Z</cp:lastPrinted>
  <dcterms:created xsi:type="dcterms:W3CDTF">2024-04-16T08:06:00Z</dcterms:created>
  <dcterms:modified xsi:type="dcterms:W3CDTF">2024-04-18T08:19:00Z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2024-04-16T00:00:00Z</vt:filetime>
  </property>
  <property fmtid="{D5CDD505-2E9C-101B-9397-08002B2CF9AE}" pid="5" name="Producer">
    <vt:lpwstr>Microsoft® Word 2010</vt:lpwstr>
  </property>
</Properties>
</file>