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《AI 跟上时代》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8"/>
        </w:rPr>
        <w:t>《AI 跟上时代》实验室建设方案 v2</w:t>
        <w:br/>
        <w:t>面向企业高管与大学非计算机专业学生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总预算 ¥60 万一次性投入 · 80-100㎡ 三段式空间</w:t>
        <w:br/>
        <w:t>默认标准班型；企业自建实验室或高校联合实验室可按需深度扩展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一、建设目标与定位</w:t>
      </w:r>
    </w:p>
    <w:p>
      <w:r>
        <w:rPr>
          <w:rFonts w:ascii="微软雅黑" w:hAnsi="微软雅黑" w:eastAsia="微软雅黑"/>
          <w:b w:val="0"/>
          <w:sz w:val="22"/>
        </w:rPr>
        <w:t>本实验室面向「企业高管」与「大学非计算机专业学生」两大核心群体，打造国内领先的 AI 通识教育体验中心：</w:t>
        <w:br/>
        <w:br/>
        <w:t>【对企业高管】</w:t>
        <w:br/>
        <w:t>• 提供零代码/低代码的 AI 工具链体验，聚焦商业汇报（PPT/文档自动化）、战略决策辅助、办公效率提升</w:t>
        <w:br/>
        <w:t>• 通过 MeetaVista 数字人、全息投影等前沿设备，直观感受 AI 对企业文化展示、客户接待、品牌传播的变革价值</w:t>
        <w:br/>
        <w:t>• 配备 WorkBuddy、Coze、OpenClaw 等企业级 Agent 平台，模拟真实办公场景</w:t>
        <w:br/>
        <w:br/>
        <w:t>【对大学生】</w:t>
        <w:br/>
        <w:t>• 消除技术恐惧，通过"会说话就能编程"的 AI 编程工具（Claude Code / OpenCode / DeepSeek-TUI），让非计算机专业学生也能开发实用小工具</w:t>
        <w:br/>
        <w:t>• 结合学术场景（文献管理、论文写作、数据分析），打造"AI + 专业"的跨学科创新空间</w:t>
        <w:br/>
        <w:t>• 通过 AI 教育机器人、AR 投影等硬件，激发学习兴趣与创造力</w:t>
        <w:br/>
        <w:br/>
        <w:t>【空间定位】</w:t>
        <w:br/>
        <w:t>三段式空间设计：前部数字助教区 + 中部教学实操区 + 后部全息体验区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二、前部 · MeetaVista 数字助教区</w:t>
      </w:r>
    </w:p>
    <w:p>
      <w:r>
        <w:rPr>
          <w:rFonts w:ascii="微软雅黑" w:hAnsi="微软雅黑" w:eastAsia="微软雅黑"/>
          <w:b/>
          <w:sz w:val="22"/>
        </w:rPr>
        <w:t>设计意图：</w:t>
      </w:r>
      <w:r>
        <w:rPr>
          <w:rFonts w:ascii="微软雅黑" w:hAnsi="微软雅黑" w:eastAsia="微软雅黑"/>
          <w:b w:val="0"/>
          <w:sz w:val="22"/>
        </w:rPr>
        <w:t>• 入门第一印象：进门第一眼是裸眼 3D 数字人在讲课程脉络，瞬间触发"这不是普通培训班"。</w:t>
        <w:br/>
        <w:t>• 实时教学辅助：课中跟主讲节奏自动切换内容（脉络图 / 关键词 / Checkpoint 进度）。</w:t>
        <w:br/>
        <w:t>• 课间答疑：学员走到屏前问问题，数字人调本课程 RAG 回答。</w:t>
        <w:br/>
        <w:t>• 招生展示：媒体来访时是 demo 主角；企业参访时可展示企业专属数字人形象。</w:t>
      </w:r>
    </w:p>
    <w:p>
      <w:r>
        <w:rPr>
          <w:rFonts w:ascii="微软雅黑" w:hAnsi="微软雅黑" w:eastAsia="微软雅黑"/>
          <w:b/>
          <w:sz w:val="22"/>
        </w:rPr>
        <w:t>数字助教知识包（启动加载）：</w:t>
      </w:r>
      <w:r>
        <w:rPr>
          <w:rFonts w:ascii="微软雅黑" w:hAnsi="微软雅黑" w:eastAsia="微软雅黑"/>
          <w:b w:val="0"/>
          <w:sz w:val="22"/>
        </w:rPr>
        <w:t>• 完整课程大纲（72 节）及讲师剧本</w:t>
        <w:br/>
        <w:t>• 全部知识词条与 30+ Skill 卡片</w:t>
        <w:br/>
        <w:t>• 每位在校学员的学习进度与个性化推荐</w:t>
        <w:br/>
        <w:t>• 企业版可加载企业专属知识库（产品手册、企业文化、规章制度）</w:t>
        <w:br/>
        <w:t>• 高校版可加载校史、学科导论、图书馆资源</w:t>
      </w:r>
    </w:p>
    <w:p>
      <w:r>
        <w:rPr>
          <w:rFonts w:ascii="微软雅黑" w:hAnsi="微软雅黑" w:eastAsia="微软雅黑"/>
          <w:b/>
          <w:sz w:val="22"/>
        </w:rPr>
        <w:t>硬件配置清单：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设备名称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规格参数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预算参考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MeetaVista 裸眼 3D 大屏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65-86 英寸裸眼 3D 显示 + 空间定位摄像头 + 定向音场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¥150,000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数字人渲染工作站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RTX 4090 ×2 + 128G RAM + 高速 NVMe 存储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¥45,000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语音交互阵列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 麦克风环形阵列 + 降噪模块 + 远场拾音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¥8,000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动作捕捉摄像头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双目深度摄像头 + 骨骼识别 SDK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¥6,000</w:t>
            </w:r>
          </w:p>
        </w:tc>
      </w:tr>
    </w:tbl>
    <w:p>
      <w:r>
        <w:rPr>
          <w:rFonts w:ascii="微软雅黑" w:hAnsi="微软雅黑" w:eastAsia="微软雅黑"/>
          <w:b/>
          <w:color w:val="FF0000"/>
          <w:sz w:val="22"/>
        </w:rPr>
        <w:t>整体造价：MeetaVista 数字助教整套：约 ¥209,000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三、中部 · 教学实操区</w:t>
      </w:r>
    </w:p>
    <w:p>
      <w:r>
        <w:rPr>
          <w:rFonts w:ascii="微软雅黑" w:hAnsi="微软雅黑" w:eastAsia="微软雅黑"/>
          <w:b/>
          <w:sz w:val="22"/>
        </w:rPr>
        <w:t>设计意图：</w:t>
      </w:r>
      <w:r>
        <w:rPr>
          <w:rFonts w:ascii="微软雅黑" w:hAnsi="微软雅黑" w:eastAsia="微软雅黑"/>
          <w:b w:val="0"/>
          <w:sz w:val="22"/>
        </w:rPr>
        <w:t>承载 20-30 人同时实操，配备完整的 AI 工具链与开发环境。按「高管工位」与「学生工位」双模式配置：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设备名称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规格参数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预算参考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高管工位电脑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MacBook Pro M3 Max / 高配 Windows 笔记本 + 4K 显示器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¥160,000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学生工位电脑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高性能一体机（i7 + 32G + RTX 4060）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¥200,000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交互大屏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86 英寸触控教学一体机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¥25,000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网络设备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企业级 Wi-Fi 6 + 千兆交换机 + 防火墙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¥15,000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打印扫描区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彩色激光打印机 + 高速扫描仪（发票/文档数字化）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¥8,000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软件环境部署（预装）：</w:t>
      </w:r>
      <w:r>
        <w:rPr>
          <w:rFonts w:ascii="微软雅黑" w:hAnsi="微软雅黑" w:eastAsia="微软雅黑"/>
          <w:b w:val="0"/>
          <w:sz w:val="22"/>
        </w:rPr>
        <w:t>• 通用 AI 对话：Claude / ChatGPT / DeepSeek / Kimi / 豆包</w:t>
        <w:br/>
        <w:t>• Agent 平台：Coze（扣子）/ OpenClaw / WorkBuddy / Dify</w:t>
        <w:br/>
        <w:t>• AI 编程 CLI：Claude Code / OpenCode / DeepSeek-TUI / Cursor</w:t>
        <w:br/>
        <w:t>• 办公自动化：Microsoft 365 Copilot / WPS AI / 各类 PPT 生成插件</w:t>
        <w:br/>
        <w:t>• 设计工具：Midjourney / Stable Diffusion / Canva AI / 即梦</w:t>
        <w:br/>
        <w:t>• 本地大模型：Ollama + 主流开源模型（供学生体验私有化部署）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四、后部 · 全息体验区（AI 硬件沉浸体验）</w:t>
      </w:r>
    </w:p>
    <w:p>
      <w:r>
        <w:rPr>
          <w:rFonts w:ascii="微软雅黑" w:hAnsi="微软雅黑" w:eastAsia="微软雅黑"/>
          <w:b/>
          <w:sz w:val="22"/>
        </w:rPr>
        <w:t>设计意图：</w:t>
      </w:r>
      <w:r>
        <w:rPr>
          <w:rFonts w:ascii="微软雅黑" w:hAnsi="微软雅黑" w:eastAsia="微软雅黑"/>
          <w:b w:val="0"/>
          <w:sz w:val="22"/>
        </w:rPr>
        <w:t>让学员在课间真正"摸到"裸眼 3D / 全息 / 空间计算 / 具身智能的最新装备，形成"认知—实操—体验"的完整闭环。</w:t>
      </w:r>
    </w:p>
    <w:p>
      <w:r>
        <w:rPr>
          <w:rFonts w:ascii="微软雅黑" w:hAnsi="微软雅黑" w:eastAsia="微软雅黑"/>
          <w:b/>
          <w:sz w:val="22"/>
        </w:rPr>
        <w:t>体验台设备清单：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设备名称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规格参数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预算参考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全息投影体验台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270° 全息展柜 + 体感交互 + 空中成像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¥80,000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教育机器人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仿生陪伴机器人（支持语音/视觉/情绪识别）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 投影学习机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深光科技小光同学或同级（AR 投影 + 触控交互 + AI 批改）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¥16,000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魔法相框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电子墨水画布 / AI 回忆相册（Fraimic / Vinabot 同级）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智能穿戴体验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智能眼镜 / 智能手环（语音助手 + 实时翻译）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空间扫描设备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便携式 3D 扫描仪（学员可扫描实物导入 AI 创作）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¥12,000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全息沙盘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 党建/教育数字沙盘系统（支持多人触控协作）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¥25,000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与课程衔接：</w:t>
      </w:r>
      <w:r>
        <w:rPr>
          <w:rFonts w:ascii="微软雅黑" w:hAnsi="微软雅黑" w:eastAsia="微软雅黑"/>
          <w:b w:val="0"/>
          <w:sz w:val="22"/>
        </w:rPr>
        <w:t>• M3（图像设计）作品可"放进裸眼 3D 大屏"观看立体效果</w:t>
        <w:br/>
        <w:t>• M4（视频制作）作品可通过全息展柜播放</w:t>
        <w:br/>
        <w:t>• M6（智能体）可通过 AI 教育机器人实现语音交互控制</w:t>
        <w:br/>
        <w:t>• M7（AI 编程）的小工具可通过 AR 投影进行空中交互演示</w:t>
        <w:br/>
        <w:t>• 新增「空间 AI / 3D 与扫描」选修模块，扫描实物 → AI 生成 3D 模型 → 全息展示</w:t>
      </w:r>
    </w:p>
    <w:p>
      <w:r>
        <w:rPr>
          <w:rFonts w:ascii="微软雅黑" w:hAnsi="微软雅黑" w:eastAsia="微软雅黑"/>
          <w:b/>
          <w:color w:val="FF0000"/>
          <w:sz w:val="22"/>
        </w:rPr>
        <w:t>整体造价：全息体验区整套（含体验台 + 安装布置）：约 ¥178,000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五、算力 + 网络（¥100,000）</w:t>
      </w:r>
    </w:p>
    <w:p>
      <w:r>
        <w:rPr>
          <w:rFonts w:ascii="微软雅黑" w:hAnsi="微软雅黑" w:eastAsia="微软雅黑"/>
          <w:b w:val="0"/>
          <w:sz w:val="22"/>
        </w:rPr>
        <w:t>实验室全员共用，承担 ComfyUI / 本地大模型 / 视频生成 / 数字助教 RAG 等算力密集型任务。</w:t>
        <w:br/>
        <w:br/>
        <w:t>• 本地算力服务器：¥60,000</w:t>
        <w:br/>
        <w:t xml:space="preserve">  - 双路 RTX 4090 + 256G RAM + 2TB NVMe SSD × 4</w:t>
        <w:br/>
        <w:t xml:space="preserve">  - 用于 Stable Diffusion / ComfyUI / 本地大模型推理</w:t>
        <w:br/>
        <w:t>• 网络与存储：¥25,000</w:t>
        <w:br/>
        <w:t xml:space="preserve">  - NAS 网络存储（40TB）用于数据集与模型权重</w:t>
        <w:br/>
        <w:t xml:space="preserve">  - 企业级路由器 + 全光组网</w:t>
        <w:br/>
        <w:t>• 备用算力云账号：¥15,000</w:t>
        <w:br/>
        <w:t xml:space="preserve">  - 火山引擎 / 阿里云 / DeepSeek API 预付费额度</w:t>
        <w:br/>
        <w:t xml:space="preserve">  - 应对本地算力不足时的弹性扩容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六、课程研发（¥120,000）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金额 (¥)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大纲与课件研发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72 节课 PPT、讲师手册、学员手册、案例库更新（含 OpenClaw / WorkBuddy / Coze / Claude Code / OpenCode / DeepSeek-TUI 等前沿模块）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实验手册编写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25,000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 个实验的图文/视频教程、故障排查指南、AI 硬件操作手册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数字人知识包制作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MeetaVista 数字人剧本、RAG 知识库构建、多轮对话语料标注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视频课程录制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核心模块录播课、硬件操作演示视频、企业高管专访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测评与证书体系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在线考试系统、项目评审标准、证书设计与制作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七、师资费用（¥120,000）——三级梯队制</w:t>
      </w:r>
    </w:p>
    <w:p>
      <w:r>
        <w:rPr>
          <w:rFonts w:ascii="微软雅黑" w:hAnsi="微软雅黑" w:eastAsia="微软雅黑"/>
          <w:b/>
          <w:sz w:val="22"/>
        </w:rPr>
        <w:t>人员分类与配置：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梯队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月费 (¥)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6 个月 (¥)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第一梯队</w:t>
              <w:br/>
              <w:t>主讲讲师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首席讲师（2人）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课程主线讲授、商业案例拆解、高管专场带教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第一梯队</w:t>
              <w:br/>
              <w:t>主讲讲师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技术主讲（1人）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72,000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技术、AI 编程 CLI 工具链实操讲授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  <w:br/>
              <w:t>辅助人员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技术辅导员（3人）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108,000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实验环境维护、代码调试、硬件设备运维（按3人×6月计）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  <w:br/>
              <w:t>辅助人员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助教团队（4人）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72,000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课堂答疑、作业批改、1对1 实操陪练（按4人×6月计）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  <w:br/>
              <w:t>辅助人员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班主任/教务（1人）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考勤、学员关怀、校友活动组织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第三梯队</w:t>
              <w:br/>
              <w:t>行业导师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企业老法师（2人）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48,000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行业案例分享、高管学员 1v1 咨询（按2人×3月计）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第三梯队</w:t>
              <w:br/>
              <w:t>行业导师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学术导师（1人）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18,000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大学生学员科研指导、学术伦理把关（按1人×3月计）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注：以上为 6 个月首期运营师资预算，实际执行中主讲与行业导师可按课时灵活结算。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八、订阅与服务（首 6 个月预付，¥30,000）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金额 (¥)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Pro /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Code 及高级模型调用额度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OpenCode 云服务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团队协作与多会话管理（可选本地部署节省此项）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 V4 Pro/Flash 模型调用，1M 长上下文体验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WorkBuddy 企业版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腾讯桌面智能体多账号授权、企业微信集成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Coze 专业版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字节扣子 Agent 平台高级功能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Midjourney / 即梦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图像生成会员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PPT/办公 AI 插件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Gamma / 美图 AI PPT / WPS AI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云存储与 CDN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学员作品存储、视频课程分发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域名与服务器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课程官网、作品展示平台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九、预算汇总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金额 (¥)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前部 · MeetaVista 数字助教区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209,000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34.8%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含裸眼 3D 大屏、渲染工作站、语音阵列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中部 · 教学实操区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408,000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68.0%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含电脑、大屏、网络、打印（注：此项与前后部有交叉，实际独立预算约 40 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后部 · 全息体验区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178,000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29.7%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含全息展柜、教育机器人、AR 投影、扫描仪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算力 + 网络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100,000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16.7%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服务器、NAS、云算力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课程研发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120,000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20.0%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课件、实验手册、视频、数字人知识包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师资费用（6个月）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120,000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20.0%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三级梯队：主讲 + 辅助人员 + 行业导师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订阅与服务（6个月）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30,000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工具链 API 与会员</w:t>
            </w:r>
          </w:p>
        </w:tc>
      </w:tr>
    </w:tbl>
    <w:p>
      <w:r>
        <w:rPr>
          <w:rFonts w:ascii="微软雅黑" w:hAnsi="微软雅黑" w:eastAsia="微软雅黑"/>
          <w:b/>
          <w:color w:val="FF0000"/>
          <w:sz w:val="22"/>
        </w:rPr>
        <w:t>总预算：约 ¥600,000（一次性投入 + 首 6 个月运营）</w:t>
        <w:br/>
        <w:t>注：中部教学实操区电脑可根据学员自带设备情况缩减预算；企业/高校合作方可分摊部分硬件成本。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十、实施计划与人员配置</w:t>
      </w:r>
    </w:p>
    <w:p>
      <w:r>
        <w:rPr>
          <w:rFonts w:ascii="微软雅黑" w:hAnsi="微软雅黑" w:eastAsia="微软雅黑"/>
          <w:b/>
          <w:sz w:val="22"/>
        </w:rPr>
        <w:t>建设周期：</w:t>
      </w:r>
      <w:r>
        <w:rPr>
          <w:rFonts w:ascii="微软雅黑" w:hAnsi="微软雅黑" w:eastAsia="微软雅黑"/>
          <w:b w:val="0"/>
          <w:sz w:val="22"/>
        </w:rPr>
        <w:t>• 第 1-2 周：空间改造与网络布线</w:t>
        <w:br/>
        <w:t>• 第 3-4 周：硬件设备安装调试（MeetaVista、全息展柜、教育机器人等）</w:t>
        <w:br/>
        <w:t>• 第 5-6 周：软件环境部署与课程资源上传</w:t>
        <w:br/>
        <w:t>• 第 7-8 周：师资培训与内测运行</w:t>
        <w:br/>
        <w:t>• 第 9 周起：正式开班</w:t>
      </w:r>
    </w:p>
    <w:p>
      <w:r>
        <w:rPr>
          <w:rFonts w:ascii="微软雅黑" w:hAnsi="微软雅黑" w:eastAsia="微软雅黑"/>
          <w:b/>
          <w:sz w:val="22"/>
        </w:rPr>
        <w:t>日常运营人员配置（每班 20-30 人）：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梯队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岗位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人数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第一梯队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主讲讲师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2-3 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课程讲授、案例主导、项目评审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技术辅导员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2-3 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环境维护、工具安装、代码/硬件故障排查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助教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3-4 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随堂答疑、实操陪练、作业收集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班主任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学员管理、考勤、活动组织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第三梯队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行业导师（轮值）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2-4 人/月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专题讲座、1v1 咨询、企业/学术资源对接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十一、特色亮点总结</w:t>
      </w:r>
    </w:p>
    <w:p>
      <w:r>
        <w:rPr>
          <w:rFonts w:ascii="微软雅黑" w:hAnsi="微软雅黑" w:eastAsia="微软雅黑"/>
          <w:b w:val="0"/>
          <w:sz w:val="22"/>
        </w:rPr>
        <w:t>1. 国内首批系统化纳入 2026 最前沿 AI 工具链：OpenClaw、WorkBuddy、Coze、Claude Code、OpenCode、DeepSeek-TUI</w:t>
        <w:br/>
        <w:t>2. 三级梯队师资：主讲讲师（行业专家）+ 辅助人员（技术辅导员/助教/班主任）+ 行业导师（企业老法师/学术导师）</w:t>
        <w:br/>
        <w:t>3. 双人群定位：企业高管（商业效率）+ 大学非计算机学生（学术创新），课件与案例分层设计</w:t>
        <w:br/>
        <w:t>4. AI 硬件沉浸体验：MeetaVista 裸眼 3D 数字人、全息投影、AI 教育机器人、AR 投影学习机、3D 扫描仪</w:t>
        <w:br/>
        <w:t>5. 16 个即学即用实验：从合同审查到 PPT 生成，从 Agent 搭建到数字人对话，当天就能解决真实问题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—— 实验室建设咨询请联系课程组 ——</w:t>
        <w:br/>
        <w:br/>
        <w:t>© 2026 《AI 跟上时代》课程组 · 内部资料 · 请勿外传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A：AI 硬件设备技术参数与供应商参考</w:t>
      </w:r>
    </w:p>
    <w:p>
      <w:r>
        <w:rPr>
          <w:rFonts w:ascii="微软雅黑" w:hAnsi="微软雅黑" w:eastAsia="微软雅黑"/>
          <w:b/>
          <w:sz w:val="24"/>
        </w:rPr>
        <w:t>A.1 MeetaVista 裸眼 3D 数字人系统</w:t>
      </w:r>
      <w:r>
        <w:rPr>
          <w:rFonts w:ascii="微软雅黑" w:hAnsi="微软雅黑" w:eastAsia="微软雅黑"/>
          <w:b w:val="0"/>
          <w:sz w:val="20"/>
        </w:rPr>
        <w:t>技术原理：光栅裸眼 3D 显示 + 实时渲染引擎 + 多模态交互</w:t>
        <w:br/>
        <w:t>核心参数：</w:t>
        <w:br/>
        <w:t>• 显示尺寸：65/75/86 英寸可选，分辨率 4K@60fps，裸眼 3D 视角 ≥ 120°</w:t>
        <w:br/>
        <w:t>• 渲染能力：双路 RTX 4090，支持 4K 数字人实时渲染（延迟 &lt; 50ms）</w:t>
        <w:br/>
        <w:t>• 交互方式：语音（6 麦克风阵列，5 米远场拾音）+ 手势（双目深度摄像头）+ 触控</w:t>
        <w:br/>
        <w:t>• 数字人形象：支持 2D 卡通 / 3D 写实 / 真人克隆三种模式，口型同步准确率 ≥ 95%</w:t>
        <w:br/>
        <w:t>• 知识库：支持 RAG 检索增强，本地部署可处理 10 万+ 文档</w:t>
        <w:br/>
        <w:br/>
        <w:t>供应商参考：</w:t>
        <w:br/>
        <w:t>• 国内：MeetaVista、硅基智能、小冰公司、魔珐科技</w:t>
        <w:br/>
        <w:t>• 国际：Soul Machines、Didimo、Synthesia（需评估合规性）</w:t>
        <w:br/>
        <w:br/>
        <w:t>部署建议：</w:t>
        <w:br/>
        <w:t>• 前部空间需预留 3-5 米观看距离，避免强光直射屏幕</w:t>
        <w:br/>
        <w:t>• 建议搭配定向音场，避免不同课程间声音干扰</w:t>
        <w:br/>
        <w:t>• 企业版可定制 CEO/品牌代言人形象，高校版可定制校史讲解员形象</w:t>
      </w:r>
    </w:p>
    <w:p>
      <w:r>
        <w:rPr>
          <w:rFonts w:ascii="微软雅黑" w:hAnsi="微软雅黑" w:eastAsia="微软雅黑"/>
          <w:b/>
          <w:sz w:val="24"/>
        </w:rPr>
        <w:t>A.2 全息投影体验台</w:t>
      </w:r>
      <w:r>
        <w:rPr>
          <w:rFonts w:ascii="微软雅黑" w:hAnsi="微软雅黑" w:eastAsia="微软雅黑"/>
          <w:b w:val="0"/>
          <w:sz w:val="20"/>
        </w:rPr>
        <w:t>技术原理：Pepper's Ghost 幻影成像 / 270° 全息展柜 / 空中成像</w:t>
        <w:br/>
        <w:t>核心参数：</w:t>
        <w:br/>
        <w:t>• 成像尺寸：1.5m × 1.5m × 2m（可定制）</w:t>
        <w:br/>
        <w:t>• 分辨率：1920×1080 × 3 面，亮度 ≥ 3000 流明</w:t>
        <w:br/>
        <w:t>• 交互方式：体感手势 + 触控屏 + 手机扫码控制</w:t>
        <w:br/>
        <w:t>• 内容格式：支持 OBJ/FBX/GLB 3D 模型、MP4 视频、实时渲染流</w:t>
        <w:br/>
        <w:br/>
        <w:t>应用场景：</w:t>
        <w:br/>
        <w:t>• 学员作品展示：将 AI 生成的 3D 角色/产品模型悬浮展示</w:t>
        <w:br/>
        <w:t>• 企业产品发布：模拟真实产品发布会场景</w:t>
        <w:br/>
        <w:t>• 教学演示：3D 分子结构、地理地貌、历史场景重现</w:t>
      </w:r>
    </w:p>
    <w:p>
      <w:r>
        <w:rPr>
          <w:rFonts w:ascii="微软雅黑" w:hAnsi="微软雅黑" w:eastAsia="微软雅黑"/>
          <w:b/>
          <w:sz w:val="24"/>
        </w:rPr>
        <w:t>A.3 AI 教育机器人</w:t>
      </w:r>
      <w:r>
        <w:rPr>
          <w:rFonts w:ascii="微软雅黑" w:hAnsi="微软雅黑" w:eastAsia="微软雅黑"/>
          <w:b w:val="0"/>
          <w:sz w:val="20"/>
        </w:rPr>
        <w:t>推荐型号：</w:t>
        <w:br/>
        <w:t>• 入门级（¥8,000-15,000）：优必选悟空 / 科沃斯沁宝（改造版）/ 乐森机器人</w:t>
        <w:br/>
        <w:t>• 进阶级（¥15,000-30,000）：宇树 Go2（四足，可编程）/ 蔚蓝 BabyAlpha（桌面陪伴）</w:t>
        <w:br/>
        <w:t>• 高端级（¥50,000+）：优必选 Walker（人形，双足行走）/ 特斯拉 Optimus（如开放教育版）</w:t>
        <w:br/>
        <w:br/>
        <w:t>核心能力要求：</w:t>
        <w:br/>
        <w:t>• 语音交互：支持中文 NLP，可接入课程知识库（Coze / OpenClaw）</w:t>
        <w:br/>
        <w:t>• 视觉识别：≥ 1080P 摄像头，支持人脸识别、手势识别、物体识别</w:t>
        <w:br/>
        <w:t>• 运动控制：至少 12 个自由度（关节），支持基础动作编程</w:t>
        <w:br/>
        <w:t>• 扩展接口：USB/蓝牙/Wi-Fi，支持外接传感器（温度、距离、颜色）</w:t>
        <w:br/>
        <w:br/>
        <w:t>实验内容：</w:t>
        <w:br/>
        <w:t>• 自然语言控制："向前走 3 步，看到红色物体就停下"</w:t>
        <w:br/>
        <w:t>• 多模态问答：展示图片 → 机器人描述 → 讲故事 → 推荐相关课程</w:t>
        <w:br/>
        <w:t>• 情感计算：识别学员情绪（开心/困惑/疲惫）→ 调整互动策略</w:t>
      </w:r>
    </w:p>
    <w:p>
      <w:r>
        <w:rPr>
          <w:rFonts w:ascii="微软雅黑" w:hAnsi="微软雅黑" w:eastAsia="微软雅黑"/>
          <w:b/>
          <w:sz w:val="24"/>
        </w:rPr>
        <w:t>A.4 AR 投影学习机</w:t>
      </w:r>
      <w:r>
        <w:rPr>
          <w:rFonts w:ascii="微软雅黑" w:hAnsi="微软雅黑" w:eastAsia="微软雅黑"/>
          <w:b w:val="0"/>
          <w:sz w:val="20"/>
        </w:rPr>
        <w:t>推荐型号：</w:t>
        <w:br/>
        <w:t>• 深光科技"小光同学"（¥6,000-8,000）：桌面投影 + AI 批改 + 互动课件</w:t>
        <w:br/>
        <w:t>• 鸿合科技 AR 投影（¥10,000+）：大屏投影 + 多触控 + 教学资源库</w:t>
        <w:br/>
        <w:t>• 自研方案（¥15,000+）：短焦激光投影 + 深度摄像头 + 定制交互软件</w:t>
        <w:br/>
        <w:br/>
        <w:t>核心参数：</w:t>
        <w:br/>
        <w:t>• 投影尺寸：60-100 英寸可调，分辨率 ≥ 1080P</w:t>
        <w:br/>
        <w:t>• 触控精度：≤ 2mm 误差，支持 10 点同时触控</w:t>
        <w:br/>
        <w:t>• AI 能力：手写识别准确率 ≥ 95%，批改响应时间 ≤ 3 秒</w:t>
        <w:br/>
        <w:t>• 内容生态：支持导入 PPT/PDF/视频，内置 3D 模型库</w:t>
      </w:r>
    </w:p>
    <w:p>
      <w:r>
        <w:rPr>
          <w:rFonts w:ascii="微软雅黑" w:hAnsi="微软雅黑" w:eastAsia="微软雅黑"/>
          <w:b/>
          <w:sz w:val="24"/>
        </w:rPr>
        <w:t>A.5 3D 扫描仪</w:t>
      </w:r>
      <w:r>
        <w:rPr>
          <w:rFonts w:ascii="微软雅黑" w:hAnsi="微软雅黑" w:eastAsia="微软雅黑"/>
          <w:b w:val="0"/>
          <w:sz w:val="20"/>
        </w:rPr>
        <w:t>推荐型号：</w:t>
        <w:br/>
        <w:t>• 手持式（¥8,000-15,000）：先临三维 EinScan-H / 知象光电 Revopoint POP3</w:t>
        <w:br/>
        <w:t>• 固定式（¥15,000-30,000）：Artec Leo（无线手持，实时扫描）/ 天远三维 OKIO</w:t>
        <w:br/>
        <w:br/>
        <w:t>核心参数：</w:t>
        <w:br/>
        <w:t>• 精度：≤ 0.1mm（手持）/ ≤ 0.05mm（固定）</w:t>
        <w:br/>
        <w:t>• 扫描速度：≥ 1,000,000 点/秒</w:t>
        <w:br/>
        <w:t>• 输出格式：OBJ/PLY/STL，支持直接导入 Blender/Unity/Unreal</w:t>
        <w:br/>
        <w:br/>
        <w:t>实验内容：</w:t>
        <w:br/>
        <w:t>• 扫描手办/雕塑 → AI 生成风格化变体（M3-5 风格转换）</w:t>
        <w:br/>
        <w:t>• 扫描产品原型 → 全息展柜展示 → 虚拟发布会彩排</w:t>
        <w:br/>
        <w:t>• 扫描人体（局部）→ 医学/艺术教学模型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B：软件环境部署详细指南</w:t>
      </w:r>
    </w:p>
    <w:p>
      <w:r>
        <w:rPr>
          <w:rFonts w:ascii="微软雅黑" w:hAnsi="微软雅黑" w:eastAsia="微软雅黑"/>
          <w:b/>
          <w:sz w:val="24"/>
        </w:rPr>
        <w:t>B.1 AI 编程 CLI 工具链安装</w:t>
      </w:r>
      <w:r>
        <w:rPr>
          <w:rFonts w:ascii="微软雅黑" w:hAnsi="微软雅黑" w:eastAsia="微软雅黑"/>
          <w:b w:val="0"/>
          <w:sz w:val="20"/>
        </w:rPr>
        <w:t>【Claude Code 安装】</w:t>
        <w:br/>
        <w:t>系统要求：macOS 12+ / Windows 10+ / Linux（Ubuntu 20.04+）</w:t>
        <w:br/>
        <w:t>安装步骤：</w:t>
        <w:br/>
        <w:t>1. 安装 Node.js 18+：curl -fsSL https://deb.nodesource.com/setup_18.x | sudo -E bash -</w:t>
        <w:br/>
        <w:t>2. 安装 Claude Code：npm install -g @anthropic-ai/claude-code</w:t>
        <w:br/>
        <w:t>3. 登录 Anthropic 账号：claude login</w:t>
        <w:br/>
        <w:t>4. 验证安装：claude --version</w:t>
        <w:br/>
        <w:br/>
        <w:t>配置优化（中国网络环境）：</w:t>
        <w:br/>
        <w:t>• 设置代理：export HTTPS_PROXY=http://127.0.0.1:7890</w:t>
        <w:br/>
        <w:t>• 或使用国内镜像：claude config set api-base-url https://api.kimi.com/coze（如需接入国产模型）</w:t>
        <w:br/>
        <w:br/>
        <w:t>【OpenCode 安装】</w:t>
        <w:br/>
        <w:t>系统要求：Node.js 18+</w:t>
        <w:br/>
        <w:t>安装步骤：</w:t>
        <w:br/>
        <w:t>1. npm install -g opencode-ai</w:t>
        <w:br/>
        <w:t>2. 配置模型提供商：opencode config add-provider deepseek --api-key YOUR_KEY</w:t>
        <w:br/>
        <w:t>3. 启动：opencode chat</w:t>
        <w:br/>
        <w:br/>
        <w:t>支持模型（75+ 提供商）：</w:t>
        <w:br/>
        <w:t>• 国产：DeepSeek V4 / Kimi k2.5 / 通义千问 3 / 文心一言 4 / 讯飞星火 4</w:t>
        <w:br/>
        <w:t>• 国际：Claude 3.7 / GPT-4o / Gemini 2.5 / Llama 3</w:t>
        <w:br/>
        <w:t>• 本地：Ollama（Llama / Mistral / 通义千问本地版）</w:t>
        <w:br/>
        <w:br/>
        <w:t>【DeepSeek-TUI 安装】</w:t>
        <w:br/>
        <w:t>系统要求：Python 3.9+</w:t>
        <w:br/>
        <w:t>安装步骤：</w:t>
        <w:br/>
        <w:t>1. pip install deepseek-tui</w:t>
        <w:br/>
        <w:t>2. 配置 API Key：deepseek-tui config set api_key YOUR_KEY</w:t>
        <w:br/>
        <w:t>3. 启动：deepseek-tui --model deepseek-chat</w:t>
        <w:br/>
        <w:br/>
        <w:t>特色功能：</w:t>
        <w:br/>
        <w:t>• 1M 长上下文：支持上传整本 PDF（如 500 页教材）进行全文分析</w:t>
        <w:br/>
        <w:t>• 文件拖拽：直接将文件拖入终端窗口即可上传</w:t>
        <w:br/>
        <w:t>• 多会话管理：支持创建多个独立会话，上下文隔离</w:t>
      </w:r>
    </w:p>
    <w:p>
      <w:r>
        <w:rPr>
          <w:rFonts w:ascii="微软雅黑" w:hAnsi="微软雅黑" w:eastAsia="微软雅黑"/>
          <w:b/>
          <w:sz w:val="24"/>
        </w:rPr>
        <w:t>B.2 Agent 平台部署</w:t>
      </w:r>
      <w:r>
        <w:rPr>
          <w:rFonts w:ascii="微软雅黑" w:hAnsi="微软雅黑" w:eastAsia="微软雅黑"/>
          <w:b w:val="0"/>
          <w:sz w:val="20"/>
        </w:rPr>
        <w:t>【Coze（扣子）—— 零代码平台】</w:t>
        <w:br/>
        <w:t>• 访问 coze.cn，字节账号登录</w:t>
        <w:br/>
        <w:t>• 创建 Bot → 选择"工作流"模式 → 拖拽节点</w:t>
        <w:br/>
        <w:t>• 内置插件：天气、股票、翻译、地图、电商价格监控等 100+</w:t>
        <w:br/>
        <w:t>• 知识库：上传 Word/PDF/网页，支持自动分段与向量化</w:t>
        <w:br/>
        <w:t>• 发布渠道：抖音、飞书、微信、微信公众号</w:t>
        <w:br/>
        <w:br/>
        <w:t>【OpenClaw —— 开源框架】</w:t>
        <w:br/>
        <w:t>• 安装：npm install -g openclaw</w:t>
        <w:br/>
        <w:t>• 配置：openclaw config set-model deepseek-chat</w:t>
        <w:br/>
        <w:t>• 核心概念：</w:t>
        <w:br/>
        <w:t xml:space="preserve">  - Agent：单个智能体，有角色设定、工具集、记忆系统</w:t>
        <w:br/>
        <w:t xml:space="preserve">  - TaskFlow：任务流，编排多个 Agent 的执行顺序与条件分支</w:t>
        <w:br/>
        <w:t xml:space="preserve">  - REM：记忆系统，自动记录对话历史，支持跨会话召回</w:t>
        <w:br/>
        <w:t>• 示例：创建"每日新闻摘要"TaskFlow</w:t>
        <w:br/>
        <w:t xml:space="preserve">  openclaw task create --name "news_digest" \</w:t>
        <w:br/>
        <w:t xml:space="preserve">    --trigger "cron:0 8 * * *" \</w:t>
        <w:br/>
        <w:t xml:space="preserve">    --steps "fetch_news-&gt;summarize-&gt;send_email"</w:t>
        <w:br/>
        <w:br/>
        <w:t>【WorkBuddy —— 桌面智能体】</w:t>
        <w:br/>
        <w:t>• 官网下载安装包（Windows/Mac）</w:t>
        <w:br/>
        <w:t>• 微信扫码登录</w:t>
        <w:br/>
        <w:t>• 核心能力：</w:t>
        <w:br/>
        <w:t xml:space="preserve">  - 文件操作："把桌面所有 JPG 图片重命名为'照片_日期_序号'"</w:t>
        <w:br/>
        <w:t xml:space="preserve">  - Office 自动化："根据这份 Excel 数据生成 PPT，每页一个产品"</w:t>
        <w:br/>
        <w:t xml:space="preserve">  - 微信操控：在微信对话框发送"帮我整理今天的会议纪要"</w:t>
        <w:br/>
        <w:t>• 企业版：支持私有化部署、企业微信集成、权限管理</w:t>
      </w:r>
    </w:p>
    <w:p>
      <w:r>
        <w:rPr>
          <w:rFonts w:ascii="微软雅黑" w:hAnsi="微软雅黑" w:eastAsia="微软雅黑"/>
          <w:b/>
          <w:sz w:val="24"/>
        </w:rPr>
        <w:t>B.3 本地大模型部署（供学生体验）</w:t>
      </w:r>
      <w:r>
        <w:rPr>
          <w:rFonts w:ascii="微软雅黑" w:hAnsi="微软雅黑" w:eastAsia="微软雅黑"/>
          <w:b w:val="0"/>
          <w:sz w:val="20"/>
        </w:rPr>
        <w:t>【Ollama 方案】</w:t>
        <w:br/>
        <w:t>• 安装：curl -fsSL https://ollama.com/install.sh | sh</w:t>
        <w:br/>
        <w:t>• 拉取模型：ollama pull llama3:8b（8B 参数，适合普通电脑）</w:t>
        <w:br/>
        <w:t>• 运行：ollama run llama3:8b</w:t>
        <w:br/>
        <w:t>• 接入 OpenCode：opencode config set-provider ollama --base-url http://localhost:11434</w:t>
        <w:br/>
        <w:br/>
        <w:t>【推荐本地模型（按显存分类）】</w:t>
        <w:br/>
        <w:t>• 8G 显存：Llama 3 8B / Mistral 7B / Qwen2 7B</w:t>
        <w:br/>
        <w:t>• 16G 显存：Llama 3 70B（4-bit 量化）/ Qwen2 72B</w:t>
        <w:br/>
        <w:t>• 24G+ 显存：DeepSeek V3（本地版）/ 通义千问 3 72B</w:t>
        <w:br/>
        <w:br/>
        <w:t>【ComfyUI（图像生成）】</w:t>
        <w:br/>
        <w:t>• 安装：git clone https://github.com/comfyanonymous/ComfyUI</w:t>
        <w:br/>
        <w:t>• 配置：安装 CUDA、PyTorch，下载 Stable Diffusion XL 模型</w:t>
        <w:br/>
        <w:t>• 运行：python main.py --listen 0.0.0.0 --port 8188</w:t>
        <w:br/>
        <w:t>• 学员可通过浏览器访问 http://localhost:8188 进行图形化工作流设计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C：安全与合规指南</w:t>
      </w:r>
    </w:p>
    <w:p>
      <w:r>
        <w:rPr>
          <w:rFonts w:ascii="微软雅黑" w:hAnsi="微软雅黑" w:eastAsia="微软雅黑"/>
          <w:b w:val="0"/>
          <w:sz w:val="22"/>
        </w:rPr>
        <w:t>【数据安全】</w:t>
        <w:br/>
        <w:t>• 高管学员商业数据：建议本地部署大模型（Ollama + 私有知识库），禁止上传公有云</w:t>
        <w:br/>
        <w:t>• 学生学员个人信息：符合《个人信息保护法》，人脸/声纹数据本地存储，不上传第三方</w:t>
        <w:br/>
        <w:t>• 实验数据隔离：每位学员独立工作区，课程结束后可选择导出或删除</w:t>
        <w:br/>
        <w:br/>
        <w:t>【内容合规】</w:t>
        <w:br/>
        <w:t>• AI 生成内容标识：所有 AI 生成的 PPT/论文/图片需标注"AI 辅助生成"</w:t>
        <w:br/>
        <w:t>• 学术伦理：学生使用 AI 辅助论文写作需声明使用范围，禁止直接提交 AI 生成内容</w:t>
        <w:br/>
        <w:t>• 版权风险：M3-8 课程专门讲解 AI 生成内容的版权归属与使用边界</w:t>
        <w:br/>
        <w:br/>
        <w:t>【设备安全】</w:t>
        <w:br/>
        <w:t>• 全息展柜：避免直视强光源，设置自动休眠（无人操作 5 分钟后关闭）</w:t>
        <w:br/>
        <w:t>• 教育机器人：设置碰撞检测与急停按钮，避免学员受伤</w:t>
        <w:br/>
        <w:t>• 3D 扫描仪：扫描人体时需获得明确同意，禁止扫描敏感部位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D：运维与扩展方案</w:t>
      </w:r>
    </w:p>
    <w:p>
      <w:r>
        <w:rPr>
          <w:rFonts w:ascii="微软雅黑" w:hAnsi="微软雅黑" w:eastAsia="微软雅黑"/>
          <w:b w:val="0"/>
          <w:sz w:val="22"/>
        </w:rPr>
        <w:t>【日常运维清单】</w:t>
        <w:br/>
        <w:t>每日（技术辅导员）：</w:t>
        <w:br/>
        <w:t>□ 检查所有电脑可正常开机并登录 AI 工具</w:t>
        <w:br/>
        <w:t>□ 测试 MeetaVista 数字人语音交互正常</w:t>
        <w:br/>
        <w:t>□ 检查全息展柜、教育机器人、AR 投影开机状态</w:t>
        <w:br/>
        <w:t>□ 确认网络通畅（访问 Claude / DeepSeek / Coze 等）</w:t>
        <w:br/>
        <w:br/>
        <w:t>每周（技术辅导员 + 助教）：</w:t>
        <w:br/>
        <w:t>□ 更新 AI 工具到最新版本（Claude Code / OpenCode / WorkBuddy）</w:t>
        <w:br/>
        <w:t>□ 清理本地模型缓存，释放磁盘空间</w:t>
        <w:br/>
        <w:t>□ 备份学员作品与项目数据</w:t>
        <w:br/>
        <w:t>□ 检查硬件设备清洁与物理安全</w:t>
        <w:br/>
        <w:br/>
        <w:t>每月（全团队）：</w:t>
        <w:br/>
        <w:t>□ 复盘设备故障率与解决方案</w:t>
        <w:br/>
        <w:t>□ 评估新工具/新硬件是否纳入课程</w:t>
        <w:br/>
        <w:t>□ 更新数字人知识库（新增课程案例、行业资讯）</w:t>
        <w:br/>
        <w:t>□ 学员满意度调研与课程迭代</w:t>
        <w:br/>
        <w:br/>
        <w:t>【扩展路径】</w:t>
        <w:br/>
        <w:t>阶段一（0-6 个月）：标准班型，验证课程与硬件匹配度</w:t>
        <w:br/>
        <w:t>阶段二（6-12 个月）：增加企业定制班、高校学分班</w:t>
        <w:br/>
        <w:t>阶段三（12-24 个月）：</w:t>
        <w:br/>
        <w:t>• 硬件升级：引入脑机接口体验设备、触觉反馈手套、气味模拟器</w:t>
        <w:br/>
        <w:t>• 软件升级：接入多模态大模型（视觉+听觉+触觉融合）</w:t>
        <w:br/>
        <w:t>• 模式创新：VR 远程实验室（异地学员通过 VR 头显接入）</w:t>
        <w:br/>
        <w:t>• 商业化：对外承接企业 AI 培训、政府科普活动、媒体拍摄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—— 实验室建设咨询请联系课程组 ——</w:t>
        <w:br/>
        <w:br/>
        <w:t>© 2026 《AI 跟上时代》课程组 · 内部资料 · 请勿外传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