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662" w:rsidRPr="008B4662" w:rsidRDefault="008B4662" w:rsidP="008B466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B4662">
        <w:rPr>
          <w:rFonts w:ascii="Times New Roman" w:eastAsia="Times New Roman" w:hAnsi="Times New Roman" w:cs="Times New Roman"/>
          <w:b/>
          <w:bCs/>
          <w:kern w:val="36"/>
          <w:sz w:val="48"/>
          <w:szCs w:val="48"/>
        </w:rPr>
        <w:t>Reentrant Lock in Java</w:t>
      </w:r>
    </w:p>
    <w:p w:rsidR="008B4662" w:rsidRPr="008B4662" w:rsidRDefault="008B4662" w:rsidP="008B4662">
      <w:pPr>
        <w:spacing w:before="100" w:beforeAutospacing="1" w:after="100" w:afterAutospacing="1" w:line="240" w:lineRule="auto"/>
        <w:jc w:val="center"/>
        <w:rPr>
          <w:rFonts w:ascii="Times New Roman" w:eastAsia="Times New Roman" w:hAnsi="Times New Roman" w:cs="Times New Roman"/>
          <w:sz w:val="24"/>
          <w:szCs w:val="24"/>
        </w:rPr>
      </w:pPr>
      <w:r w:rsidRPr="008B4662">
        <w:rPr>
          <w:rFonts w:ascii="Times New Roman" w:eastAsia="Times New Roman" w:hAnsi="Times New Roman" w:cs="Times New Roman"/>
          <w:b/>
          <w:bCs/>
          <w:sz w:val="24"/>
          <w:szCs w:val="24"/>
        </w:rPr>
        <w:t>Background</w:t>
      </w:r>
    </w:p>
    <w:p w:rsidR="008B4662" w:rsidRPr="008B4662" w:rsidRDefault="008B4662" w:rsidP="008B4662">
      <w:pPr>
        <w:spacing w:before="100" w:beforeAutospacing="1" w:after="100" w:afterAutospacing="1" w:line="240" w:lineRule="auto"/>
        <w:rPr>
          <w:rFonts w:ascii="Times New Roman" w:eastAsia="Times New Roman" w:hAnsi="Times New Roman" w:cs="Times New Roman"/>
          <w:sz w:val="24"/>
          <w:szCs w:val="24"/>
        </w:rPr>
      </w:pPr>
      <w:r w:rsidRPr="008B4662">
        <w:rPr>
          <w:rFonts w:ascii="Times New Roman" w:eastAsia="Times New Roman" w:hAnsi="Times New Roman" w:cs="Times New Roman"/>
          <w:sz w:val="24"/>
          <w:szCs w:val="24"/>
        </w:rPr>
        <w:t xml:space="preserve">The traditional way to achieve thread synchronization in Java is by the use of </w:t>
      </w:r>
      <w:hyperlink r:id="rId5" w:history="1">
        <w:r w:rsidRPr="008B4662">
          <w:rPr>
            <w:rFonts w:ascii="Times New Roman" w:eastAsia="Times New Roman" w:hAnsi="Times New Roman" w:cs="Times New Roman"/>
            <w:color w:val="0000FF"/>
            <w:sz w:val="24"/>
            <w:szCs w:val="24"/>
            <w:u w:val="single"/>
          </w:rPr>
          <w:t>synchronized</w:t>
        </w:r>
      </w:hyperlink>
      <w:r w:rsidRPr="008B4662">
        <w:rPr>
          <w:rFonts w:ascii="Times New Roman" w:eastAsia="Times New Roman" w:hAnsi="Times New Roman" w:cs="Times New Roman"/>
          <w:sz w:val="24"/>
          <w:szCs w:val="24"/>
        </w:rPr>
        <w:t xml:space="preserve"> keyword. While it provides a certain basic synchronization, the synchronized keyword is quite rigid in its use. For example, a thread can take a lock only once. Synchronized blocks don’t offer any mechanism of a waiting queue and after the exit of one thread, any thread can take the lock. This could lead to starvation of resources for some other thread for a very long period of time. </w:t>
      </w:r>
    </w:p>
    <w:p w:rsidR="008B4662" w:rsidRPr="008B4662" w:rsidRDefault="008B4662" w:rsidP="008B4662">
      <w:pPr>
        <w:spacing w:before="100" w:beforeAutospacing="1" w:after="100" w:afterAutospacing="1" w:line="240" w:lineRule="auto"/>
        <w:rPr>
          <w:rFonts w:ascii="Times New Roman" w:eastAsia="Times New Roman" w:hAnsi="Times New Roman" w:cs="Times New Roman"/>
          <w:sz w:val="24"/>
          <w:szCs w:val="24"/>
        </w:rPr>
      </w:pPr>
      <w:r w:rsidRPr="008B4662">
        <w:rPr>
          <w:rFonts w:ascii="Times New Roman" w:eastAsia="Times New Roman" w:hAnsi="Times New Roman" w:cs="Times New Roman"/>
          <w:sz w:val="24"/>
          <w:szCs w:val="24"/>
        </w:rPr>
        <w:t xml:space="preserve">Reentrant Locks are provided in Java to provide synchronization with greater flexibility. </w:t>
      </w:r>
    </w:p>
    <w:p w:rsidR="008B4662" w:rsidRPr="008B4662" w:rsidRDefault="008B4662" w:rsidP="008B4662">
      <w:pPr>
        <w:spacing w:before="100" w:beforeAutospacing="1" w:after="100" w:afterAutospacing="1" w:line="240" w:lineRule="auto"/>
        <w:jc w:val="center"/>
        <w:rPr>
          <w:rFonts w:ascii="Times New Roman" w:eastAsia="Times New Roman" w:hAnsi="Times New Roman" w:cs="Times New Roman"/>
          <w:sz w:val="24"/>
          <w:szCs w:val="24"/>
        </w:rPr>
      </w:pPr>
      <w:r w:rsidRPr="008B4662">
        <w:rPr>
          <w:rFonts w:ascii="Times New Roman" w:eastAsia="Times New Roman" w:hAnsi="Times New Roman" w:cs="Times New Roman"/>
          <w:b/>
          <w:bCs/>
          <w:sz w:val="24"/>
          <w:szCs w:val="24"/>
        </w:rPr>
        <w:t>What are Reentrant Locks?</w:t>
      </w:r>
    </w:p>
    <w:p w:rsidR="008B4662" w:rsidRPr="008B4662" w:rsidRDefault="008B4662" w:rsidP="008B4662">
      <w:pPr>
        <w:spacing w:before="100" w:beforeAutospacing="1" w:after="100" w:afterAutospacing="1" w:line="240" w:lineRule="auto"/>
        <w:rPr>
          <w:rFonts w:ascii="Times New Roman" w:eastAsia="Times New Roman" w:hAnsi="Times New Roman" w:cs="Times New Roman"/>
          <w:sz w:val="24"/>
          <w:szCs w:val="24"/>
        </w:rPr>
      </w:pPr>
      <w:r w:rsidRPr="008B4662">
        <w:rPr>
          <w:rFonts w:ascii="Times New Roman" w:eastAsia="Times New Roman" w:hAnsi="Times New Roman" w:cs="Times New Roman"/>
          <w:sz w:val="24"/>
          <w:szCs w:val="24"/>
        </w:rPr>
        <w:t xml:space="preserve">The </w:t>
      </w:r>
      <w:proofErr w:type="spellStart"/>
      <w:r w:rsidRPr="008B4662">
        <w:rPr>
          <w:rFonts w:ascii="Times New Roman" w:eastAsia="Times New Roman" w:hAnsi="Times New Roman" w:cs="Times New Roman"/>
          <w:sz w:val="24"/>
          <w:szCs w:val="24"/>
        </w:rPr>
        <w:t>ReentrantLock</w:t>
      </w:r>
      <w:proofErr w:type="spellEnd"/>
      <w:r w:rsidRPr="008B4662">
        <w:rPr>
          <w:rFonts w:ascii="Times New Roman" w:eastAsia="Times New Roman" w:hAnsi="Times New Roman" w:cs="Times New Roman"/>
          <w:sz w:val="24"/>
          <w:szCs w:val="24"/>
        </w:rPr>
        <w:t xml:space="preserve"> class implements the Lock interface and provides synchronization to methods while accessing shared resources. The code which manipulates the shared resource is surrounded by calls to lock and unlock method. This gives a lock to the current working thread and blocks all other threads which are trying to take a lock on the shared resource. </w:t>
      </w:r>
    </w:p>
    <w:p w:rsidR="008B4662" w:rsidRPr="008B4662" w:rsidRDefault="008B4662" w:rsidP="008B4662">
      <w:pPr>
        <w:spacing w:before="100" w:beforeAutospacing="1" w:after="100" w:afterAutospacing="1" w:line="240" w:lineRule="auto"/>
        <w:rPr>
          <w:rFonts w:ascii="Times New Roman" w:eastAsia="Times New Roman" w:hAnsi="Times New Roman" w:cs="Times New Roman"/>
          <w:sz w:val="24"/>
          <w:szCs w:val="24"/>
        </w:rPr>
      </w:pPr>
      <w:r w:rsidRPr="008B4662">
        <w:rPr>
          <w:rFonts w:ascii="Times New Roman" w:eastAsia="Times New Roman" w:hAnsi="Times New Roman" w:cs="Times New Roman"/>
          <w:sz w:val="24"/>
          <w:szCs w:val="24"/>
        </w:rPr>
        <w:t xml:space="preserve">As the name says, </w:t>
      </w:r>
      <w:proofErr w:type="spellStart"/>
      <w:r w:rsidRPr="008B4662">
        <w:rPr>
          <w:rFonts w:ascii="Times New Roman" w:eastAsia="Times New Roman" w:hAnsi="Times New Roman" w:cs="Times New Roman"/>
          <w:sz w:val="24"/>
          <w:szCs w:val="24"/>
        </w:rPr>
        <w:t>ReentrantLock</w:t>
      </w:r>
      <w:proofErr w:type="spellEnd"/>
      <w:r w:rsidRPr="008B4662">
        <w:rPr>
          <w:rFonts w:ascii="Times New Roman" w:eastAsia="Times New Roman" w:hAnsi="Times New Roman" w:cs="Times New Roman"/>
          <w:sz w:val="24"/>
          <w:szCs w:val="24"/>
        </w:rPr>
        <w:t xml:space="preserve"> allow threads to enter into lock on a resource more than once. When the thread first enters into lock, a hold count is set to one. Before unlocking the thread can re-enter into lock again and every time hold count is incremented by one. For every unlock request, hold count is decremented by one and when hold count is 0, the resource is unlocked. </w:t>
      </w:r>
    </w:p>
    <w:p w:rsidR="008B4662" w:rsidRDefault="008B4662" w:rsidP="008B4662">
      <w:pPr>
        <w:spacing w:before="100" w:beforeAutospacing="1" w:after="100" w:afterAutospacing="1" w:line="240" w:lineRule="auto"/>
        <w:rPr>
          <w:rFonts w:ascii="Times New Roman" w:eastAsia="Times New Roman" w:hAnsi="Times New Roman" w:cs="Times New Roman"/>
          <w:sz w:val="24"/>
          <w:szCs w:val="24"/>
        </w:rPr>
      </w:pPr>
      <w:r w:rsidRPr="008B4662">
        <w:rPr>
          <w:rFonts w:ascii="Times New Roman" w:eastAsia="Times New Roman" w:hAnsi="Times New Roman" w:cs="Times New Roman"/>
          <w:sz w:val="24"/>
          <w:szCs w:val="24"/>
        </w:rPr>
        <w:t>Reentrant Locks also offer a fairness parameter, by which the lock would abide by the order of the lock request i.e. after a thread unlocks the resource, the lock would go to the thread which has been waiting for the longest time. This fairness mode is set up by passing true to the constructor of the lock. These locks are used in the following way:</w:t>
      </w:r>
    </w:p>
    <w:p w:rsidR="008B4662" w:rsidRDefault="008B4662" w:rsidP="008B4662">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682FB415" wp14:editId="519E27F5">
            <wp:extent cx="310515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5150" cy="2790825"/>
                    </a:xfrm>
                    <a:prstGeom prst="rect">
                      <a:avLst/>
                    </a:prstGeom>
                  </pic:spPr>
                </pic:pic>
              </a:graphicData>
            </a:graphic>
          </wp:inline>
        </w:drawing>
      </w:r>
    </w:p>
    <w:p w:rsidR="00F91318" w:rsidRPr="00F91318" w:rsidRDefault="00F91318" w:rsidP="00F91318">
      <w:pPr>
        <w:spacing w:before="100" w:beforeAutospacing="1" w:after="100" w:afterAutospacing="1" w:line="240" w:lineRule="auto"/>
        <w:rPr>
          <w:rFonts w:ascii="Times New Roman" w:eastAsia="Times New Roman" w:hAnsi="Times New Roman" w:cs="Times New Roman"/>
          <w:sz w:val="24"/>
          <w:szCs w:val="24"/>
        </w:rPr>
      </w:pPr>
      <w:r w:rsidRPr="00F91318">
        <w:rPr>
          <w:rFonts w:ascii="Times New Roman" w:eastAsia="Times New Roman" w:hAnsi="Times New Roman" w:cs="Times New Roman"/>
          <w:sz w:val="24"/>
          <w:szCs w:val="24"/>
        </w:rPr>
        <w:lastRenderedPageBreak/>
        <w:t xml:space="preserve">The unlock statement is always called in the finally block to ensure that the lock is released even if an exception is thrown in the method </w:t>
      </w:r>
      <w:proofErr w:type="gramStart"/>
      <w:r w:rsidRPr="00F91318">
        <w:rPr>
          <w:rFonts w:ascii="Times New Roman" w:eastAsia="Times New Roman" w:hAnsi="Times New Roman" w:cs="Times New Roman"/>
          <w:sz w:val="24"/>
          <w:szCs w:val="24"/>
        </w:rPr>
        <w:t>body(</w:t>
      </w:r>
      <w:proofErr w:type="gramEnd"/>
      <w:r w:rsidRPr="00F91318">
        <w:rPr>
          <w:rFonts w:ascii="Times New Roman" w:eastAsia="Times New Roman" w:hAnsi="Times New Roman" w:cs="Times New Roman"/>
          <w:sz w:val="24"/>
          <w:szCs w:val="24"/>
        </w:rPr>
        <w:t>try block).</w:t>
      </w:r>
    </w:p>
    <w:p w:rsidR="00F91318" w:rsidRPr="00F91318" w:rsidRDefault="00F91318" w:rsidP="00F91318">
      <w:pPr>
        <w:spacing w:before="100" w:beforeAutospacing="1" w:after="100" w:afterAutospacing="1" w:line="240" w:lineRule="auto"/>
        <w:rPr>
          <w:rFonts w:ascii="Times New Roman" w:eastAsia="Times New Roman" w:hAnsi="Times New Roman" w:cs="Times New Roman"/>
          <w:sz w:val="24"/>
          <w:szCs w:val="24"/>
        </w:rPr>
      </w:pPr>
      <w:proofErr w:type="spellStart"/>
      <w:r w:rsidRPr="00F91318">
        <w:rPr>
          <w:rFonts w:ascii="Times New Roman" w:eastAsia="Times New Roman" w:hAnsi="Times New Roman" w:cs="Times New Roman"/>
          <w:b/>
          <w:bCs/>
          <w:sz w:val="24"/>
          <w:szCs w:val="24"/>
        </w:rPr>
        <w:t>ReentrantLock</w:t>
      </w:r>
      <w:proofErr w:type="spellEnd"/>
      <w:r w:rsidRPr="00F91318">
        <w:rPr>
          <w:rFonts w:ascii="Times New Roman" w:eastAsia="Times New Roman" w:hAnsi="Times New Roman" w:cs="Times New Roman"/>
          <w:b/>
          <w:bCs/>
          <w:sz w:val="24"/>
          <w:szCs w:val="24"/>
        </w:rPr>
        <w:t xml:space="preserve"> Methods</w:t>
      </w:r>
    </w:p>
    <w:p w:rsidR="00F91318" w:rsidRPr="00F91318" w:rsidRDefault="00F91318" w:rsidP="00F9131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F91318">
        <w:rPr>
          <w:rFonts w:ascii="Times New Roman" w:eastAsia="Times New Roman" w:hAnsi="Times New Roman" w:cs="Times New Roman"/>
          <w:b/>
          <w:bCs/>
          <w:sz w:val="24"/>
          <w:szCs w:val="24"/>
        </w:rPr>
        <w:t>lock(</w:t>
      </w:r>
      <w:proofErr w:type="gramEnd"/>
      <w:r w:rsidRPr="00F91318">
        <w:rPr>
          <w:rFonts w:ascii="Times New Roman" w:eastAsia="Times New Roman" w:hAnsi="Times New Roman" w:cs="Times New Roman"/>
          <w:b/>
          <w:bCs/>
          <w:sz w:val="24"/>
          <w:szCs w:val="24"/>
        </w:rPr>
        <w:t>):</w:t>
      </w:r>
      <w:r w:rsidRPr="00F91318">
        <w:rPr>
          <w:rFonts w:ascii="Times New Roman" w:eastAsia="Times New Roman" w:hAnsi="Times New Roman" w:cs="Times New Roman"/>
          <w:sz w:val="24"/>
          <w:szCs w:val="24"/>
        </w:rPr>
        <w:t xml:space="preserve"> Call to the lock() method increments the hold count by 1 and gives the lock to the thread if the shared resource is initially free. </w:t>
      </w:r>
    </w:p>
    <w:p w:rsidR="00F91318" w:rsidRPr="00F91318" w:rsidRDefault="00F91318" w:rsidP="00F9131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F91318">
        <w:rPr>
          <w:rFonts w:ascii="Times New Roman" w:eastAsia="Times New Roman" w:hAnsi="Times New Roman" w:cs="Times New Roman"/>
          <w:b/>
          <w:bCs/>
          <w:sz w:val="24"/>
          <w:szCs w:val="24"/>
        </w:rPr>
        <w:t>unlock(</w:t>
      </w:r>
      <w:proofErr w:type="gramEnd"/>
      <w:r w:rsidRPr="00F91318">
        <w:rPr>
          <w:rFonts w:ascii="Times New Roman" w:eastAsia="Times New Roman" w:hAnsi="Times New Roman" w:cs="Times New Roman"/>
          <w:b/>
          <w:bCs/>
          <w:sz w:val="24"/>
          <w:szCs w:val="24"/>
        </w:rPr>
        <w:t>):</w:t>
      </w:r>
      <w:r w:rsidRPr="00F91318">
        <w:rPr>
          <w:rFonts w:ascii="Times New Roman" w:eastAsia="Times New Roman" w:hAnsi="Times New Roman" w:cs="Times New Roman"/>
          <w:sz w:val="24"/>
          <w:szCs w:val="24"/>
        </w:rPr>
        <w:t xml:space="preserve"> Call to the unlock() method decrements the hold count by 1. When this count reaches zero, the resource is released.</w:t>
      </w:r>
    </w:p>
    <w:p w:rsidR="00F91318" w:rsidRPr="00F91318" w:rsidRDefault="00F91318" w:rsidP="00F9131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91318">
        <w:rPr>
          <w:rFonts w:ascii="Times New Roman" w:eastAsia="Times New Roman" w:hAnsi="Times New Roman" w:cs="Times New Roman"/>
          <w:b/>
          <w:bCs/>
          <w:sz w:val="24"/>
          <w:szCs w:val="24"/>
        </w:rPr>
        <w:t>tryLock</w:t>
      </w:r>
      <w:proofErr w:type="spellEnd"/>
      <w:r w:rsidRPr="00F91318">
        <w:rPr>
          <w:rFonts w:ascii="Times New Roman" w:eastAsia="Times New Roman" w:hAnsi="Times New Roman" w:cs="Times New Roman"/>
          <w:b/>
          <w:bCs/>
          <w:sz w:val="24"/>
          <w:szCs w:val="24"/>
        </w:rPr>
        <w:t>(</w:t>
      </w:r>
      <w:proofErr w:type="gramEnd"/>
      <w:r w:rsidRPr="00F91318">
        <w:rPr>
          <w:rFonts w:ascii="Times New Roman" w:eastAsia="Times New Roman" w:hAnsi="Times New Roman" w:cs="Times New Roman"/>
          <w:b/>
          <w:bCs/>
          <w:sz w:val="24"/>
          <w:szCs w:val="24"/>
        </w:rPr>
        <w:t>):</w:t>
      </w:r>
      <w:r w:rsidRPr="00F91318">
        <w:rPr>
          <w:rFonts w:ascii="Times New Roman" w:eastAsia="Times New Roman" w:hAnsi="Times New Roman" w:cs="Times New Roman"/>
          <w:sz w:val="24"/>
          <w:szCs w:val="24"/>
        </w:rPr>
        <w:t xml:space="preserve"> If the resource is not held by any other thread, then call to </w:t>
      </w:r>
      <w:proofErr w:type="spellStart"/>
      <w:r w:rsidRPr="00F91318">
        <w:rPr>
          <w:rFonts w:ascii="Times New Roman" w:eastAsia="Times New Roman" w:hAnsi="Times New Roman" w:cs="Times New Roman"/>
          <w:sz w:val="24"/>
          <w:szCs w:val="24"/>
        </w:rPr>
        <w:t>tryLock</w:t>
      </w:r>
      <w:proofErr w:type="spellEnd"/>
      <w:r w:rsidRPr="00F91318">
        <w:rPr>
          <w:rFonts w:ascii="Times New Roman" w:eastAsia="Times New Roman" w:hAnsi="Times New Roman" w:cs="Times New Roman"/>
          <w:sz w:val="24"/>
          <w:szCs w:val="24"/>
        </w:rPr>
        <w:t>() returns true and the hold count is incremented by one. If the resource is not free then the method returns false and the thread is not blocked but it exits.</w:t>
      </w:r>
    </w:p>
    <w:p w:rsidR="00F91318" w:rsidRPr="00F91318" w:rsidRDefault="00F91318" w:rsidP="00F9131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91318">
        <w:rPr>
          <w:rFonts w:ascii="Times New Roman" w:eastAsia="Times New Roman" w:hAnsi="Times New Roman" w:cs="Times New Roman"/>
          <w:b/>
          <w:bCs/>
          <w:sz w:val="24"/>
          <w:szCs w:val="24"/>
        </w:rPr>
        <w:t>tryLock</w:t>
      </w:r>
      <w:proofErr w:type="spellEnd"/>
      <w:r w:rsidRPr="00F91318">
        <w:rPr>
          <w:rFonts w:ascii="Times New Roman" w:eastAsia="Times New Roman" w:hAnsi="Times New Roman" w:cs="Times New Roman"/>
          <w:b/>
          <w:bCs/>
          <w:sz w:val="24"/>
          <w:szCs w:val="24"/>
        </w:rPr>
        <w:t>(</w:t>
      </w:r>
      <w:proofErr w:type="gramEnd"/>
      <w:r w:rsidRPr="00F91318">
        <w:rPr>
          <w:rFonts w:ascii="Times New Roman" w:eastAsia="Times New Roman" w:hAnsi="Times New Roman" w:cs="Times New Roman"/>
          <w:b/>
          <w:bCs/>
          <w:sz w:val="24"/>
          <w:szCs w:val="24"/>
        </w:rPr>
        <w:t xml:space="preserve">long timeout, </w:t>
      </w:r>
      <w:proofErr w:type="spellStart"/>
      <w:r w:rsidRPr="00F91318">
        <w:rPr>
          <w:rFonts w:ascii="Times New Roman" w:eastAsia="Times New Roman" w:hAnsi="Times New Roman" w:cs="Times New Roman"/>
          <w:b/>
          <w:bCs/>
          <w:sz w:val="24"/>
          <w:szCs w:val="24"/>
        </w:rPr>
        <w:t>TimeUnit</w:t>
      </w:r>
      <w:proofErr w:type="spellEnd"/>
      <w:r w:rsidRPr="00F91318">
        <w:rPr>
          <w:rFonts w:ascii="Times New Roman" w:eastAsia="Times New Roman" w:hAnsi="Times New Roman" w:cs="Times New Roman"/>
          <w:b/>
          <w:bCs/>
          <w:sz w:val="24"/>
          <w:szCs w:val="24"/>
        </w:rPr>
        <w:t xml:space="preserve"> unit):</w:t>
      </w:r>
      <w:r w:rsidRPr="00F91318">
        <w:rPr>
          <w:rFonts w:ascii="Times New Roman" w:eastAsia="Times New Roman" w:hAnsi="Times New Roman" w:cs="Times New Roman"/>
          <w:sz w:val="24"/>
          <w:szCs w:val="24"/>
        </w:rPr>
        <w:t xml:space="preserve"> As per the method, the thread waits for a certain time period as defined by arguments of the method to acquire the lock on the resource before exiting. </w:t>
      </w:r>
    </w:p>
    <w:p w:rsidR="00F91318" w:rsidRPr="00F91318" w:rsidRDefault="00F91318" w:rsidP="00F9131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91318">
        <w:rPr>
          <w:rFonts w:ascii="Times New Roman" w:eastAsia="Times New Roman" w:hAnsi="Times New Roman" w:cs="Times New Roman"/>
          <w:b/>
          <w:bCs/>
          <w:sz w:val="24"/>
          <w:szCs w:val="24"/>
        </w:rPr>
        <w:t>lockInterruptibly</w:t>
      </w:r>
      <w:proofErr w:type="spellEnd"/>
      <w:r w:rsidRPr="00F91318">
        <w:rPr>
          <w:rFonts w:ascii="Times New Roman" w:eastAsia="Times New Roman" w:hAnsi="Times New Roman" w:cs="Times New Roman"/>
          <w:b/>
          <w:bCs/>
          <w:sz w:val="24"/>
          <w:szCs w:val="24"/>
        </w:rPr>
        <w:t>(</w:t>
      </w:r>
      <w:proofErr w:type="gramEnd"/>
      <w:r w:rsidRPr="00F91318">
        <w:rPr>
          <w:rFonts w:ascii="Times New Roman" w:eastAsia="Times New Roman" w:hAnsi="Times New Roman" w:cs="Times New Roman"/>
          <w:b/>
          <w:bCs/>
          <w:sz w:val="24"/>
          <w:szCs w:val="24"/>
        </w:rPr>
        <w:t>):</w:t>
      </w:r>
      <w:r w:rsidRPr="00F91318">
        <w:rPr>
          <w:rFonts w:ascii="Times New Roman" w:eastAsia="Times New Roman" w:hAnsi="Times New Roman" w:cs="Times New Roman"/>
          <w:sz w:val="24"/>
          <w:szCs w:val="24"/>
        </w:rPr>
        <w:t xml:space="preserve"> This method acquires the lock if the resource is free while allowing for the thread to be interrupted by some other thread while acquiring the resource. It means that if the current thread is waiting for lock but some other thread requests the lock, then the current thread will be interrupted and return immediately without acquiring lock. </w:t>
      </w:r>
    </w:p>
    <w:p w:rsidR="00F91318" w:rsidRPr="00F91318" w:rsidRDefault="00F91318" w:rsidP="00F9131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91318">
        <w:rPr>
          <w:rFonts w:ascii="Times New Roman" w:eastAsia="Times New Roman" w:hAnsi="Times New Roman" w:cs="Times New Roman"/>
          <w:b/>
          <w:bCs/>
          <w:sz w:val="24"/>
          <w:szCs w:val="24"/>
        </w:rPr>
        <w:t>getHoldCount</w:t>
      </w:r>
      <w:proofErr w:type="spellEnd"/>
      <w:r w:rsidRPr="00F91318">
        <w:rPr>
          <w:rFonts w:ascii="Times New Roman" w:eastAsia="Times New Roman" w:hAnsi="Times New Roman" w:cs="Times New Roman"/>
          <w:b/>
          <w:bCs/>
          <w:sz w:val="24"/>
          <w:szCs w:val="24"/>
        </w:rPr>
        <w:t>(</w:t>
      </w:r>
      <w:proofErr w:type="gramEnd"/>
      <w:r w:rsidRPr="00F91318">
        <w:rPr>
          <w:rFonts w:ascii="Times New Roman" w:eastAsia="Times New Roman" w:hAnsi="Times New Roman" w:cs="Times New Roman"/>
          <w:b/>
          <w:bCs/>
          <w:sz w:val="24"/>
          <w:szCs w:val="24"/>
        </w:rPr>
        <w:t>):</w:t>
      </w:r>
      <w:r w:rsidRPr="00F91318">
        <w:rPr>
          <w:rFonts w:ascii="Times New Roman" w:eastAsia="Times New Roman" w:hAnsi="Times New Roman" w:cs="Times New Roman"/>
          <w:sz w:val="24"/>
          <w:szCs w:val="24"/>
        </w:rPr>
        <w:t xml:space="preserve"> This method returns the count of the number of locks held on the resource. </w:t>
      </w:r>
    </w:p>
    <w:p w:rsidR="00F91318" w:rsidRPr="00F91318" w:rsidRDefault="00F91318" w:rsidP="00F91318">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91318">
        <w:rPr>
          <w:rFonts w:ascii="Times New Roman" w:eastAsia="Times New Roman" w:hAnsi="Times New Roman" w:cs="Times New Roman"/>
          <w:b/>
          <w:bCs/>
          <w:sz w:val="24"/>
          <w:szCs w:val="24"/>
        </w:rPr>
        <w:t>isHeldByCurrentThread</w:t>
      </w:r>
      <w:proofErr w:type="spellEnd"/>
      <w:r w:rsidRPr="00F91318">
        <w:rPr>
          <w:rFonts w:ascii="Times New Roman" w:eastAsia="Times New Roman" w:hAnsi="Times New Roman" w:cs="Times New Roman"/>
          <w:b/>
          <w:bCs/>
          <w:sz w:val="24"/>
          <w:szCs w:val="24"/>
        </w:rPr>
        <w:t>(</w:t>
      </w:r>
      <w:proofErr w:type="gramEnd"/>
      <w:r w:rsidRPr="00F91318">
        <w:rPr>
          <w:rFonts w:ascii="Times New Roman" w:eastAsia="Times New Roman" w:hAnsi="Times New Roman" w:cs="Times New Roman"/>
          <w:b/>
          <w:bCs/>
          <w:sz w:val="24"/>
          <w:szCs w:val="24"/>
        </w:rPr>
        <w:t>):</w:t>
      </w:r>
      <w:r w:rsidRPr="00F91318">
        <w:rPr>
          <w:rFonts w:ascii="Times New Roman" w:eastAsia="Times New Roman" w:hAnsi="Times New Roman" w:cs="Times New Roman"/>
          <w:sz w:val="24"/>
          <w:szCs w:val="24"/>
        </w:rPr>
        <w:t xml:space="preserve"> This method returns true if the lock on the resource is held by the current thread. </w:t>
      </w:r>
    </w:p>
    <w:p w:rsidR="00F91318" w:rsidRDefault="00AF342A" w:rsidP="008B4662">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4B5352CB" wp14:editId="0D14F2B6">
            <wp:extent cx="5505450" cy="6600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6600825"/>
                    </a:xfrm>
                    <a:prstGeom prst="rect">
                      <a:avLst/>
                    </a:prstGeom>
                  </pic:spPr>
                </pic:pic>
              </a:graphicData>
            </a:graphic>
          </wp:inline>
        </w:drawing>
      </w:r>
    </w:p>
    <w:p w:rsidR="00AF342A" w:rsidRDefault="00AF342A" w:rsidP="008B4662">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43F9E77" wp14:editId="6FDCC6D5">
            <wp:extent cx="4343400" cy="809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809625"/>
                    </a:xfrm>
                    <a:prstGeom prst="rect">
                      <a:avLst/>
                    </a:prstGeom>
                  </pic:spPr>
                </pic:pic>
              </a:graphicData>
            </a:graphic>
          </wp:inline>
        </w:drawing>
      </w:r>
    </w:p>
    <w:p w:rsidR="00AF342A" w:rsidRDefault="00AF342A" w:rsidP="008B4662">
      <w:pPr>
        <w:spacing w:before="100" w:beforeAutospacing="1" w:after="100" w:afterAutospacing="1" w:line="240" w:lineRule="auto"/>
        <w:rPr>
          <w:rFonts w:ascii="Times New Roman" w:eastAsia="Times New Roman" w:hAnsi="Times New Roman" w:cs="Times New Roman"/>
          <w:sz w:val="24"/>
          <w:szCs w:val="24"/>
        </w:rPr>
      </w:pPr>
    </w:p>
    <w:p w:rsidR="00AF342A" w:rsidRDefault="00AF342A" w:rsidP="008B4662">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2BD02A2B" wp14:editId="38AD4570">
            <wp:extent cx="5124450" cy="611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450" cy="6115050"/>
                    </a:xfrm>
                    <a:prstGeom prst="rect">
                      <a:avLst/>
                    </a:prstGeom>
                  </pic:spPr>
                </pic:pic>
              </a:graphicData>
            </a:graphic>
          </wp:inline>
        </w:drawing>
      </w:r>
    </w:p>
    <w:p w:rsidR="00AF342A" w:rsidRPr="008B4662" w:rsidRDefault="00AF342A" w:rsidP="008B4662">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17242843" wp14:editId="0A5392FA">
            <wp:extent cx="4895850" cy="2800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5850" cy="2800350"/>
                    </a:xfrm>
                    <a:prstGeom prst="rect">
                      <a:avLst/>
                    </a:prstGeom>
                  </pic:spPr>
                </pic:pic>
              </a:graphicData>
            </a:graphic>
          </wp:inline>
        </w:drawing>
      </w:r>
    </w:p>
    <w:p w:rsidR="00373886" w:rsidRDefault="00AF342A">
      <w:r>
        <w:rPr>
          <w:noProof/>
        </w:rPr>
        <w:lastRenderedPageBreak/>
        <w:drawing>
          <wp:inline distT="0" distB="0" distL="0" distR="0" wp14:anchorId="2CC1072B" wp14:editId="71B02F55">
            <wp:extent cx="5943600" cy="72155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215505"/>
                    </a:xfrm>
                    <a:prstGeom prst="rect">
                      <a:avLst/>
                    </a:prstGeom>
                  </pic:spPr>
                </pic:pic>
              </a:graphicData>
            </a:graphic>
          </wp:inline>
        </w:drawing>
      </w:r>
    </w:p>
    <w:p w:rsidR="00AF342A" w:rsidRDefault="00AF342A">
      <w:bookmarkStart w:id="0" w:name="_GoBack"/>
      <w:r>
        <w:rPr>
          <w:noProof/>
        </w:rPr>
        <w:lastRenderedPageBreak/>
        <w:drawing>
          <wp:inline distT="0" distB="0" distL="0" distR="0" wp14:anchorId="5A96B7BE" wp14:editId="7240C2E3">
            <wp:extent cx="5943600" cy="1657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57350"/>
                    </a:xfrm>
                    <a:prstGeom prst="rect">
                      <a:avLst/>
                    </a:prstGeom>
                  </pic:spPr>
                </pic:pic>
              </a:graphicData>
            </a:graphic>
          </wp:inline>
        </w:drawing>
      </w:r>
      <w:bookmarkEnd w:id="0"/>
    </w:p>
    <w:sectPr w:rsidR="00AF3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D43E5C"/>
    <w:multiLevelType w:val="multilevel"/>
    <w:tmpl w:val="3EE0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886"/>
    <w:rsid w:val="00373886"/>
    <w:rsid w:val="008035C5"/>
    <w:rsid w:val="00845293"/>
    <w:rsid w:val="008B4662"/>
    <w:rsid w:val="00AF342A"/>
    <w:rsid w:val="00F91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040D5-9F16-4F66-8D17-F2D5F110F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46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66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B46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662"/>
    <w:rPr>
      <w:b/>
      <w:bCs/>
    </w:rPr>
  </w:style>
  <w:style w:type="character" w:styleId="Hyperlink">
    <w:name w:val="Hyperlink"/>
    <w:basedOn w:val="DefaultParagraphFont"/>
    <w:uiPriority w:val="99"/>
    <w:semiHidden/>
    <w:unhideWhenUsed/>
    <w:rsid w:val="008B46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397337">
      <w:bodyDiv w:val="1"/>
      <w:marLeft w:val="0"/>
      <w:marRight w:val="0"/>
      <w:marTop w:val="0"/>
      <w:marBottom w:val="0"/>
      <w:divBdr>
        <w:top w:val="none" w:sz="0" w:space="0" w:color="auto"/>
        <w:left w:val="none" w:sz="0" w:space="0" w:color="auto"/>
        <w:bottom w:val="none" w:sz="0" w:space="0" w:color="auto"/>
        <w:right w:val="none" w:sz="0" w:space="0" w:color="auto"/>
      </w:divBdr>
      <w:divsChild>
        <w:div w:id="2092044920">
          <w:marLeft w:val="0"/>
          <w:marRight w:val="0"/>
          <w:marTop w:val="0"/>
          <w:marBottom w:val="0"/>
          <w:divBdr>
            <w:top w:val="none" w:sz="0" w:space="0" w:color="auto"/>
            <w:left w:val="none" w:sz="0" w:space="0" w:color="auto"/>
            <w:bottom w:val="none" w:sz="0" w:space="0" w:color="auto"/>
            <w:right w:val="none" w:sz="0" w:space="0" w:color="auto"/>
          </w:divBdr>
        </w:div>
      </w:divsChild>
    </w:div>
    <w:div w:id="144515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eeksforgeeks.org/synchronized-in-jav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Niju</dc:creator>
  <cp:keywords/>
  <dc:description/>
  <cp:lastModifiedBy>Mohan, Niju</cp:lastModifiedBy>
  <cp:revision>6</cp:revision>
  <dcterms:created xsi:type="dcterms:W3CDTF">2018-01-23T13:53:00Z</dcterms:created>
  <dcterms:modified xsi:type="dcterms:W3CDTF">2018-01-23T14:16:00Z</dcterms:modified>
</cp:coreProperties>
</file>