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101vazncqwzm" w:id="0"/>
      <w:bookmarkEnd w:id="0"/>
      <w:r w:rsidDel="00000000" w:rsidR="00000000" w:rsidRPr="00000000">
        <w:rPr>
          <w:rtl w:val="0"/>
        </w:rPr>
        <w:t xml:space="preserve"> Best of India</w:t>
      </w:r>
    </w:p>
    <w:p w:rsidR="00000000" w:rsidDel="00000000" w:rsidP="00000000" w:rsidRDefault="00000000" w:rsidRPr="00000000" w14:paraId="00000002">
      <w:pPr>
        <w:jc w:val="center"/>
        <w:rPr/>
      </w:pPr>
      <w:r w:rsidDel="00000000" w:rsidR="00000000" w:rsidRPr="00000000">
        <w:rPr>
          <w:rtl w:val="0"/>
        </w:rPr>
        <w:t xml:space="preserve">(Duration- 13 Nights/ 14 Days)</w:t>
      </w:r>
    </w:p>
    <w:p w:rsidR="00000000" w:rsidDel="00000000" w:rsidP="00000000" w:rsidRDefault="00000000" w:rsidRPr="00000000" w14:paraId="00000003">
      <w:pPr>
        <w:jc w:val="center"/>
        <w:rPr>
          <w:u w:val="single"/>
        </w:rPr>
      </w:pPr>
      <w:r w:rsidDel="00000000" w:rsidR="00000000" w:rsidRPr="00000000">
        <w:rPr>
          <w:rtl w:val="0"/>
        </w:rPr>
        <w:t xml:space="preserve">Destinations Covered: </w:t>
      </w:r>
      <w:r w:rsidDel="00000000" w:rsidR="00000000" w:rsidRPr="00000000">
        <w:rPr>
          <w:u w:val="single"/>
          <w:rtl w:val="0"/>
        </w:rPr>
        <w:t xml:space="preserve">DELHI - JAIPUR - AGRA - VARANASI – MUMBAI - GOA</w:t>
      </w:r>
    </w:p>
    <w:p w:rsidR="00000000" w:rsidDel="00000000" w:rsidP="00000000" w:rsidRDefault="00000000" w:rsidRPr="00000000" w14:paraId="00000004">
      <w:pPr>
        <w:jc w:val="center"/>
        <w:rPr>
          <w:rFonts w:ascii="Calibri" w:cs="Calibri" w:eastAsia="Calibri" w:hAnsi="Calibri"/>
          <w:u w:val="single"/>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rFonts w:ascii="Calibri" w:cs="Calibri" w:eastAsia="Calibri" w:hAnsi="Calibri"/>
          <w:b w:val="1"/>
          <w:bCs w:val="1"/>
          <w:color w:val="000000"/>
          <w:sz w:val="26"/>
          <w:szCs w:val="26"/>
        </w:rPr>
      </w:pPr>
      <w:bookmarkStart w:colFirst="0" w:colLast="0" w:name="_5ecr072p9tbe" w:id="1"/>
      <w:bookmarkEnd w:id="1"/>
      <w:r w:rsidDel="00000000" w:rsidR="00000000" w:rsidRPr="00000000">
        <w:rPr>
          <w:rFonts w:ascii="Calibri" w:cs="Calibri" w:eastAsia="Calibri" w:hAnsi="Calibri"/>
          <w:b w:val="1"/>
          <w:bCs w:val="1"/>
          <w:color w:val="000000"/>
          <w:sz w:val="26"/>
          <w:szCs w:val="26"/>
          <w:rtl w:val="0"/>
        </w:rPr>
        <w:t xml:space="preserve">Day 1: Arrival in Delhi – The Historic Capital Awaits</w:t>
      </w:r>
    </w:p>
    <w:p w:rsidR="00000000" w:rsidDel="00000000" w:rsidP="00000000" w:rsidRDefault="00000000" w:rsidRPr="00000000" w14:paraId="00000006">
      <w:pPr>
        <w:spacing w:after="240" w:before="240" w:lineRule="auto"/>
        <w:rPr/>
      </w:pPr>
      <w:r w:rsidDel="00000000" w:rsidR="00000000" w:rsidRPr="00000000">
        <w:rPr>
          <w:rtl w:val="0"/>
        </w:rPr>
        <w:t xml:space="preserve">Your unforgettable journey through India begins as you touch down at Indira Gandhi International Airport, Delhi. Here, our travel representative will greet you with a warm smile and assist with your smooth transfer to your hotel in a comfortable, air-conditioned vehicle.</w:t>
      </w:r>
    </w:p>
    <w:p w:rsidR="00000000" w:rsidDel="00000000" w:rsidP="00000000" w:rsidRDefault="00000000" w:rsidRPr="00000000" w14:paraId="00000007">
      <w:pPr>
        <w:spacing w:after="240" w:before="240" w:lineRule="auto"/>
        <w:rPr/>
      </w:pPr>
      <w:r w:rsidDel="00000000" w:rsidR="00000000" w:rsidRPr="00000000">
        <w:rPr>
          <w:rtl w:val="0"/>
        </w:rPr>
        <w:t xml:space="preserve">After check-in, the remainder of the day is free for you to relax after your journey. You may choose to unwind in your room, take a gentle walk through nearby streets, or simply soak in the vibrant sights and sounds of India’s bustling capital.</w:t>
      </w:r>
    </w:p>
    <w:p w:rsidR="00000000" w:rsidDel="00000000" w:rsidP="00000000" w:rsidRDefault="00000000" w:rsidRPr="00000000" w14:paraId="00000008">
      <w:pPr>
        <w:spacing w:after="240" w:before="240" w:lineRule="auto"/>
        <w:rPr/>
      </w:pPr>
      <w:r w:rsidDel="00000000" w:rsidR="00000000" w:rsidRPr="00000000">
        <w:rPr>
          <w:rtl w:val="0"/>
        </w:rPr>
        <w:t xml:space="preserve">About Delhi: Delhi is a city where the grandeur of Mughal-era monuments stands alongside gleaming modern skyscrapers. It’s a living canvas of history, blending ancient traditions, colonial legacies, and contemporary life. Over centuries, it has been the seat of powerful empires, and today it remains one of India’s most culturally rich and cosmopolitan cities.</w:t>
      </w:r>
    </w:p>
    <w:p w:rsidR="00000000" w:rsidDel="00000000" w:rsidP="00000000" w:rsidRDefault="00000000" w:rsidRPr="00000000" w14:paraId="00000009">
      <w:pPr>
        <w:spacing w:after="240" w:before="240" w:lineRule="auto"/>
        <w:rPr/>
      </w:pPr>
      <w:r w:rsidDel="00000000" w:rsidR="00000000" w:rsidRPr="00000000">
        <w:rPr>
          <w:rtl w:val="0"/>
        </w:rPr>
        <w:t xml:space="preserve">Overnight stay: Hotel in Delhi</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2d64t3hyzl99" w:id="2"/>
      <w:bookmarkEnd w:id="2"/>
      <w:r w:rsidDel="00000000" w:rsidR="00000000" w:rsidRPr="00000000">
        <w:rPr>
          <w:b w:val="1"/>
          <w:bCs w:val="1"/>
          <w:color w:val="000000"/>
          <w:sz w:val="26"/>
          <w:szCs w:val="26"/>
          <w:rtl w:val="0"/>
        </w:rPr>
        <w:t xml:space="preserve">Day 2: Exploring Delhi – From Mughal Grandeur to Modern Icons</w:t>
      </w:r>
    </w:p>
    <w:p w:rsidR="00000000" w:rsidDel="00000000" w:rsidP="00000000" w:rsidRDefault="00000000" w:rsidRPr="00000000" w14:paraId="0000000B">
      <w:pPr>
        <w:spacing w:after="240" w:before="240" w:lineRule="auto"/>
        <w:rPr/>
      </w:pPr>
      <w:r w:rsidDel="00000000" w:rsidR="00000000" w:rsidRPr="00000000">
        <w:rPr>
          <w:rtl w:val="0"/>
        </w:rPr>
        <w:t xml:space="preserve">After a hearty buffet breakfast, set out with your English-speaking guide for a full-day exploration of Delhi, experiencing the contrasts of Old Delhi’s timeless bazaars and New Delhi’s planned elegance.</w:t>
      </w:r>
    </w:p>
    <w:p w:rsidR="00000000" w:rsidDel="00000000" w:rsidP="00000000" w:rsidRDefault="00000000" w:rsidRPr="00000000" w14:paraId="0000000C">
      <w:pPr>
        <w:spacing w:after="240" w:before="240" w:lineRule="auto"/>
        <w:rPr/>
      </w:pPr>
      <w:r w:rsidDel="00000000" w:rsidR="00000000" w:rsidRPr="00000000">
        <w:rPr>
          <w:rtl w:val="0"/>
        </w:rPr>
        <w:t xml:space="preserve">Your first stop is the Jama Masjid, the largest mosque in India, commissioned by Mughal Emperor Shah Jahan in 1656. Its grand courtyard can hold over 25,000 worshippers, and its imposing red sandstone and marble façade makes it a masterpiece of Islamic architecture.</w:t>
      </w:r>
    </w:p>
    <w:p w:rsidR="00000000" w:rsidDel="00000000" w:rsidP="00000000" w:rsidRDefault="00000000" w:rsidRPr="00000000" w14:paraId="0000000D">
      <w:pPr>
        <w:spacing w:after="240" w:before="240" w:lineRule="auto"/>
        <w:rPr/>
      </w:pPr>
      <w:r w:rsidDel="00000000" w:rsidR="00000000" w:rsidRPr="00000000">
        <w:rPr>
          <w:rtl w:val="0"/>
        </w:rPr>
        <w:t xml:space="preserve">From here, plunge into the vibrant lanes of Chandni Chowk, one of the oldest markets in Delhi. You’ll take a traditional cycle rickshaw ride, weaving past spice stalls, jewelry shops, and sari merchants,  the air thick with the aroma of street food and incense. Stop briefly at Fatehpuri Masjid, built by one of Shah Jahan’s wives, before riding toward the magnificent Red Fort. While you’ll view this UNESCO World Heritage Site from the outside today, its towering red sandstone walls are an enduring emblem of Mughal power.</w:t>
      </w:r>
    </w:p>
    <w:p w:rsidR="00000000" w:rsidDel="00000000" w:rsidP="00000000" w:rsidRDefault="00000000" w:rsidRPr="00000000" w14:paraId="0000000E">
      <w:pPr>
        <w:spacing w:after="240" w:before="240" w:lineRule="auto"/>
        <w:rPr/>
      </w:pPr>
      <w:r w:rsidDel="00000000" w:rsidR="00000000" w:rsidRPr="00000000">
        <w:rPr>
          <w:rtl w:val="0"/>
        </w:rPr>
        <w:t xml:space="preserve">Next, pay homage at Rajghat, the peaceful memorial marking the cremation site of Mahatma Gandhi, where an eternal flame burns in his honor.</w:t>
      </w:r>
    </w:p>
    <w:p w:rsidR="00000000" w:rsidDel="00000000" w:rsidP="00000000" w:rsidRDefault="00000000" w:rsidRPr="00000000" w14:paraId="0000000F">
      <w:pPr>
        <w:spacing w:after="240" w:before="240" w:lineRule="auto"/>
        <w:rPr/>
      </w:pPr>
      <w:r w:rsidDel="00000000" w:rsidR="00000000" w:rsidRPr="00000000">
        <w:rPr>
          <w:rtl w:val="0"/>
        </w:rPr>
        <w:t xml:space="preserve">Continue to Humayun’s Tomb, a UNESCO-listed marvel built in 1570. This is India’s first garden-tomb and an architectural forerunner of the Taj Mahal, set within four symmetrically laid Persian-style gardens with water channels.</w:t>
      </w:r>
    </w:p>
    <w:p w:rsidR="00000000" w:rsidDel="00000000" w:rsidP="00000000" w:rsidRDefault="00000000" w:rsidRPr="00000000" w14:paraId="00000010">
      <w:pPr>
        <w:spacing w:after="240" w:before="240" w:lineRule="auto"/>
        <w:rPr/>
      </w:pPr>
      <w:r w:rsidDel="00000000" w:rsidR="00000000" w:rsidRPr="00000000">
        <w:rPr>
          <w:rtl w:val="0"/>
        </w:rPr>
        <w:t xml:space="preserve">As the afternoon light softens, enjoy a panoramic drive past the Rashtrapati Bhavan (Presidential Residence) and India Gate, the grand war memorial honoring Indian soldiers who died in World War I.</w:t>
      </w:r>
    </w:p>
    <w:p w:rsidR="00000000" w:rsidDel="00000000" w:rsidP="00000000" w:rsidRDefault="00000000" w:rsidRPr="00000000" w14:paraId="00000011">
      <w:pPr>
        <w:spacing w:after="240" w:before="240" w:lineRule="auto"/>
        <w:rPr/>
      </w:pPr>
      <w:r w:rsidDel="00000000" w:rsidR="00000000" w:rsidRPr="00000000">
        <w:rPr>
          <w:rtl w:val="0"/>
        </w:rPr>
        <w:t xml:space="preserve">Your last stop is the Qutub Minar, an awe-inspiring 73-meter minaret built in 1193 by Qutb-ud-din Aibak to mark the beginning of Muslim rule in India. It stands as the tallest brick minaret in the world and is surrounded by ancient ruins, including the famous Iron Pillar.</w:t>
      </w:r>
    </w:p>
    <w:p w:rsidR="00000000" w:rsidDel="00000000" w:rsidP="00000000" w:rsidRDefault="00000000" w:rsidRPr="00000000" w14:paraId="00000012">
      <w:pPr>
        <w:spacing w:after="240" w:before="240" w:lineRule="auto"/>
        <w:rPr/>
      </w:pPr>
      <w:r w:rsidDel="00000000" w:rsidR="00000000" w:rsidRPr="00000000">
        <w:rPr>
          <w:rtl w:val="0"/>
        </w:rPr>
        <w:t xml:space="preserve">Overnight stay: Hotel in Delhi</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2b1wcxf2e66u" w:id="3"/>
      <w:bookmarkEnd w:id="3"/>
      <w:r w:rsidDel="00000000" w:rsidR="00000000" w:rsidRPr="00000000">
        <w:rPr>
          <w:rFonts w:ascii="Arial Unicode MS" w:cs="Arial Unicode MS" w:eastAsia="Arial Unicode MS" w:hAnsi="Arial Unicode MS"/>
          <w:b w:val="1"/>
          <w:bCs w:val="1"/>
          <w:color w:val="000000"/>
          <w:sz w:val="26"/>
          <w:szCs w:val="26"/>
          <w:rtl w:val="0"/>
        </w:rPr>
        <w:t xml:space="preserve">Day 3: Delhi → Agra (205 km / approx. 4–5 hrs) – City of the Taj</w:t>
      </w:r>
    </w:p>
    <w:p w:rsidR="00000000" w:rsidDel="00000000" w:rsidP="00000000" w:rsidRDefault="00000000" w:rsidRPr="00000000" w14:paraId="00000014">
      <w:pPr>
        <w:spacing w:after="240" w:before="240" w:lineRule="auto"/>
        <w:rPr/>
      </w:pPr>
      <w:r w:rsidDel="00000000" w:rsidR="00000000" w:rsidRPr="00000000">
        <w:rPr>
          <w:rtl w:val="0"/>
        </w:rPr>
        <w:t xml:space="preserve">After breakfast, leave Delhi behind and travel along the Yamuna Expressway to Agra, the jewel of the Mughal Empire.</w:t>
      </w:r>
    </w:p>
    <w:p w:rsidR="00000000" w:rsidDel="00000000" w:rsidP="00000000" w:rsidRDefault="00000000" w:rsidRPr="00000000" w14:paraId="00000015">
      <w:pPr>
        <w:spacing w:after="240" w:before="240" w:lineRule="auto"/>
        <w:rPr/>
      </w:pPr>
      <w:r w:rsidDel="00000000" w:rsidR="00000000" w:rsidRPr="00000000">
        <w:rPr>
          <w:rtl w:val="0"/>
        </w:rPr>
        <w:t xml:space="preserve">On arrival, check into your hotel and relax before beginning your exploration with a visit to the Agra Fort. Built in 1565 by Emperor Akbar and later embellished by Shah Jahan, this UNESCO World Heritage Site is a walled city of palaces, audience halls, and courtyards. Don’t miss the Diwan-i-Aam (Hall of Public Audience), Diwan-i-Khas (Hall of Private Audience), and the exquisite Sheesh Mahal (Palace of Mirrors), where intricate mirror work still glimmers in the dim light.</w:t>
      </w:r>
    </w:p>
    <w:p w:rsidR="00000000" w:rsidDel="00000000" w:rsidP="00000000" w:rsidRDefault="00000000" w:rsidRPr="00000000" w14:paraId="00000016">
      <w:pPr>
        <w:spacing w:after="240" w:before="240" w:lineRule="auto"/>
        <w:rPr/>
      </w:pPr>
      <w:r w:rsidDel="00000000" w:rsidR="00000000" w:rsidRPr="00000000">
        <w:rPr>
          <w:rtl w:val="0"/>
        </w:rPr>
        <w:t xml:space="preserve">As evening approaches, head to the Taj Mahal, the highlight of Agra and one of the New Seven Wonders of the World. Commissioned by Shah Jahan in memory of his beloved wife Mumtaz Mahal, this ivory-white marble mausoleum took 22 years to complete. Watch as the monument changes color with the setting sun: pinkish at dawn, dazzling white in daylight, and golden under moonlight. Standing before the Taj Mahal at sunset is a memory you will carry forever.</w:t>
      </w:r>
    </w:p>
    <w:p w:rsidR="00000000" w:rsidDel="00000000" w:rsidP="00000000" w:rsidRDefault="00000000" w:rsidRPr="00000000" w14:paraId="00000017">
      <w:pPr>
        <w:spacing w:after="240" w:before="240" w:lineRule="auto"/>
        <w:rPr/>
      </w:pPr>
      <w:r w:rsidDel="00000000" w:rsidR="00000000" w:rsidRPr="00000000">
        <w:rPr>
          <w:rtl w:val="0"/>
        </w:rPr>
        <w:t xml:space="preserve">Overnight stay: Hotel in Agra</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kgcuomjaq72j" w:id="4"/>
      <w:bookmarkEnd w:id="4"/>
      <w:r w:rsidDel="00000000" w:rsidR="00000000" w:rsidRPr="00000000">
        <w:rPr>
          <w:rFonts w:ascii="Arial Unicode MS" w:cs="Arial Unicode MS" w:eastAsia="Arial Unicode MS" w:hAnsi="Arial Unicode MS"/>
          <w:b w:val="1"/>
          <w:bCs w:val="1"/>
          <w:color w:val="000000"/>
          <w:sz w:val="26"/>
          <w:szCs w:val="26"/>
          <w:rtl w:val="0"/>
        </w:rPr>
        <w:t xml:space="preserve">Day 4: Agra → Fatehpur Sikri → Jaipur (240 km / approx. 5–6 hrs)</w:t>
      </w:r>
    </w:p>
    <w:p w:rsidR="00000000" w:rsidDel="00000000" w:rsidP="00000000" w:rsidRDefault="00000000" w:rsidRPr="00000000" w14:paraId="00000019">
      <w:pPr>
        <w:spacing w:after="240" w:before="240" w:lineRule="auto"/>
        <w:rPr/>
      </w:pPr>
      <w:r w:rsidDel="00000000" w:rsidR="00000000" w:rsidRPr="00000000">
        <w:rPr>
          <w:rtl w:val="0"/>
        </w:rPr>
        <w:t xml:space="preserve">Begin your day with a delicious breakfast before departing Agra for Jaipur, the Pink City of Rajasthan. En route, stop at the hauntingly beautiful Fatehpur Sikri, the short-lived capital of Emperor Akbar.</w:t>
      </w:r>
    </w:p>
    <w:p w:rsidR="00000000" w:rsidDel="00000000" w:rsidP="00000000" w:rsidRDefault="00000000" w:rsidRPr="00000000" w14:paraId="0000001A">
      <w:pPr>
        <w:spacing w:after="240" w:before="240" w:lineRule="auto"/>
        <w:rPr/>
      </w:pPr>
      <w:r w:rsidDel="00000000" w:rsidR="00000000" w:rsidRPr="00000000">
        <w:rPr>
          <w:rtl w:val="0"/>
        </w:rPr>
        <w:t xml:space="preserve">Built in the late 16th century, Fatehpur Sikri is a UNESCO World Heritage Site and one of the best-preserved examples of Mughal architecture. Explore Buland Darwaza (Gate of Magnificence), towering 54 meters high; Jama Masjid, a striking mosque that still serves as a place of worship; the intricately carved Panch Mahal; and the peaceful tomb of the Sufi saint Salim Chishti, whose marble latticework screens are considered among the finest in India.</w:t>
      </w:r>
    </w:p>
    <w:p w:rsidR="00000000" w:rsidDel="00000000" w:rsidP="00000000" w:rsidRDefault="00000000" w:rsidRPr="00000000" w14:paraId="0000001B">
      <w:pPr>
        <w:spacing w:after="240" w:before="240" w:lineRule="auto"/>
        <w:rPr/>
      </w:pPr>
      <w:r w:rsidDel="00000000" w:rsidR="00000000" w:rsidRPr="00000000">
        <w:rPr>
          <w:rtl w:val="0"/>
        </w:rPr>
        <w:t xml:space="preserve">Continue your drive through the golden Rajasthani landscape until you arrive in Jaipur. Check into your hotel and enjoy the rest of the day at leisure, perhaps taking an evening stroll through the colorful bazaars. Jaipur’s streets are alive with the scent of spices, the sparkle of gemstones, and the warm hospitality of its people.</w:t>
      </w:r>
    </w:p>
    <w:p w:rsidR="00000000" w:rsidDel="00000000" w:rsidP="00000000" w:rsidRDefault="00000000" w:rsidRPr="00000000" w14:paraId="0000001C">
      <w:pPr>
        <w:spacing w:after="240" w:before="240" w:lineRule="auto"/>
        <w:rPr/>
      </w:pPr>
      <w:r w:rsidDel="00000000" w:rsidR="00000000" w:rsidRPr="00000000">
        <w:rPr>
          <w:rtl w:val="0"/>
        </w:rPr>
        <w:t xml:space="preserve">Overnight stay: Hotel in Jaipur</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jxbgigmvwn3w" w:id="5"/>
      <w:bookmarkEnd w:id="5"/>
      <w:r w:rsidDel="00000000" w:rsidR="00000000" w:rsidRPr="00000000">
        <w:rPr>
          <w:b w:val="1"/>
          <w:bCs w:val="1"/>
          <w:color w:val="000000"/>
          <w:sz w:val="26"/>
          <w:szCs w:val="26"/>
          <w:rtl w:val="0"/>
        </w:rPr>
        <w:t xml:space="preserve">Day 5: Jaipur – The Pink City’s Royal Heritage</w:t>
      </w:r>
    </w:p>
    <w:p w:rsidR="00000000" w:rsidDel="00000000" w:rsidP="00000000" w:rsidRDefault="00000000" w:rsidRPr="00000000" w14:paraId="0000001F">
      <w:pPr>
        <w:spacing w:after="240" w:before="240" w:lineRule="auto"/>
        <w:rPr/>
      </w:pPr>
      <w:r w:rsidDel="00000000" w:rsidR="00000000" w:rsidRPr="00000000">
        <w:rPr>
          <w:rtl w:val="0"/>
        </w:rPr>
        <w:t xml:space="preserve">After breakfast, set out on a full-day guided tour of Jaipur’s architectural wonders.</w:t>
      </w:r>
    </w:p>
    <w:p w:rsidR="00000000" w:rsidDel="00000000" w:rsidP="00000000" w:rsidRDefault="00000000" w:rsidRPr="00000000" w14:paraId="00000020">
      <w:pPr>
        <w:spacing w:after="240" w:before="240" w:lineRule="auto"/>
        <w:rPr/>
      </w:pPr>
      <w:r w:rsidDel="00000000" w:rsidR="00000000" w:rsidRPr="00000000">
        <w:rPr>
          <w:rtl w:val="0"/>
        </w:rPr>
        <w:t xml:space="preserve">Begin at the Amber Fort, a majestic hilltop fortress blending Mughal and Rajput styles. Ascend the fort either by jeep or elephant ride (optional), passing through grand gateways into palaces adorned with intricate frescoes and mirror work. Highlights include the Sheesh Mahal (Hall of Mirrors) and the Diwan-i-Khas (Hall of Private Audience). From its ramparts, take in sweeping views of Maota Lake and the surrounding Aravalli Hills.</w:t>
      </w:r>
    </w:p>
    <w:p w:rsidR="00000000" w:rsidDel="00000000" w:rsidP="00000000" w:rsidRDefault="00000000" w:rsidRPr="00000000" w14:paraId="00000021">
      <w:pPr>
        <w:spacing w:after="240" w:before="240" w:lineRule="auto"/>
        <w:rPr/>
      </w:pPr>
      <w:r w:rsidDel="00000000" w:rsidR="00000000" w:rsidRPr="00000000">
        <w:rPr>
          <w:rtl w:val="0"/>
        </w:rPr>
        <w:t xml:space="preserve">Drive past Jal Mahal (Water Palace), a dreamlike structure floating in the middle of Man Sagar Lake, perfect for photography stops. Continue to the City Palace, still home to Jaipur’s royal family. Its museums display royal costumes, weaponry, and priceless manuscripts.</w:t>
      </w:r>
    </w:p>
    <w:p w:rsidR="00000000" w:rsidDel="00000000" w:rsidP="00000000" w:rsidRDefault="00000000" w:rsidRPr="00000000" w14:paraId="00000022">
      <w:pPr>
        <w:spacing w:after="240" w:before="240" w:lineRule="auto"/>
        <w:rPr/>
      </w:pPr>
      <w:r w:rsidDel="00000000" w:rsidR="00000000" w:rsidRPr="00000000">
        <w:rPr>
          <w:rtl w:val="0"/>
        </w:rPr>
        <w:t xml:space="preserve">Next, marvel at the Jantar Mantar, an 18th-century astronomical observatory where massive stone instruments still accurately track celestial movements. Across the road stands the Hawa Mahal (Palace of Winds), an icon of Jaipur with its pink sandstone façade and 953 latticed windows designed for royal women to observe street life unseen.</w:t>
      </w:r>
    </w:p>
    <w:p w:rsidR="00000000" w:rsidDel="00000000" w:rsidP="00000000" w:rsidRDefault="00000000" w:rsidRPr="00000000" w14:paraId="00000023">
      <w:pPr>
        <w:spacing w:after="240" w:before="240" w:lineRule="auto"/>
        <w:rPr/>
      </w:pPr>
      <w:r w:rsidDel="00000000" w:rsidR="00000000" w:rsidRPr="00000000">
        <w:rPr>
          <w:rtl w:val="0"/>
        </w:rPr>
        <w:t xml:space="preserve">End your day wandering through Jaipur’s bustling markets, where you can shop for blue pottery, hand-block printed textiles, and sparkling jewelry.</w:t>
      </w:r>
    </w:p>
    <w:p w:rsidR="00000000" w:rsidDel="00000000" w:rsidP="00000000" w:rsidRDefault="00000000" w:rsidRPr="00000000" w14:paraId="00000024">
      <w:pPr>
        <w:spacing w:after="240" w:before="240" w:lineRule="auto"/>
        <w:rPr/>
      </w:pPr>
      <w:r w:rsidDel="00000000" w:rsidR="00000000" w:rsidRPr="00000000">
        <w:rPr>
          <w:rtl w:val="0"/>
        </w:rPr>
        <w:t xml:space="preserve">Overnight stay: Hotel in Jaipur</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93ryqtmjql9b" w:id="6"/>
      <w:bookmarkEnd w:id="6"/>
      <w:r w:rsidDel="00000000" w:rsidR="00000000" w:rsidRPr="00000000">
        <w:rPr>
          <w:rFonts w:ascii="Arial Unicode MS" w:cs="Arial Unicode MS" w:eastAsia="Arial Unicode MS" w:hAnsi="Arial Unicode MS"/>
          <w:b w:val="1"/>
          <w:bCs w:val="1"/>
          <w:color w:val="000000"/>
          <w:sz w:val="26"/>
          <w:szCs w:val="26"/>
          <w:rtl w:val="0"/>
        </w:rPr>
        <w:t xml:space="preserve">Day 6: Jaipur → Varanasi (Flight)</w:t>
      </w:r>
    </w:p>
    <w:p w:rsidR="00000000" w:rsidDel="00000000" w:rsidP="00000000" w:rsidRDefault="00000000" w:rsidRPr="00000000" w14:paraId="00000027">
      <w:pPr>
        <w:spacing w:after="240" w:before="240" w:lineRule="auto"/>
        <w:rPr/>
      </w:pPr>
      <w:r w:rsidDel="00000000" w:rsidR="00000000" w:rsidRPr="00000000">
        <w:rPr>
          <w:rtl w:val="0"/>
        </w:rPr>
        <w:t xml:space="preserve">After breakfast, transfer to Jaipur Airport for your flight to Varanasi, one of the world’s oldest continually inhabited cities and India’s spiritual heart.</w:t>
      </w:r>
    </w:p>
    <w:p w:rsidR="00000000" w:rsidDel="00000000" w:rsidP="00000000" w:rsidRDefault="00000000" w:rsidRPr="00000000" w14:paraId="00000028">
      <w:pPr>
        <w:spacing w:after="240" w:before="240" w:lineRule="auto"/>
        <w:rPr/>
      </w:pPr>
      <w:r w:rsidDel="00000000" w:rsidR="00000000" w:rsidRPr="00000000">
        <w:rPr>
          <w:rtl w:val="0"/>
        </w:rPr>
        <w:t xml:space="preserve">Upon arrival, you’ll be met and transferred to your hotel. In the evening, witness the spellbinding Ganga Aarti ceremony at Dashashwamedh Ghat. Priests dressed in saffron robes perform synchronized rituals with brass lamps, incense, and chanting, while the river shimmers with floating diyas (oil lamps). This centuries-old tradition is an unforgettable spiritual experience.</w:t>
      </w:r>
    </w:p>
    <w:p w:rsidR="00000000" w:rsidDel="00000000" w:rsidP="00000000" w:rsidRDefault="00000000" w:rsidRPr="00000000" w14:paraId="00000029">
      <w:pPr>
        <w:spacing w:after="240" w:before="240" w:lineRule="auto"/>
        <w:rPr/>
      </w:pPr>
      <w:r w:rsidDel="00000000" w:rsidR="00000000" w:rsidRPr="00000000">
        <w:rPr>
          <w:rtl w:val="0"/>
        </w:rPr>
        <w:t xml:space="preserve">Overnight stay: Hotel in Varanasi</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cdcsealuuwh3" w:id="7"/>
      <w:bookmarkEnd w:id="7"/>
      <w:r w:rsidDel="00000000" w:rsidR="00000000" w:rsidRPr="00000000">
        <w:rPr>
          <w:b w:val="1"/>
          <w:bCs w:val="1"/>
          <w:color w:val="000000"/>
          <w:sz w:val="26"/>
          <w:szCs w:val="26"/>
          <w:rtl w:val="0"/>
        </w:rPr>
        <w:t xml:space="preserve">Day 7: Varanasi – Sunrise on the Ganges &amp; Sarnath</w:t>
      </w:r>
    </w:p>
    <w:p w:rsidR="00000000" w:rsidDel="00000000" w:rsidP="00000000" w:rsidRDefault="00000000" w:rsidRPr="00000000" w14:paraId="0000002B">
      <w:pPr>
        <w:spacing w:after="240" w:before="240" w:lineRule="auto"/>
        <w:rPr/>
      </w:pPr>
      <w:r w:rsidDel="00000000" w:rsidR="00000000" w:rsidRPr="00000000">
        <w:rPr>
          <w:rtl w:val="0"/>
        </w:rPr>
        <w:t xml:space="preserve">Rise before dawn for a boat ride on the Ganges River, watching the city come alive with pilgrims performing rituals along the ghats. The early morning light bathes the temples in a golden glow, and the chants of prayers mingle with the sound of oars cutting through the water.</w:t>
      </w:r>
    </w:p>
    <w:p w:rsidR="00000000" w:rsidDel="00000000" w:rsidP="00000000" w:rsidRDefault="00000000" w:rsidRPr="00000000" w14:paraId="0000002C">
      <w:pPr>
        <w:spacing w:after="240" w:before="240" w:lineRule="auto"/>
        <w:rPr/>
      </w:pPr>
      <w:r w:rsidDel="00000000" w:rsidR="00000000" w:rsidRPr="00000000">
        <w:rPr>
          <w:rtl w:val="0"/>
        </w:rPr>
        <w:t xml:space="preserve">Return to your hotel for breakfast before setting out to Sarnath, where Lord Buddha gave his first sermon after attaining enlightenment. Visit the Dhamek Stupa, Mulagandha Kuti Vihar, and the Archaeological Museum, home to the Lion Capital of Ashoka, India’s national emblem.</w:t>
      </w:r>
    </w:p>
    <w:p w:rsidR="00000000" w:rsidDel="00000000" w:rsidP="00000000" w:rsidRDefault="00000000" w:rsidRPr="00000000" w14:paraId="0000002D">
      <w:pPr>
        <w:spacing w:after="240" w:before="240" w:lineRule="auto"/>
        <w:rPr/>
      </w:pPr>
      <w:r w:rsidDel="00000000" w:rsidR="00000000" w:rsidRPr="00000000">
        <w:rPr>
          <w:rtl w:val="0"/>
        </w:rPr>
        <w:t xml:space="preserve">In the afternoon, take a guided walking tour of Varanasi’s labyrinthine lanes, discovering hidden shrines, bustling markets, and silk weaving workshops that produce the city’s famous Banarasi saris.</w:t>
      </w:r>
    </w:p>
    <w:p w:rsidR="00000000" w:rsidDel="00000000" w:rsidP="00000000" w:rsidRDefault="00000000" w:rsidRPr="00000000" w14:paraId="0000002E">
      <w:pPr>
        <w:spacing w:after="240" w:before="240" w:lineRule="auto"/>
        <w:rPr/>
      </w:pPr>
      <w:r w:rsidDel="00000000" w:rsidR="00000000" w:rsidRPr="00000000">
        <w:rPr>
          <w:rtl w:val="0"/>
        </w:rPr>
        <w:t xml:space="preserve">Overnight stay: Hotel in Varanasi</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n0nelqro9wti" w:id="8"/>
      <w:bookmarkEnd w:id="8"/>
      <w:r w:rsidDel="00000000" w:rsidR="00000000" w:rsidRPr="00000000">
        <w:rPr>
          <w:rFonts w:ascii="Arial Unicode MS" w:cs="Arial Unicode MS" w:eastAsia="Arial Unicode MS" w:hAnsi="Arial Unicode MS"/>
          <w:b w:val="1"/>
          <w:bCs w:val="1"/>
          <w:color w:val="000000"/>
          <w:sz w:val="26"/>
          <w:szCs w:val="26"/>
          <w:rtl w:val="0"/>
        </w:rPr>
        <w:t xml:space="preserve">Day 8: Varanasi → Mumbai (Flight)</w:t>
      </w:r>
    </w:p>
    <w:p w:rsidR="00000000" w:rsidDel="00000000" w:rsidP="00000000" w:rsidRDefault="00000000" w:rsidRPr="00000000" w14:paraId="00000031">
      <w:pPr>
        <w:spacing w:after="240" w:before="240" w:lineRule="auto"/>
        <w:rPr/>
      </w:pPr>
      <w:r w:rsidDel="00000000" w:rsidR="00000000" w:rsidRPr="00000000">
        <w:rPr>
          <w:rtl w:val="0"/>
        </w:rPr>
        <w:t xml:space="preserve">After breakfast, transfer to the airport for your flight to Mumbai, India’s glamorous gateway to the west.</w:t>
      </w:r>
    </w:p>
    <w:p w:rsidR="00000000" w:rsidDel="00000000" w:rsidP="00000000" w:rsidRDefault="00000000" w:rsidRPr="00000000" w14:paraId="00000032">
      <w:pPr>
        <w:spacing w:after="240" w:before="240" w:lineRule="auto"/>
        <w:rPr/>
      </w:pPr>
      <w:r w:rsidDel="00000000" w:rsidR="00000000" w:rsidRPr="00000000">
        <w:rPr>
          <w:rtl w:val="0"/>
        </w:rPr>
        <w:t xml:space="preserve">On arrival, check into your hotel. The rest of the day is free for you to explore at your own pace, perhaps strolling along Marine Drive at sunset, sampling street food at Chowpatty Beach, or simply relaxing after your journey.</w:t>
      </w:r>
    </w:p>
    <w:p w:rsidR="00000000" w:rsidDel="00000000" w:rsidP="00000000" w:rsidRDefault="00000000" w:rsidRPr="00000000" w14:paraId="00000033">
      <w:pPr>
        <w:spacing w:after="240" w:before="240" w:lineRule="auto"/>
        <w:rPr/>
      </w:pPr>
      <w:r w:rsidDel="00000000" w:rsidR="00000000" w:rsidRPr="00000000">
        <w:rPr>
          <w:rtl w:val="0"/>
        </w:rPr>
        <w:t xml:space="preserve">Overnight stay: Hotel in Mumbai</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ol4xzw4rzufh" w:id="9"/>
      <w:bookmarkEnd w:id="9"/>
      <w:r w:rsidDel="00000000" w:rsidR="00000000" w:rsidRPr="00000000">
        <w:rPr>
          <w:b w:val="1"/>
          <w:bCs w:val="1"/>
          <w:color w:val="000000"/>
          <w:sz w:val="26"/>
          <w:szCs w:val="26"/>
          <w:rtl w:val="0"/>
        </w:rPr>
        <w:t xml:space="preserve">Day 9: Mumbai – Colonial Grandeur &amp; Island Caves</w:t>
      </w:r>
    </w:p>
    <w:p w:rsidR="00000000" w:rsidDel="00000000" w:rsidP="00000000" w:rsidRDefault="00000000" w:rsidRPr="00000000" w14:paraId="00000036">
      <w:pPr>
        <w:spacing w:after="240" w:before="240" w:lineRule="auto"/>
        <w:rPr/>
      </w:pPr>
      <w:r w:rsidDel="00000000" w:rsidR="00000000" w:rsidRPr="00000000">
        <w:rPr>
          <w:rtl w:val="0"/>
        </w:rPr>
        <w:t xml:space="preserve">After breakfast, embark on a full-day tour of Mumbai. Start with the Gateway of India, a monumental arch built in 1924 to commemorate the visit of King George V and Queen Mary.</w:t>
      </w:r>
    </w:p>
    <w:p w:rsidR="00000000" w:rsidDel="00000000" w:rsidP="00000000" w:rsidRDefault="00000000" w:rsidRPr="00000000" w14:paraId="00000037">
      <w:pPr>
        <w:spacing w:after="240" w:before="240" w:lineRule="auto"/>
        <w:rPr/>
      </w:pPr>
      <w:r w:rsidDel="00000000" w:rsidR="00000000" w:rsidRPr="00000000">
        <w:rPr>
          <w:rtl w:val="0"/>
        </w:rPr>
        <w:t xml:space="preserve">From here, take a boat ride across Mumbai Harbour to the Elephanta Caves (closed on Mondays), a UNESCO-listed site featuring rock-cut temples dedicated to Lord Shiva, dating back to the 5th–8th centuries. Marvel at the towering Trimurti sculpture, depicting Shiva as the Creator, Preserver, and Destroyer.</w:t>
      </w:r>
    </w:p>
    <w:p w:rsidR="00000000" w:rsidDel="00000000" w:rsidP="00000000" w:rsidRDefault="00000000" w:rsidRPr="00000000" w14:paraId="00000038">
      <w:pPr>
        <w:spacing w:after="240" w:before="240" w:lineRule="auto"/>
        <w:rPr/>
      </w:pPr>
      <w:r w:rsidDel="00000000" w:rsidR="00000000" w:rsidRPr="00000000">
        <w:rPr>
          <w:rtl w:val="0"/>
        </w:rPr>
        <w:t xml:space="preserve">Back in the city, drive past the Rajabai Clock Tower and University of Mumbai, admire the colonial-era architecture along the Victoria Terminus (Chhatrapati Shivaji Maharaj Terminus), and visit the Prince of Wales Museum (Chhatrapati Shivaji Maharaj Vastu Sangrahalaya), showcasing art, archaeology, and natural history.</w:t>
      </w:r>
    </w:p>
    <w:p w:rsidR="00000000" w:rsidDel="00000000" w:rsidP="00000000" w:rsidRDefault="00000000" w:rsidRPr="00000000" w14:paraId="00000039">
      <w:pPr>
        <w:spacing w:after="240" w:before="240" w:lineRule="auto"/>
        <w:rPr/>
      </w:pPr>
      <w:r w:rsidDel="00000000" w:rsidR="00000000" w:rsidRPr="00000000">
        <w:rPr>
          <w:rtl w:val="0"/>
        </w:rPr>
        <w:t xml:space="preserve">End your day at the bustling Crawford Market, where traders sell everything from exotic fruits to spices and souvenirs.</w:t>
      </w:r>
    </w:p>
    <w:p w:rsidR="00000000" w:rsidDel="00000000" w:rsidP="00000000" w:rsidRDefault="00000000" w:rsidRPr="00000000" w14:paraId="0000003A">
      <w:pPr>
        <w:spacing w:after="240" w:before="240" w:lineRule="auto"/>
        <w:rPr/>
      </w:pPr>
      <w:r w:rsidDel="00000000" w:rsidR="00000000" w:rsidRPr="00000000">
        <w:rPr>
          <w:rtl w:val="0"/>
        </w:rPr>
        <w:t xml:space="preserve">Overnight stay: Hotel in Mumbai</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olksmlx95f56"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Day 10: Mumbai → Goa (Flight)</w:t>
      </w:r>
    </w:p>
    <w:p w:rsidR="00000000" w:rsidDel="00000000" w:rsidP="00000000" w:rsidRDefault="00000000" w:rsidRPr="00000000" w14:paraId="0000003D">
      <w:pPr>
        <w:spacing w:after="240" w:before="240" w:lineRule="auto"/>
        <w:rPr/>
      </w:pPr>
      <w:r w:rsidDel="00000000" w:rsidR="00000000" w:rsidRPr="00000000">
        <w:rPr>
          <w:rtl w:val="0"/>
        </w:rPr>
        <w:t xml:space="preserve">After breakfast, transfer to the airport for your short flight to Goa, India’s premier beach destination.</w:t>
      </w:r>
    </w:p>
    <w:p w:rsidR="00000000" w:rsidDel="00000000" w:rsidP="00000000" w:rsidRDefault="00000000" w:rsidRPr="00000000" w14:paraId="0000003E">
      <w:pPr>
        <w:spacing w:after="240" w:before="240" w:lineRule="auto"/>
        <w:rPr/>
      </w:pPr>
      <w:r w:rsidDel="00000000" w:rsidR="00000000" w:rsidRPr="00000000">
        <w:rPr>
          <w:rtl w:val="0"/>
        </w:rPr>
        <w:t xml:space="preserve">Upon arrival, check into your beach resort. The rest of the day is free for you to relax on Goa’s golden sands, enjoy a refreshing swim in the Arabian Sea, or sip on a chilled coconut under swaying palms.</w:t>
      </w:r>
    </w:p>
    <w:p w:rsidR="00000000" w:rsidDel="00000000" w:rsidP="00000000" w:rsidRDefault="00000000" w:rsidRPr="00000000" w14:paraId="0000003F">
      <w:pPr>
        <w:spacing w:after="240" w:before="240" w:lineRule="auto"/>
        <w:rPr/>
      </w:pPr>
      <w:r w:rsidDel="00000000" w:rsidR="00000000" w:rsidRPr="00000000">
        <w:rPr>
          <w:rtl w:val="0"/>
        </w:rPr>
        <w:t xml:space="preserve">Overnight stay: Resort in Goa</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64uzzxhsy85t" w:id="11"/>
      <w:bookmarkEnd w:id="11"/>
      <w:r w:rsidDel="00000000" w:rsidR="00000000" w:rsidRPr="00000000">
        <w:rPr>
          <w:b w:val="1"/>
          <w:bCs w:val="1"/>
          <w:color w:val="000000"/>
          <w:sz w:val="26"/>
          <w:szCs w:val="26"/>
          <w:rtl w:val="0"/>
        </w:rPr>
        <w:t xml:space="preserve">Day 11: Goa – North Goa Sightseeing</w:t>
      </w:r>
    </w:p>
    <w:p w:rsidR="00000000" w:rsidDel="00000000" w:rsidP="00000000" w:rsidRDefault="00000000" w:rsidRPr="00000000" w14:paraId="00000042">
      <w:pPr>
        <w:spacing w:after="240" w:before="240" w:lineRule="auto"/>
        <w:rPr/>
      </w:pPr>
      <w:r w:rsidDel="00000000" w:rsidR="00000000" w:rsidRPr="00000000">
        <w:rPr>
          <w:rtl w:val="0"/>
        </w:rPr>
        <w:t xml:space="preserve">Today’s guided tour focuses on North Goa, famous for its beaches, Portuguese architecture, and lively markets.</w:t>
      </w:r>
    </w:p>
    <w:p w:rsidR="00000000" w:rsidDel="00000000" w:rsidP="00000000" w:rsidRDefault="00000000" w:rsidRPr="00000000" w14:paraId="00000043">
      <w:pPr>
        <w:spacing w:after="240" w:before="240" w:lineRule="auto"/>
        <w:rPr/>
      </w:pPr>
      <w:r w:rsidDel="00000000" w:rsidR="00000000" w:rsidRPr="00000000">
        <w:rPr>
          <w:rtl w:val="0"/>
        </w:rPr>
        <w:t xml:space="preserve">Visit Fort Aguada, a 17th-century Portuguese fort overlooking the Arabian Sea, followed by the whitewashed Reis Magos Church. Stroll through the streets of Panjim’s Latin Quarter, with its colorful colonial houses and bougainvillea-draped balconies.</w:t>
      </w:r>
    </w:p>
    <w:p w:rsidR="00000000" w:rsidDel="00000000" w:rsidP="00000000" w:rsidRDefault="00000000" w:rsidRPr="00000000" w14:paraId="00000044">
      <w:pPr>
        <w:spacing w:after="240" w:before="240" w:lineRule="auto"/>
        <w:rPr/>
      </w:pPr>
      <w:r w:rsidDel="00000000" w:rsidR="00000000" w:rsidRPr="00000000">
        <w:rPr>
          <w:rtl w:val="0"/>
        </w:rPr>
        <w:t xml:space="preserve">Enjoy time at some of North Goa’s popular beaches, Calangute, Baga, and Anjuna, where you can sunbathe, swim, or browse the flea markets for handicrafts and jewelry.</w:t>
      </w:r>
    </w:p>
    <w:p w:rsidR="00000000" w:rsidDel="00000000" w:rsidP="00000000" w:rsidRDefault="00000000" w:rsidRPr="00000000" w14:paraId="00000045">
      <w:pPr>
        <w:spacing w:after="240" w:before="240" w:lineRule="auto"/>
        <w:rPr/>
      </w:pPr>
      <w:r w:rsidDel="00000000" w:rsidR="00000000" w:rsidRPr="00000000">
        <w:rPr>
          <w:rtl w:val="0"/>
        </w:rPr>
        <w:t xml:space="preserve">Overnight stay: Resort in Goa</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a0nh9nha3291" w:id="12"/>
      <w:bookmarkEnd w:id="12"/>
      <w:r w:rsidDel="00000000" w:rsidR="00000000" w:rsidRPr="00000000">
        <w:rPr>
          <w:b w:val="1"/>
          <w:bCs w:val="1"/>
          <w:color w:val="000000"/>
          <w:sz w:val="26"/>
          <w:szCs w:val="26"/>
          <w:rtl w:val="0"/>
        </w:rPr>
        <w:t xml:space="preserve">Day 12: Goa – South Goa Sightseeing</w:t>
      </w:r>
    </w:p>
    <w:p w:rsidR="00000000" w:rsidDel="00000000" w:rsidP="00000000" w:rsidRDefault="00000000" w:rsidRPr="00000000" w14:paraId="00000048">
      <w:pPr>
        <w:spacing w:after="240" w:before="240" w:lineRule="auto"/>
        <w:rPr/>
      </w:pPr>
      <w:r w:rsidDel="00000000" w:rsidR="00000000" w:rsidRPr="00000000">
        <w:rPr>
          <w:rtl w:val="0"/>
        </w:rPr>
        <w:t xml:space="preserve">Explore South Goa, known for its serene beaches and heritage churches. Visit the UNESCO-listed Basilica of Bom Jesus, housing the mortal remains of St. Francis Xavier, and the grand Se Cathedral, one of Asia’s largest churches.</w:t>
      </w:r>
    </w:p>
    <w:p w:rsidR="00000000" w:rsidDel="00000000" w:rsidP="00000000" w:rsidRDefault="00000000" w:rsidRPr="00000000" w14:paraId="00000049">
      <w:pPr>
        <w:spacing w:after="240" w:before="240" w:lineRule="auto"/>
        <w:rPr/>
      </w:pPr>
      <w:r w:rsidDel="00000000" w:rsidR="00000000" w:rsidRPr="00000000">
        <w:rPr>
          <w:rtl w:val="0"/>
        </w:rPr>
        <w:t xml:space="preserve">Later, head to Colva Beach and Palolem Beach, where golden sands and calm waters invite you to relax. The slower pace of South Goa offers the perfect contrast to the livelier north.</w:t>
      </w:r>
    </w:p>
    <w:p w:rsidR="00000000" w:rsidDel="00000000" w:rsidP="00000000" w:rsidRDefault="00000000" w:rsidRPr="00000000" w14:paraId="0000004A">
      <w:pPr>
        <w:spacing w:after="240" w:before="240" w:lineRule="auto"/>
        <w:rPr/>
      </w:pPr>
      <w:r w:rsidDel="00000000" w:rsidR="00000000" w:rsidRPr="00000000">
        <w:rPr>
          <w:rtl w:val="0"/>
        </w:rPr>
        <w:t xml:space="preserve">Overnight stay: Resort in Goa</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j8z52pnclfbl" w:id="13"/>
      <w:bookmarkEnd w:id="13"/>
      <w:r w:rsidDel="00000000" w:rsidR="00000000" w:rsidRPr="00000000">
        <w:rPr>
          <w:b w:val="1"/>
          <w:bCs w:val="1"/>
          <w:color w:val="000000"/>
          <w:sz w:val="26"/>
          <w:szCs w:val="26"/>
          <w:rtl w:val="0"/>
        </w:rPr>
        <w:t xml:space="preserve">Day 13: Goa – Leisure Day</w:t>
      </w:r>
    </w:p>
    <w:p w:rsidR="00000000" w:rsidDel="00000000" w:rsidP="00000000" w:rsidRDefault="00000000" w:rsidRPr="00000000" w14:paraId="0000004D">
      <w:pPr>
        <w:spacing w:after="240" w:before="240" w:lineRule="auto"/>
        <w:rPr/>
      </w:pPr>
      <w:r w:rsidDel="00000000" w:rsidR="00000000" w:rsidRPr="00000000">
        <w:rPr>
          <w:rtl w:val="0"/>
        </w:rPr>
        <w:t xml:space="preserve">Enjoy a day entirely at leisure. You may choose to indulge in water sports, join a cooking class to learn Goan cuisine, explore spice plantations, or simply lounge by the pool with a good book.</w:t>
      </w:r>
    </w:p>
    <w:p w:rsidR="00000000" w:rsidDel="00000000" w:rsidP="00000000" w:rsidRDefault="00000000" w:rsidRPr="00000000" w14:paraId="0000004E">
      <w:pPr>
        <w:spacing w:after="240" w:before="240" w:lineRule="auto"/>
        <w:rPr/>
      </w:pPr>
      <w:r w:rsidDel="00000000" w:rsidR="00000000" w:rsidRPr="00000000">
        <w:rPr>
          <w:rtl w:val="0"/>
        </w:rPr>
        <w:t xml:space="preserve">Overnight stay: Resort in Goa</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172bqdca3jw5" w:id="14"/>
      <w:bookmarkEnd w:id="14"/>
      <w:r w:rsidDel="00000000" w:rsidR="00000000" w:rsidRPr="00000000">
        <w:rPr>
          <w:b w:val="1"/>
          <w:bCs w:val="1"/>
          <w:color w:val="000000"/>
          <w:sz w:val="26"/>
          <w:szCs w:val="26"/>
          <w:rtl w:val="0"/>
        </w:rPr>
        <w:t xml:space="preserve">Day 14: Departure from Goa</w:t>
      </w:r>
    </w:p>
    <w:p w:rsidR="00000000" w:rsidDel="00000000" w:rsidP="00000000" w:rsidRDefault="00000000" w:rsidRPr="00000000" w14:paraId="00000051">
      <w:pPr>
        <w:spacing w:after="240" w:before="240" w:lineRule="auto"/>
        <w:rPr/>
      </w:pPr>
      <w:r w:rsidDel="00000000" w:rsidR="00000000" w:rsidRPr="00000000">
        <w:rPr>
          <w:rtl w:val="0"/>
        </w:rPr>
        <w:t xml:space="preserve">After breakfast, transfer to Goa Airport for your onward flight, carrying with you unforgettable memories of India’s diverse landscapes, cultures, and traditions.</w:t>
      </w:r>
    </w:p>
    <w:p w:rsidR="00000000" w:rsidDel="00000000" w:rsidP="00000000" w:rsidRDefault="00000000" w:rsidRPr="00000000" w14:paraId="00000052">
      <w:pPr>
        <w:spacing w:line="240" w:lineRule="auto"/>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ACCOMMODATION DETAILS</w:t>
      </w:r>
    </w:p>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tl w:val="0"/>
        </w:rPr>
      </w:r>
    </w:p>
    <w:tbl>
      <w:tblPr>
        <w:tblStyle w:val="Table1"/>
        <w:tblW w:w="6990.0" w:type="dxa"/>
        <w:jc w:val="center"/>
        <w:tblLayout w:type="fixed"/>
        <w:tblLook w:val="0000"/>
      </w:tblPr>
      <w:tblGrid>
        <w:gridCol w:w="1095"/>
        <w:gridCol w:w="1345"/>
        <w:gridCol w:w="4550"/>
        <w:tblGridChange w:id="0">
          <w:tblGrid>
            <w:gridCol w:w="1095"/>
            <w:gridCol w:w="1345"/>
            <w:gridCol w:w="455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DELHI</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AGRA</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TAJ RESORTS</w:t>
            </w:r>
          </w:p>
        </w:tc>
      </w:tr>
      <w:tr>
        <w:trPr>
          <w:cantSplit w:val="0"/>
          <w:trHeight w:val="31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JAIPUR</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5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SURYAA VILLA</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VARANASI</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TRIDEV</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MUMBAI</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SUBA GALAXY</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GOA</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CALANGUTE TOWERS</w:t>
            </w:r>
          </w:p>
        </w:tc>
      </w:tr>
    </w:tbl>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6B">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C">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13 Nights’ Accommodation as per the mentioned or similar hotels.</w:t>
      </w:r>
    </w:p>
    <w:p w:rsidR="00000000" w:rsidDel="00000000" w:rsidP="00000000" w:rsidRDefault="00000000" w:rsidRPr="00000000" w14:paraId="0000006D">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6E">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6F">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70">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71">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Jaipur and Agra. </w:t>
      </w:r>
    </w:p>
    <w:p w:rsidR="00000000" w:rsidDel="00000000" w:rsidP="00000000" w:rsidRDefault="00000000" w:rsidRPr="00000000" w14:paraId="00000072">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73">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74">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in Varanasi.</w:t>
      </w:r>
    </w:p>
    <w:p w:rsidR="00000000" w:rsidDel="00000000" w:rsidP="00000000" w:rsidRDefault="00000000" w:rsidRPr="00000000" w14:paraId="00000075">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Cruise in Mumbai.</w:t>
      </w:r>
    </w:p>
    <w:p w:rsidR="00000000" w:rsidDel="00000000" w:rsidP="00000000" w:rsidRDefault="00000000" w:rsidRPr="00000000" w14:paraId="00000076">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77">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78">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79">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B">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7C">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D">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7E">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7F">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80">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81">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82">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83">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84">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85">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6">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7">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88">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8A">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8C">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8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8F">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91">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93">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95">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6">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97">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98">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99">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passports                                                                                                                                                                 should have at least 02 blank pages and the passport should have minimum 6 months’ validity.</w:t>
      </w:r>
    </w:p>
    <w:p w:rsidR="00000000" w:rsidDel="00000000" w:rsidP="00000000" w:rsidRDefault="00000000" w:rsidRPr="00000000" w14:paraId="0000009A">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the Indian government website; the visa application should be made at least 7 to 30 days prior to the arrival date in India.</w:t>
      </w:r>
    </w:p>
    <w:p w:rsidR="00000000" w:rsidDel="00000000" w:rsidP="00000000" w:rsidRDefault="00000000" w:rsidRPr="00000000" w14:paraId="0000009B">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9C">
      <w:pPr>
        <w:numPr>
          <w:ilvl w:val="0"/>
          <w:numId w:val="3"/>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9D">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9F">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A1">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A2">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A3">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A4">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A5">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A6">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A7">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9">
      <w:pPr>
        <w:tabs>
          <w:tab w:val="left" w:leader="none" w:pos="7230"/>
        </w:tabs>
        <w:spacing w:line="240" w:lineRule="auto"/>
        <w:ind w:left="720" w:firstLine="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AA">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rPr>
          <w:rFonts w:ascii="Calibri" w:cs="Calibri" w:eastAsia="Calibri" w:hAnsi="Calibri"/>
          <w:u w:val="single"/>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