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GOLDEN TRIANGLE TOUR WITH GOA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Goa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09 Nights / 10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rt760wquxi2z"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wi49wqopi4r"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9">
      <w:pPr>
        <w:spacing w:after="240" w:before="240" w:lineRule="auto"/>
        <w:rPr/>
      </w:pPr>
      <w:r w:rsidDel="00000000" w:rsidR="00000000" w:rsidRPr="00000000">
        <w:rPr>
          <w:rtl w:val="0"/>
        </w:rPr>
        <w:t xml:space="preserve">Upon arrival at Delhi International Airport, our representative will warmly welcome you and assist with your transfer to the hotel. Check in and unwind after your journey.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Delhi</w:t>
      </w:r>
      <w:r w:rsidDel="00000000" w:rsidR="00000000" w:rsidRPr="00000000">
        <w:rPr>
          <w:rtl w:val="0"/>
        </w:rPr>
        <w:t xml:space="preserve"> — a city that is the perfect blend of the magnificent past and the vibrant present of India. A land where ancient traditions meet modern life, Delhi offers travellers an unforgettable experience. From its grand Mughal-era monuments and colonial architecture to bustling markets, sprawling gardens, museums, and vibrant street life, Delhi never fails to amaze. Divided into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this city offers two unique experiences — a step back in time and a peek into modern urban India.</w:t>
      </w:r>
    </w:p>
    <w:p w:rsidR="00000000" w:rsidDel="00000000" w:rsidP="00000000" w:rsidRDefault="00000000" w:rsidRPr="00000000" w14:paraId="0000000B">
      <w:pPr>
        <w:spacing w:after="240" w:before="240" w:lineRule="auto"/>
        <w:rPr/>
      </w:pPr>
      <w:r w:rsidDel="00000000" w:rsidR="00000000" w:rsidRPr="00000000">
        <w:rPr>
          <w:rtl w:val="0"/>
        </w:rPr>
        <w:t xml:space="preserve">The day is free for leisure relax at your hotel or take a gentle walk nearby to soak in the ambience of this historic city.</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Overnight stay at hotel in Delhi.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32ncjnhzdg8" w:id="2"/>
      <w:bookmarkEnd w:id="2"/>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F">
      <w:pPr>
        <w:spacing w:after="240" w:before="240" w:lineRule="auto"/>
        <w:rPr/>
      </w:pPr>
      <w:r w:rsidDel="00000000" w:rsidR="00000000" w:rsidRPr="00000000">
        <w:rPr>
          <w:rtl w:val="0"/>
        </w:rPr>
        <w:t xml:space="preserve">After breakfast, embark on a full-day guided sightseeing tour of Delhi:</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The largest mosque in India, built by Emperor Shah Jahan in the 17th century, with majestic domes and serene courtyards.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The oldest and busiest bazaar in Old Delhi, brimming with vibrant shops selling spices, jewellery, fabrics, street food, and more. Walk through its narrow lanes, enjoy the hustle and bustle, and soak in the local charm.</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historic mosque at the edge of Chandni Chowk, offering a tranquil glimpse of Delhi’s heritage.</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the bustling lanes leading to the magnificent </w:t>
      </w:r>
      <w:r w:rsidDel="00000000" w:rsidR="00000000" w:rsidRPr="00000000">
        <w:rPr>
          <w:b w:val="1"/>
          <w:bCs w:val="1"/>
          <w:rtl w:val="0"/>
        </w:rPr>
        <w:t xml:space="preserve">Red Fort</w:t>
      </w:r>
      <w:r w:rsidDel="00000000" w:rsidR="00000000" w:rsidRPr="00000000">
        <w:rPr>
          <w:rtl w:val="0"/>
        </w:rPr>
        <w:t xml:space="preserve"> — a UNESCO World Heritage Site and a symbol of Mughal grandeur.</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respects at the memorial of Mahatma Gandhi, marked by a solemn black marble platform and eternal flame.</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The first garden-style tomb in India, inspired by Persian architecture. Surrounded by four gardens and tranquil water channels, it is a timeless architectural marvel.</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the President’s residence, and </w:t>
      </w:r>
      <w:r w:rsidDel="00000000" w:rsidR="00000000" w:rsidRPr="00000000">
        <w:rPr>
          <w:b w:val="1"/>
          <w:bCs w:val="1"/>
          <w:rtl w:val="0"/>
        </w:rPr>
        <w:t xml:space="preserve">India Gate</w:t>
      </w:r>
      <w:r w:rsidDel="00000000" w:rsidR="00000000" w:rsidRPr="00000000">
        <w:rPr>
          <w:rtl w:val="0"/>
        </w:rPr>
        <w:t xml:space="preserve">, a war memorial built in honour of soldiers who died in World War I.</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tallest brick minaret in the world, built in 1193 by Qutb-ud-din Aibak to commemorate the start of Muslim rule in India.</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Return to your hotel for an overnight stay in Delhi.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q9zyrv5ahoz6" w:id="3"/>
      <w:bookmarkEnd w:id="3"/>
      <w:r w:rsidDel="00000000" w:rsidR="00000000" w:rsidRPr="00000000">
        <w:rPr>
          <w:b w:val="1"/>
          <w:bCs w:val="1"/>
          <w:color w:val="000000"/>
          <w:sz w:val="26"/>
          <w:szCs w:val="26"/>
          <w:rtl w:val="0"/>
        </w:rPr>
        <w:t xml:space="preserve">DAY 03: DELHI – AGRA (205 KM / APPROX. 4–5 HRS)</w:t>
      </w:r>
    </w:p>
    <w:p w:rsidR="00000000" w:rsidDel="00000000" w:rsidP="00000000" w:rsidRDefault="00000000" w:rsidRPr="00000000" w14:paraId="0000001B">
      <w:pPr>
        <w:spacing w:after="240" w:before="240" w:lineRule="auto"/>
        <w:rPr/>
      </w:pPr>
      <w:r w:rsidDel="00000000" w:rsidR="00000000" w:rsidRPr="00000000">
        <w:rPr>
          <w:rtl w:val="0"/>
        </w:rPr>
        <w:t xml:space="preserve">After breakfast, depart for Agra.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Agra</w:t>
      </w:r>
      <w:r w:rsidDel="00000000" w:rsidR="00000000" w:rsidRPr="00000000">
        <w:rPr>
          <w:rtl w:val="0"/>
        </w:rPr>
        <w:t xml:space="preserve"> — a city on the banks of the Yamuna River that flourished as the capital of the Mughal Empire from 1526 to 1628. Agra is synonymous with exquisite Mughal architecture, and it houses three UNESCO World Heritage Sites: the </w:t>
      </w:r>
      <w:r w:rsidDel="00000000" w:rsidR="00000000" w:rsidRPr="00000000">
        <w:rPr>
          <w:b w:val="1"/>
          <w:bCs w:val="1"/>
          <w:rtl w:val="0"/>
        </w:rPr>
        <w:t xml:space="preserve">Taj Mahal</w:t>
      </w:r>
      <w:r w:rsidDel="00000000" w:rsidR="00000000" w:rsidRPr="00000000">
        <w:rPr>
          <w:rtl w:val="0"/>
        </w:rPr>
        <w:t xml:space="preserve">, </w:t>
      </w:r>
      <w:r w:rsidDel="00000000" w:rsidR="00000000" w:rsidRPr="00000000">
        <w:rPr>
          <w:b w:val="1"/>
          <w:bCs w:val="1"/>
          <w:rtl w:val="0"/>
        </w:rPr>
        <w:t xml:space="preserve">Agra Fort</w:t>
      </w:r>
      <w:r w:rsidDel="00000000" w:rsidR="00000000" w:rsidRPr="00000000">
        <w:rPr>
          <w:rtl w:val="0"/>
        </w:rPr>
        <w:t xml:space="preserve">, and </w:t>
      </w:r>
      <w:r w:rsidDel="00000000" w:rsidR="00000000" w:rsidRPr="00000000">
        <w:rPr>
          <w:b w:val="1"/>
          <w:bCs w:val="1"/>
          <w:rtl w:val="0"/>
        </w:rPr>
        <w:t xml:space="preserve">Fatehpur Sikri</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On arrival, check in at your hotel and relax. Later, begin your sightseeing with:</w:t>
      </w:r>
    </w:p>
    <w:p w:rsidR="00000000" w:rsidDel="00000000" w:rsidP="00000000" w:rsidRDefault="00000000" w:rsidRPr="00000000" w14:paraId="0000001E">
      <w:pPr>
        <w:numPr>
          <w:ilvl w:val="0"/>
          <w:numId w:val="6"/>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An imposing UNESCO World Heritage Site built from red sandstone, with grand halls, private chambers, mosques, and gardens. Highlights include the Diwan-i-Aam (Hall of Public Audience), Diwan-i-Khas (Hall of Private Audience), and Sheesh Mahal (Palace of Mirrors).</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In the evening, visit the </w:t>
      </w:r>
      <w:r w:rsidDel="00000000" w:rsidR="00000000" w:rsidRPr="00000000">
        <w:rPr>
          <w:b w:val="1"/>
          <w:bCs w:val="1"/>
          <w:rtl w:val="0"/>
        </w:rPr>
        <w:t xml:space="preserve">Taj Mahal</w:t>
      </w:r>
      <w:r w:rsidDel="00000000" w:rsidR="00000000" w:rsidRPr="00000000">
        <w:rPr>
          <w:rtl w:val="0"/>
        </w:rPr>
        <w:t xml:space="preserve"> — the world-famous symbol of eternal love. Built by Emperor Shah Jahan in memory of his wife Mumtaz Mahal, this ivory-white marble mausoleum is a masterpiece of Mughal architecture. Witness the monument bathed in the warm hues of sunset, and experience the magic as its surface shifts colours from pink in the morning, to milky white in daylight, and golden under the moonlight.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z5kr0kjfpi7" w:id="4"/>
      <w:bookmarkEnd w:id="4"/>
      <w:r w:rsidDel="00000000" w:rsidR="00000000" w:rsidRPr="00000000">
        <w:rPr>
          <w:b w:val="1"/>
          <w:bCs w:val="1"/>
          <w:color w:val="000000"/>
          <w:sz w:val="26"/>
          <w:szCs w:val="26"/>
          <w:rtl w:val="0"/>
        </w:rPr>
        <w:t xml:space="preserve">DAY 04: AGRA – JAIPUR (260 KM / APPROX. 5–6 HRS) VIA FATEHPUR SIKRI</w:t>
      </w:r>
    </w:p>
    <w:p w:rsidR="00000000" w:rsidDel="00000000" w:rsidP="00000000" w:rsidRDefault="00000000" w:rsidRPr="00000000" w14:paraId="00000023">
      <w:pPr>
        <w:spacing w:after="240" w:before="240" w:lineRule="auto"/>
        <w:rPr/>
      </w:pPr>
      <w:r w:rsidDel="00000000" w:rsidR="00000000" w:rsidRPr="00000000">
        <w:rPr>
          <w:rtl w:val="0"/>
        </w:rPr>
        <w:t xml:space="preserve">After breakfast and check-out, drive to Jaipur — the magnificent </w:t>
      </w:r>
      <w:r w:rsidDel="00000000" w:rsidR="00000000" w:rsidRPr="00000000">
        <w:rPr>
          <w:b w:val="1"/>
          <w:bCs w:val="1"/>
          <w:rtl w:val="0"/>
        </w:rPr>
        <w:t xml:space="preserve">Pink City</w:t>
      </w:r>
      <w:r w:rsidDel="00000000" w:rsidR="00000000" w:rsidRPr="00000000">
        <w:rPr>
          <w:rtl w:val="0"/>
        </w:rPr>
        <w:t xml:space="preserve">. En route, visit: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Fatehpur Sikri</w:t>
      </w:r>
      <w:r w:rsidDel="00000000" w:rsidR="00000000" w:rsidRPr="00000000">
        <w:rPr>
          <w:rtl w:val="0"/>
        </w:rPr>
        <w:t xml:space="preserve"> – A short-lived Mughal capital built in the 16th century by Emperor Akbar. This UNESCO World Heritage Site is a treasure trove of architectural marvels, including:</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b w:val="1"/>
          <w:bCs w:val="1"/>
          <w:rtl w:val="0"/>
        </w:rPr>
        <w:t xml:space="preserve">Buland Darwaza</w:t>
      </w:r>
      <w:r w:rsidDel="00000000" w:rsidR="00000000" w:rsidRPr="00000000">
        <w:rPr>
          <w:rtl w:val="0"/>
        </w:rPr>
        <w:t xml:space="preserve"> – The grand gateway, said to be the highest in the world.</w:t>
        <w:br w:type="textWrapping"/>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bCs w:val="1"/>
          <w:rtl w:val="0"/>
        </w:rPr>
        <w:t xml:space="preserve">Panch Mahal</w:t>
      </w:r>
      <w:r w:rsidDel="00000000" w:rsidR="00000000" w:rsidRPr="00000000">
        <w:rPr>
          <w:rtl w:val="0"/>
        </w:rPr>
        <w:t xml:space="preserve"> – A five-storey palace with open pavilions offering panoramic views.</w:t>
        <w:br w:type="textWrapping"/>
      </w:r>
    </w:p>
    <w:p w:rsidR="00000000" w:rsidDel="00000000" w:rsidP="00000000" w:rsidRDefault="00000000" w:rsidRPr="00000000" w14:paraId="00000027">
      <w:pPr>
        <w:numPr>
          <w:ilvl w:val="1"/>
          <w:numId w:val="5"/>
        </w:numPr>
        <w:spacing w:after="240" w:before="0" w:beforeAutospacing="0" w:lineRule="auto"/>
        <w:ind w:left="1440" w:hanging="360"/>
      </w:pPr>
      <w:r w:rsidDel="00000000" w:rsidR="00000000" w:rsidRPr="00000000">
        <w:rPr>
          <w:b w:val="1"/>
          <w:bCs w:val="1"/>
          <w:rtl w:val="0"/>
        </w:rPr>
        <w:t xml:space="preserve">Dargah of Sheikh Salim Chisti</w:t>
      </w:r>
      <w:r w:rsidDel="00000000" w:rsidR="00000000" w:rsidRPr="00000000">
        <w:rPr>
          <w:rtl w:val="0"/>
        </w:rPr>
        <w:t xml:space="preserve"> – A revered shrine with exquisite carvings and marble inlay work.</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After exploring Fatehpur Sikri, continue your drive to Jaipur. Upon arrival, check in at your hotel. Jaipur, with its stunning forts, palaces, and bustling bazaars, reflects the grandeur of the Rajput era.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smf4xrf7rz7" w:id="5"/>
      <w:bookmarkEnd w:id="5"/>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set out for a day of exploration:</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Perched on the Aravalli Hills, this sprawling fort was once the royal residence of the Rajput Maharajas. Ride up to the fort’s entrance in a Jeep, passing through its grand gates, and explore halls adorned with intricate mirror work, courtyards, gardens, and temples overlooking Maota Lake.</w:t>
        <w:br w:type="textWrapping"/>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Hawa Mahal</w:t>
      </w:r>
      <w:r w:rsidDel="00000000" w:rsidR="00000000" w:rsidRPr="00000000">
        <w:rPr>
          <w:rtl w:val="0"/>
        </w:rPr>
        <w:t xml:space="preserve"> – Known as the Palace of Winds, this five-storey pink sandstone structure with 953 windows allowed royal women to observe street life unseen. Built in 1799, it is one of Jaipur’s most photographed landmarks.</w:t>
        <w:br w:type="textWrapping"/>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A blend of Rajput and Mughal architecture, this palace complex houses museums, courtyards, gardens, and exquisite art collections.</w:t>
        <w:br w:type="textWrapping"/>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An astronomical observatory built in the 18th century by Maharaja Sawai Jai Singh II, featuring the world’s largest sundial.</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In the evening, dive into the colourful bazaars of Jaipur. Explore markets brimming with textiles, jewellery, pottery, carpets, handicrafts, and souvenirs, a perfect opportunity to take a piece of India home.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0pxs685t8j8" w:id="6"/>
      <w:bookmarkEnd w:id="6"/>
      <w:r w:rsidDel="00000000" w:rsidR="00000000" w:rsidRPr="00000000">
        <w:rPr>
          <w:b w:val="1"/>
          <w:bCs w:val="1"/>
          <w:color w:val="000000"/>
          <w:sz w:val="26"/>
          <w:szCs w:val="26"/>
          <w:rtl w:val="0"/>
        </w:rPr>
        <w:t xml:space="preserve">DAY 06: JAIPUR – GOA (BY FLIGHT)</w:t>
      </w:r>
    </w:p>
    <w:p w:rsidR="00000000" w:rsidDel="00000000" w:rsidP="00000000" w:rsidRDefault="00000000" w:rsidRPr="00000000" w14:paraId="00000035">
      <w:pPr>
        <w:spacing w:after="240" w:before="240" w:lineRule="auto"/>
        <w:rPr/>
      </w:pPr>
      <w:r w:rsidDel="00000000" w:rsidR="00000000" w:rsidRPr="00000000">
        <w:rPr>
          <w:rtl w:val="0"/>
        </w:rPr>
        <w:t xml:space="preserve">After breakfast, our representative will transfer you to Jaipur International Airport for your flight to Goa.</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Goa</w:t>
      </w:r>
      <w:r w:rsidDel="00000000" w:rsidR="00000000" w:rsidRPr="00000000">
        <w:rPr>
          <w:rtl w:val="0"/>
        </w:rPr>
        <w:t xml:space="preserve"> — India’s tropical paradise on the Arabian Sea, famous for its pristine beaches, vibrant nightlife, Portuguese heritage, beautiful churches, lively markets, and delicious seafood. This coastal jewel offers the perfect blend of relaxation and adventure.</w:t>
      </w:r>
    </w:p>
    <w:p w:rsidR="00000000" w:rsidDel="00000000" w:rsidP="00000000" w:rsidRDefault="00000000" w:rsidRPr="00000000" w14:paraId="00000037">
      <w:pPr>
        <w:spacing w:after="240" w:before="240" w:lineRule="auto"/>
        <w:rPr/>
      </w:pPr>
      <w:r w:rsidDel="00000000" w:rsidR="00000000" w:rsidRPr="00000000">
        <w:rPr>
          <w:rtl w:val="0"/>
        </w:rPr>
        <w:t xml:space="preserve">On arrival, check in at your hotel and unwind. The rest of the day is free for leisure.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Overnight stay in Goa.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bjzv5uknb8z4" w:id="7"/>
      <w:bookmarkEnd w:id="7"/>
      <w:r w:rsidDel="00000000" w:rsidR="00000000" w:rsidRPr="00000000">
        <w:rPr>
          <w:b w:val="1"/>
          <w:bCs w:val="1"/>
          <w:color w:val="000000"/>
          <w:sz w:val="26"/>
          <w:szCs w:val="26"/>
          <w:rtl w:val="0"/>
        </w:rPr>
        <w:t xml:space="preserve">DAY 7–10: GOA (LEISURE DAYS)</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DAY 07:</w:t>
      </w:r>
      <w:r w:rsidDel="00000000" w:rsidR="00000000" w:rsidRPr="00000000">
        <w:rPr>
          <w:rtl w:val="0"/>
        </w:rPr>
        <w:t xml:space="preserve"> Breakfast at hotel. Day at leisure to enjoy Goa’s beaches and atmosphere.</w:t>
      </w:r>
    </w:p>
    <w:p w:rsidR="00000000" w:rsidDel="00000000" w:rsidP="00000000" w:rsidRDefault="00000000" w:rsidRPr="00000000" w14:paraId="0000003C">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DAY 08:</w:t>
      </w:r>
      <w:r w:rsidDel="00000000" w:rsidR="00000000" w:rsidRPr="00000000">
        <w:rPr>
          <w:rtl w:val="0"/>
        </w:rPr>
        <w:t xml:space="preserve"> Breakfast at hotel. Day at leisure for your personal exploration.</w:t>
      </w:r>
    </w:p>
    <w:p w:rsidR="00000000" w:rsidDel="00000000" w:rsidP="00000000" w:rsidRDefault="00000000" w:rsidRPr="00000000" w14:paraId="0000003D">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DAY 09:</w:t>
      </w:r>
      <w:r w:rsidDel="00000000" w:rsidR="00000000" w:rsidRPr="00000000">
        <w:rPr>
          <w:rtl w:val="0"/>
        </w:rPr>
        <w:t xml:space="preserve"> Breakfast at hotel. Option: For those interested, we suggest a half-day sightseeing tour to explore some of Goa’s highlights such as </w:t>
      </w:r>
      <w:r w:rsidDel="00000000" w:rsidR="00000000" w:rsidRPr="00000000">
        <w:rPr>
          <w:b w:val="1"/>
          <w:bCs w:val="1"/>
          <w:rtl w:val="0"/>
        </w:rPr>
        <w:t xml:space="preserve">Old Goa Churches</w:t>
      </w:r>
      <w:r w:rsidDel="00000000" w:rsidR="00000000" w:rsidRPr="00000000">
        <w:rPr>
          <w:rtl w:val="0"/>
        </w:rPr>
        <w:t xml:space="preserve"> (Basilica of Bom Jesus, Se Cathedral), </w:t>
      </w:r>
      <w:r w:rsidDel="00000000" w:rsidR="00000000" w:rsidRPr="00000000">
        <w:rPr>
          <w:b w:val="1"/>
          <w:bCs w:val="1"/>
          <w:rtl w:val="0"/>
        </w:rPr>
        <w:t xml:space="preserve">Fort Aguada</w:t>
      </w:r>
      <w:r w:rsidDel="00000000" w:rsidR="00000000" w:rsidRPr="00000000">
        <w:rPr>
          <w:rtl w:val="0"/>
        </w:rPr>
        <w:t xml:space="preserve">, and a sunset cruise on the Mandovi River. This is optional, rest of the day at leisure.</w:t>
      </w:r>
    </w:p>
    <w:p w:rsidR="00000000" w:rsidDel="00000000" w:rsidP="00000000" w:rsidRDefault="00000000" w:rsidRPr="00000000" w14:paraId="0000003E">
      <w:pPr>
        <w:spacing w:after="240" w:before="240" w:lineRule="auto"/>
        <w:rPr/>
      </w:pPr>
      <w:r w:rsidDel="00000000" w:rsidR="00000000" w:rsidRPr="00000000">
        <w:rPr>
          <w:rtl w:val="0"/>
        </w:rPr>
        <w:br w:type="textWrapping"/>
        <w:t xml:space="preserve"> </w:t>
      </w:r>
      <w:r w:rsidDel="00000000" w:rsidR="00000000" w:rsidRPr="00000000">
        <w:rPr>
          <w:b w:val="1"/>
          <w:bCs w:val="1"/>
          <w:rtl w:val="0"/>
        </w:rPr>
        <w:t xml:space="preserve">DAY 10:</w:t>
      </w:r>
      <w:r w:rsidDel="00000000" w:rsidR="00000000" w:rsidRPr="00000000">
        <w:rPr>
          <w:rtl w:val="0"/>
        </w:rPr>
        <w:t xml:space="preserve"> Breakfast at hotel. Transfer to Goa Airport for your onward journey home.</w:t>
      </w:r>
    </w:p>
    <w:p w:rsidR="00000000" w:rsidDel="00000000" w:rsidP="00000000" w:rsidRDefault="00000000" w:rsidRPr="00000000" w14:paraId="0000003F">
      <w:pPr>
        <w:shd w:fill="ffffff" w:val="clear"/>
        <w:spacing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pBdr>
          <w:bottom w:color="000000" w:space="1" w:sz="6" w:val="single"/>
        </w:pBdr>
        <w:spacing w:line="240" w:lineRule="auto"/>
        <w:ind w:left="720" w:firstLine="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4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GOA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CALANGUTE TOWERS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59">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B">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 – 2 ADULTS</w:t>
      </w:r>
    </w:p>
    <w:p w:rsidR="00000000" w:rsidDel="00000000" w:rsidP="00000000" w:rsidRDefault="00000000" w:rsidRPr="00000000" w14:paraId="0000005C">
      <w:pPr>
        <w:spacing w:line="240" w:lineRule="auto"/>
        <w:ind w:left="720" w:firstLine="0"/>
        <w:rPr>
          <w:rFonts w:ascii="Calibri" w:cs="Calibri" w:eastAsia="Calibri" w:hAnsi="Calibri"/>
          <w:b w:val="1"/>
          <w:bCs w:val="1"/>
        </w:rPr>
      </w:pPr>
      <w:r w:rsidDel="00000000" w:rsidR="00000000" w:rsidRPr="00000000">
        <w:rPr>
          <w:rtl w:val="0"/>
        </w:rPr>
      </w:r>
    </w:p>
    <w:tbl>
      <w:tblPr>
        <w:tblStyle w:val="Table2"/>
        <w:tblW w:w="8788.0" w:type="dxa"/>
        <w:jc w:val="left"/>
        <w:tblInd w:w="1555.0" w:type="dxa"/>
        <w:tblLayout w:type="fixed"/>
        <w:tblLook w:val="0000"/>
      </w:tblPr>
      <w:tblGrid>
        <w:gridCol w:w="5244"/>
        <w:gridCol w:w="3544"/>
        <w:tblGridChange w:id="0">
          <w:tblGrid>
            <w:gridCol w:w="5244"/>
            <w:gridCol w:w="3544"/>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D">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PARTICULARS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E">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5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COST ON DOUBLE SHARING BASIS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USD </w:t>
            </w:r>
          </w:p>
        </w:tc>
      </w:tr>
    </w:tbl>
    <w:p w:rsidR="00000000" w:rsidDel="00000000" w:rsidP="00000000" w:rsidRDefault="00000000" w:rsidRPr="00000000" w14:paraId="0000006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3">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64">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5">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9 Nights’ Accommodation as per the mentioned or similar hotels.</w:t>
      </w:r>
    </w:p>
    <w:p w:rsidR="00000000" w:rsidDel="00000000" w:rsidP="00000000" w:rsidRDefault="00000000" w:rsidRPr="00000000" w14:paraId="00000066">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67">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68">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69">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6A">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Agra and Jaipur. </w:t>
      </w:r>
    </w:p>
    <w:p w:rsidR="00000000" w:rsidDel="00000000" w:rsidP="00000000" w:rsidRDefault="00000000" w:rsidRPr="00000000" w14:paraId="0000006B">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6C">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Food Tour in Delhi.</w:t>
      </w:r>
    </w:p>
    <w:p w:rsidR="00000000" w:rsidDel="00000000" w:rsidP="00000000" w:rsidRDefault="00000000" w:rsidRPr="00000000" w14:paraId="0000006D">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E">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Turban Tying Session in Jaipur.</w:t>
      </w:r>
    </w:p>
    <w:p w:rsidR="00000000" w:rsidDel="00000000" w:rsidP="00000000" w:rsidRDefault="00000000" w:rsidRPr="00000000" w14:paraId="0000006F">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Lunch in Jaipur.</w:t>
      </w:r>
    </w:p>
    <w:p w:rsidR="00000000" w:rsidDel="00000000" w:rsidP="00000000" w:rsidRDefault="00000000" w:rsidRPr="00000000" w14:paraId="00000070">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71">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72">
      <w:pPr>
        <w:widowControl w:val="0"/>
        <w:numPr>
          <w:ilvl w:val="0"/>
          <w:numId w:val="8"/>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7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5">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76">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7">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78">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79">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7A">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7B">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7C">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7D">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7E">
      <w:pPr>
        <w:widowControl w:val="0"/>
        <w:numPr>
          <w:ilvl w:val="0"/>
          <w:numId w:val="7"/>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F">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82">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84">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86">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8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8B">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8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F">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0">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91">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92">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9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94">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95">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96">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97">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99">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A">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9B">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9C">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9D">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E">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F">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A0">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A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hd w:fill="ffffff" w:val="clear"/>
        <w:spacing w:line="240" w:lineRule="auto"/>
        <w:ind w:left="720" w:firstLine="0"/>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8">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